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F67F" w14:textId="0604195F" w:rsidR="008E719C" w:rsidRPr="00771F84" w:rsidRDefault="00032D1C" w:rsidP="00771F84">
      <w:pPr>
        <w:pStyle w:val="KonuBal"/>
        <w:jc w:val="both"/>
        <w:rPr>
          <w:rFonts w:ascii="Verdana" w:hAnsi="Verdana"/>
          <w:color w:val="auto"/>
          <w:sz w:val="20"/>
        </w:rPr>
      </w:pPr>
      <w:r w:rsidRPr="00771F84">
        <w:rPr>
          <w:rFonts w:ascii="Verdana" w:hAnsi="Verdana"/>
          <w:noProof/>
          <w:color w:val="auto"/>
          <w:sz w:val="20"/>
        </w:rPr>
        <w:drawing>
          <wp:inline distT="0" distB="0" distL="0" distR="0" wp14:anchorId="59A62551" wp14:editId="4259B1BB">
            <wp:extent cx="1543050" cy="1543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19C" w:rsidRPr="00771F84">
        <w:rPr>
          <w:rFonts w:ascii="Verdana" w:hAnsi="Verdana"/>
          <w:color w:val="auto"/>
          <w:sz w:val="20"/>
        </w:rPr>
        <w:tab/>
      </w:r>
      <w:r w:rsidR="008E719C" w:rsidRPr="00771F84">
        <w:rPr>
          <w:rFonts w:ascii="Verdana" w:hAnsi="Verdana"/>
          <w:color w:val="auto"/>
          <w:sz w:val="20"/>
        </w:rPr>
        <w:tab/>
      </w:r>
      <w:r w:rsidR="008E719C" w:rsidRPr="00771F84">
        <w:rPr>
          <w:rFonts w:ascii="Verdana" w:hAnsi="Verdana"/>
          <w:color w:val="auto"/>
          <w:sz w:val="20"/>
        </w:rPr>
        <w:tab/>
      </w:r>
    </w:p>
    <w:p w14:paraId="24532E38" w14:textId="77777777" w:rsidR="003A22B7" w:rsidRPr="00A847EF" w:rsidRDefault="008E719C" w:rsidP="00771F84">
      <w:pPr>
        <w:pStyle w:val="KonuBal"/>
        <w:jc w:val="both"/>
        <w:rPr>
          <w:rFonts w:ascii="Verdana" w:hAnsi="Verdana"/>
          <w:color w:val="auto"/>
          <w:szCs w:val="24"/>
        </w:rPr>
      </w:pPr>
      <w:r w:rsidRPr="00A847EF">
        <w:rPr>
          <w:rFonts w:ascii="Verdana" w:hAnsi="Verdana"/>
          <w:color w:val="auto"/>
          <w:szCs w:val="24"/>
        </w:rPr>
        <w:t>ÖZGE</w:t>
      </w:r>
      <w:r w:rsidR="003A22B7" w:rsidRPr="00A847EF">
        <w:rPr>
          <w:rFonts w:ascii="Verdana" w:hAnsi="Verdana"/>
          <w:color w:val="auto"/>
          <w:szCs w:val="24"/>
        </w:rPr>
        <w:t>ÇMİŞ VE ESERLER LİSTESİ</w:t>
      </w:r>
      <w:r w:rsidRPr="00A847EF">
        <w:rPr>
          <w:rFonts w:ascii="Verdana" w:hAnsi="Verdana"/>
          <w:color w:val="auto"/>
          <w:szCs w:val="24"/>
        </w:rPr>
        <w:tab/>
      </w:r>
      <w:r w:rsidRPr="00A847EF">
        <w:rPr>
          <w:rFonts w:ascii="Verdana" w:hAnsi="Verdana"/>
          <w:color w:val="auto"/>
          <w:szCs w:val="24"/>
        </w:rPr>
        <w:tab/>
      </w:r>
      <w:r w:rsidRPr="00A847EF">
        <w:rPr>
          <w:rFonts w:ascii="Verdana" w:hAnsi="Verdana"/>
          <w:color w:val="auto"/>
          <w:szCs w:val="24"/>
        </w:rPr>
        <w:tab/>
      </w:r>
      <w:r w:rsidRPr="00A847EF">
        <w:rPr>
          <w:rFonts w:ascii="Verdana" w:hAnsi="Verdana"/>
          <w:color w:val="auto"/>
          <w:szCs w:val="24"/>
        </w:rPr>
        <w:tab/>
      </w:r>
      <w:r w:rsidRPr="00A847EF">
        <w:rPr>
          <w:rFonts w:ascii="Verdana" w:hAnsi="Verdana"/>
          <w:color w:val="auto"/>
          <w:szCs w:val="24"/>
        </w:rPr>
        <w:tab/>
      </w:r>
      <w:r w:rsidRPr="00A847EF">
        <w:rPr>
          <w:rFonts w:ascii="Verdana" w:hAnsi="Verdana"/>
          <w:color w:val="auto"/>
          <w:szCs w:val="24"/>
        </w:rPr>
        <w:tab/>
      </w:r>
      <w:r w:rsidRPr="00A847EF">
        <w:rPr>
          <w:rFonts w:ascii="Verdana" w:hAnsi="Verdana"/>
          <w:color w:val="auto"/>
          <w:szCs w:val="24"/>
        </w:rPr>
        <w:tab/>
      </w:r>
    </w:p>
    <w:p w14:paraId="2620EA25" w14:textId="77777777" w:rsidR="003A22B7" w:rsidRPr="00771F84" w:rsidRDefault="003A22B7" w:rsidP="00771F84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>Adı Soyadı</w:t>
      </w:r>
      <w:r w:rsidRPr="00771F84">
        <w:rPr>
          <w:rFonts w:ascii="Verdana" w:hAnsi="Verdana"/>
          <w:bCs/>
          <w:sz w:val="20"/>
          <w:szCs w:val="20"/>
        </w:rPr>
        <w:tab/>
      </w:r>
      <w:r w:rsidRPr="00771F84">
        <w:rPr>
          <w:rFonts w:ascii="Verdana" w:hAnsi="Verdana"/>
          <w:bCs/>
          <w:sz w:val="20"/>
          <w:szCs w:val="20"/>
        </w:rPr>
        <w:tab/>
        <w:t>:</w:t>
      </w:r>
      <w:r w:rsidRPr="00771F84">
        <w:rPr>
          <w:rFonts w:ascii="Verdana" w:hAnsi="Verdana"/>
          <w:sz w:val="20"/>
          <w:szCs w:val="20"/>
        </w:rPr>
        <w:t xml:space="preserve"> </w:t>
      </w:r>
      <w:r w:rsidR="00332C58" w:rsidRPr="00771F84">
        <w:rPr>
          <w:rFonts w:ascii="Verdana" w:hAnsi="Verdana"/>
          <w:b/>
          <w:sz w:val="20"/>
          <w:szCs w:val="20"/>
        </w:rPr>
        <w:t>DURSUN</w:t>
      </w:r>
      <w:r w:rsidRPr="00771F84">
        <w:rPr>
          <w:rFonts w:ascii="Verdana" w:hAnsi="Verdana"/>
          <w:b/>
          <w:bCs/>
          <w:sz w:val="20"/>
          <w:szCs w:val="20"/>
        </w:rPr>
        <w:t xml:space="preserve"> </w:t>
      </w:r>
      <w:r w:rsidR="00332C58" w:rsidRPr="00771F84">
        <w:rPr>
          <w:rFonts w:ascii="Verdana" w:hAnsi="Verdana"/>
          <w:b/>
          <w:bCs/>
          <w:sz w:val="20"/>
          <w:szCs w:val="20"/>
        </w:rPr>
        <w:t xml:space="preserve">DURSUNOĞLU, </w:t>
      </w:r>
      <w:r w:rsidR="00332C58" w:rsidRPr="00771F84">
        <w:rPr>
          <w:rFonts w:ascii="Verdana" w:hAnsi="Verdana"/>
          <w:b/>
          <w:sz w:val="20"/>
          <w:szCs w:val="20"/>
        </w:rPr>
        <w:t>PROF. DR.</w:t>
      </w:r>
    </w:p>
    <w:p w14:paraId="57C35213" w14:textId="77777777" w:rsidR="003A22B7" w:rsidRPr="00771F84" w:rsidRDefault="003A22B7" w:rsidP="00771F84">
      <w:p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Doğum yeri ve tarihi</w:t>
      </w:r>
      <w:r w:rsidRPr="00771F84">
        <w:rPr>
          <w:rFonts w:ascii="Verdana" w:hAnsi="Verdana"/>
          <w:sz w:val="20"/>
          <w:szCs w:val="20"/>
        </w:rPr>
        <w:tab/>
        <w:t>: Beyşehir (Konya), 01/04/1968</w:t>
      </w:r>
    </w:p>
    <w:p w14:paraId="7B308B6D" w14:textId="77777777" w:rsidR="003A22B7" w:rsidRPr="00771F84" w:rsidRDefault="003A22B7" w:rsidP="00771F84">
      <w:p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Medeni hali</w:t>
      </w:r>
      <w:r w:rsidRPr="00771F84">
        <w:rPr>
          <w:rFonts w:ascii="Verdana" w:hAnsi="Verdana"/>
          <w:sz w:val="20"/>
          <w:szCs w:val="20"/>
        </w:rPr>
        <w:tab/>
      </w:r>
      <w:r w:rsidRPr="00771F84">
        <w:rPr>
          <w:rFonts w:ascii="Verdana" w:hAnsi="Verdana"/>
          <w:sz w:val="20"/>
          <w:szCs w:val="20"/>
        </w:rPr>
        <w:tab/>
        <w:t>: Evli</w:t>
      </w:r>
    </w:p>
    <w:p w14:paraId="1061BD5A" w14:textId="77777777" w:rsidR="003A22B7" w:rsidRPr="00771F84" w:rsidRDefault="003A22B7" w:rsidP="00771F84">
      <w:p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Ev Adresi</w:t>
      </w:r>
      <w:r w:rsidRPr="00771F84">
        <w:rPr>
          <w:rFonts w:ascii="Verdana" w:hAnsi="Verdana"/>
          <w:sz w:val="20"/>
          <w:szCs w:val="20"/>
        </w:rPr>
        <w:tab/>
      </w:r>
      <w:r w:rsidRPr="00771F84">
        <w:rPr>
          <w:rFonts w:ascii="Verdana" w:hAnsi="Verdana"/>
          <w:sz w:val="20"/>
          <w:szCs w:val="20"/>
        </w:rPr>
        <w:tab/>
        <w:t xml:space="preserve">: Yunus Emre mah. </w:t>
      </w:r>
      <w:r w:rsidR="001C1AFE" w:rsidRPr="00771F84">
        <w:rPr>
          <w:rFonts w:ascii="Verdana" w:hAnsi="Verdana"/>
          <w:sz w:val="20"/>
          <w:szCs w:val="20"/>
        </w:rPr>
        <w:t>Yunus Emre cad. No:83 D.9</w:t>
      </w:r>
      <w:r w:rsidRPr="00771F84">
        <w:rPr>
          <w:rFonts w:ascii="Verdana" w:hAnsi="Verdana"/>
          <w:sz w:val="20"/>
          <w:szCs w:val="20"/>
        </w:rPr>
        <w:t xml:space="preserve"> </w:t>
      </w:r>
      <w:r w:rsidR="00332C58" w:rsidRPr="00771F84">
        <w:rPr>
          <w:rFonts w:ascii="Verdana" w:hAnsi="Verdana"/>
          <w:sz w:val="20"/>
          <w:szCs w:val="20"/>
        </w:rPr>
        <w:t xml:space="preserve">Pamukkale- </w:t>
      </w:r>
      <w:r w:rsidRPr="00771F84">
        <w:rPr>
          <w:rFonts w:ascii="Verdana" w:hAnsi="Verdana"/>
          <w:sz w:val="20"/>
          <w:szCs w:val="20"/>
        </w:rPr>
        <w:t>Denizli</w:t>
      </w:r>
      <w:r w:rsidR="001C1AFE" w:rsidRPr="00771F84">
        <w:rPr>
          <w:rFonts w:ascii="Verdana" w:hAnsi="Verdana"/>
          <w:sz w:val="20"/>
          <w:szCs w:val="20"/>
        </w:rPr>
        <w:t>.</w:t>
      </w:r>
    </w:p>
    <w:p w14:paraId="10A9D6C7" w14:textId="77777777" w:rsidR="003A22B7" w:rsidRPr="00771F84" w:rsidRDefault="003A22B7" w:rsidP="00771F84">
      <w:pPr>
        <w:ind w:left="2124" w:hanging="2124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İş Adresi</w:t>
      </w:r>
      <w:r w:rsidRPr="00771F84">
        <w:rPr>
          <w:rFonts w:ascii="Verdana" w:hAnsi="Verdana"/>
          <w:sz w:val="20"/>
          <w:szCs w:val="20"/>
        </w:rPr>
        <w:tab/>
        <w:t xml:space="preserve">: </w:t>
      </w:r>
      <w:r w:rsidRPr="00771F84">
        <w:rPr>
          <w:rFonts w:ascii="Verdana" w:hAnsi="Verdana"/>
          <w:b/>
          <w:sz w:val="20"/>
          <w:szCs w:val="20"/>
        </w:rPr>
        <w:t xml:space="preserve">Pamukkale Üniversitesi Tıp Fakültesi Kardiyoloji </w:t>
      </w:r>
      <w:r w:rsidRPr="00771F84">
        <w:rPr>
          <w:rFonts w:ascii="Verdana" w:hAnsi="Verdana"/>
          <w:sz w:val="20"/>
          <w:szCs w:val="20"/>
        </w:rPr>
        <w:t>A</w:t>
      </w:r>
      <w:r w:rsidR="008B6E3B" w:rsidRPr="00771F84">
        <w:rPr>
          <w:rFonts w:ascii="Verdana" w:hAnsi="Verdana"/>
          <w:sz w:val="20"/>
          <w:szCs w:val="20"/>
        </w:rPr>
        <w:t>nabilim Dalı,</w:t>
      </w:r>
      <w:r w:rsidRPr="00771F84">
        <w:rPr>
          <w:rFonts w:ascii="Verdana" w:hAnsi="Verdana"/>
          <w:sz w:val="20"/>
          <w:szCs w:val="20"/>
        </w:rPr>
        <w:t xml:space="preserve"> Kınıklı </w:t>
      </w:r>
      <w:r w:rsidR="008B6E3B" w:rsidRPr="00771F84">
        <w:rPr>
          <w:rFonts w:ascii="Verdana" w:hAnsi="Verdana"/>
          <w:sz w:val="20"/>
          <w:szCs w:val="20"/>
        </w:rPr>
        <w:t xml:space="preserve">kampüsü, </w:t>
      </w:r>
      <w:r w:rsidR="009561A3" w:rsidRPr="00771F84">
        <w:rPr>
          <w:rFonts w:ascii="Verdana" w:hAnsi="Verdana"/>
          <w:sz w:val="20"/>
          <w:szCs w:val="20"/>
          <w:lang w:val="en-US"/>
        </w:rPr>
        <w:t xml:space="preserve">20070. </w:t>
      </w:r>
      <w:r w:rsidR="008B6E3B" w:rsidRPr="00771F84">
        <w:rPr>
          <w:rFonts w:ascii="Verdana" w:hAnsi="Verdana"/>
          <w:sz w:val="20"/>
          <w:szCs w:val="20"/>
        </w:rPr>
        <w:t>Pamukkale</w:t>
      </w:r>
      <w:r w:rsidRPr="00771F84">
        <w:rPr>
          <w:rFonts w:ascii="Verdana" w:hAnsi="Verdana"/>
          <w:sz w:val="20"/>
          <w:szCs w:val="20"/>
        </w:rPr>
        <w:t xml:space="preserve"> - </w:t>
      </w:r>
      <w:r w:rsidRPr="00771F84">
        <w:rPr>
          <w:rFonts w:ascii="Verdana" w:hAnsi="Verdana"/>
          <w:b/>
          <w:sz w:val="20"/>
          <w:szCs w:val="20"/>
        </w:rPr>
        <w:t>Denizli</w:t>
      </w:r>
    </w:p>
    <w:p w14:paraId="5EA142CB" w14:textId="77777777" w:rsidR="002E3730" w:rsidRPr="00771F84" w:rsidRDefault="003A22B7" w:rsidP="00771F84">
      <w:p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E-Posta</w:t>
      </w:r>
      <w:r w:rsidRPr="00771F84">
        <w:rPr>
          <w:rFonts w:ascii="Verdana" w:hAnsi="Verdana"/>
          <w:sz w:val="20"/>
          <w:szCs w:val="20"/>
        </w:rPr>
        <w:tab/>
      </w:r>
      <w:r w:rsidR="002B1D84" w:rsidRPr="00771F84">
        <w:rPr>
          <w:rFonts w:ascii="Verdana" w:hAnsi="Verdana"/>
          <w:sz w:val="20"/>
          <w:szCs w:val="20"/>
        </w:rPr>
        <w:tab/>
      </w:r>
      <w:r w:rsidRPr="00771F84">
        <w:rPr>
          <w:rFonts w:ascii="Verdana" w:hAnsi="Verdana"/>
          <w:sz w:val="20"/>
          <w:szCs w:val="20"/>
        </w:rPr>
        <w:t xml:space="preserve">: </w:t>
      </w:r>
      <w:hyperlink r:id="rId8" w:history="1">
        <w:r w:rsidR="002E3730" w:rsidRPr="00771F84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dursun.dursunoglu@yahoo.com</w:t>
        </w:r>
      </w:hyperlink>
      <w:r w:rsidR="002E3730" w:rsidRPr="00771F84">
        <w:rPr>
          <w:rFonts w:ascii="Verdana" w:hAnsi="Verdana"/>
          <w:sz w:val="20"/>
          <w:szCs w:val="20"/>
        </w:rPr>
        <w:t xml:space="preserve">, </w:t>
      </w:r>
      <w:hyperlink r:id="rId9" w:history="1">
        <w:r w:rsidR="002E3730" w:rsidRPr="00771F84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ddursunoglu@pau.edu.tr</w:t>
        </w:r>
      </w:hyperlink>
    </w:p>
    <w:p w14:paraId="6B8C4FEB" w14:textId="77777777" w:rsidR="003A22B7" w:rsidRPr="00771F84" w:rsidRDefault="00332C58" w:rsidP="00771F84">
      <w:p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 xml:space="preserve">Cep </w:t>
      </w:r>
      <w:r w:rsidR="003A22B7" w:rsidRPr="00771F84">
        <w:rPr>
          <w:rFonts w:ascii="Verdana" w:hAnsi="Verdana"/>
          <w:sz w:val="20"/>
          <w:szCs w:val="20"/>
        </w:rPr>
        <w:t>Telefonu</w:t>
      </w:r>
      <w:r w:rsidR="003A22B7" w:rsidRPr="00771F84">
        <w:rPr>
          <w:rFonts w:ascii="Verdana" w:hAnsi="Verdana"/>
          <w:sz w:val="20"/>
          <w:szCs w:val="20"/>
        </w:rPr>
        <w:tab/>
      </w:r>
      <w:r w:rsidR="003A22B7" w:rsidRPr="00771F84">
        <w:rPr>
          <w:rFonts w:ascii="Verdana" w:hAnsi="Verdana"/>
          <w:sz w:val="20"/>
          <w:szCs w:val="20"/>
        </w:rPr>
        <w:tab/>
        <w:t xml:space="preserve">: </w:t>
      </w:r>
      <w:r w:rsidR="003A22B7" w:rsidRPr="00771F84">
        <w:rPr>
          <w:rFonts w:ascii="Verdana" w:hAnsi="Verdana"/>
          <w:b/>
          <w:sz w:val="20"/>
          <w:szCs w:val="20"/>
        </w:rPr>
        <w:t>0532-273 74 84</w:t>
      </w:r>
    </w:p>
    <w:p w14:paraId="00E2D2FA" w14:textId="77777777" w:rsidR="003A22B7" w:rsidRPr="00771F84" w:rsidRDefault="003A22B7" w:rsidP="00771F84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Öğrenim Durumu: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555"/>
        <w:gridCol w:w="3072"/>
        <w:gridCol w:w="1561"/>
      </w:tblGrid>
      <w:tr w:rsidR="00A94642" w:rsidRPr="00771F84" w14:paraId="2002ADB8" w14:textId="77777777" w:rsidTr="00CD7357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C463D1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35F5BC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21041A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3A730A9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94642" w:rsidRPr="00771F84" w14:paraId="3DE914F8" w14:textId="77777777" w:rsidTr="00CD735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CF3C05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CEE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Tıp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A62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İstanbul Üniversitesi 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>Cerrahpaşa Tıp Fakültesi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72E5DC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1985-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1991 </w:t>
            </w:r>
          </w:p>
        </w:tc>
      </w:tr>
      <w:tr w:rsidR="00A94642" w:rsidRPr="00771F84" w14:paraId="68B639CB" w14:textId="77777777" w:rsidTr="00CD735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4516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Tıpta Uzmanlık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26A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>Kardiyoloji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C2AF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İstanbul Üniversitesi 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>Cerrahpaşa Tıp Fakültesi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87390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11.04.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1996 </w:t>
            </w:r>
          </w:p>
        </w:tc>
      </w:tr>
      <w:tr w:rsidR="00A94642" w:rsidRPr="00771F84" w14:paraId="711772A1" w14:textId="77777777" w:rsidTr="00CD735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2D3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Sertifika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8B8" w14:textId="77777777" w:rsidR="00A94642" w:rsidRPr="00771F84" w:rsidRDefault="00A94642" w:rsidP="00771F84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71F84">
              <w:rPr>
                <w:rFonts w:ascii="Verdana" w:hAnsi="Verdana"/>
                <w:sz w:val="20"/>
                <w:szCs w:val="20"/>
                <w:lang w:eastAsia="en-US"/>
              </w:rPr>
              <w:t xml:space="preserve">İşletme İktisadı Enstitüsü / </w:t>
            </w:r>
            <w:r w:rsidRPr="00771F84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Hastane İşletmeciliği </w:t>
            </w:r>
            <w:r w:rsidRPr="00771F84">
              <w:rPr>
                <w:rFonts w:ascii="Verdana" w:hAnsi="Verdana"/>
                <w:sz w:val="20"/>
                <w:szCs w:val="20"/>
                <w:lang w:eastAsia="en-US"/>
              </w:rPr>
              <w:t xml:space="preserve">Programı.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9EF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  <w:lang w:eastAsia="en-US"/>
              </w:rPr>
              <w:t>İstanbul Üniversitesi İşletme Fakültesi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C8D6A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1995- 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>1996</w:t>
            </w:r>
          </w:p>
          <w:p w14:paraId="2D5A0250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  <w:lang w:eastAsia="en-US"/>
              </w:rPr>
              <w:t>(05.07.1996)</w:t>
            </w:r>
          </w:p>
        </w:tc>
      </w:tr>
      <w:tr w:rsidR="00A94642" w:rsidRPr="00771F84" w14:paraId="47CFC911" w14:textId="77777777" w:rsidTr="00CD735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573D7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Y. Lisans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9C192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Sosyal Bilimler Enstitüsü, 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>Siyaset Bilimi ve Kamu Yönetimi</w:t>
            </w:r>
            <w:r w:rsidRPr="00771F84">
              <w:rPr>
                <w:rFonts w:ascii="Verdana" w:hAnsi="Verdana"/>
                <w:sz w:val="20"/>
                <w:szCs w:val="20"/>
              </w:rPr>
              <w:t xml:space="preserve"> (İ.Ö.)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3B5F1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Pamukkale Üniversitesi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7F00" w14:textId="77777777" w:rsidR="00A94642" w:rsidRPr="00771F84" w:rsidRDefault="00A94642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24.08.2010 / 04.01.</w:t>
            </w:r>
            <w:r w:rsidRPr="00771F84">
              <w:rPr>
                <w:rFonts w:ascii="Verdana" w:hAnsi="Verdana"/>
                <w:b/>
                <w:sz w:val="20"/>
                <w:szCs w:val="20"/>
              </w:rPr>
              <w:t>2012</w:t>
            </w:r>
          </w:p>
        </w:tc>
      </w:tr>
    </w:tbl>
    <w:p w14:paraId="09616626" w14:textId="77777777" w:rsidR="00BB3D39" w:rsidRPr="00771F84" w:rsidRDefault="00BB3D39" w:rsidP="00771F84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İdari Görevler: </w:t>
      </w:r>
    </w:p>
    <w:p w14:paraId="78987287" w14:textId="77777777" w:rsidR="00AF4F88" w:rsidRPr="00771F84" w:rsidRDefault="00BB3D39" w:rsidP="00771F84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 xml:space="preserve">Kardiyoloji Anabilim Dalı Başkanı, </w:t>
      </w:r>
      <w:r w:rsidR="00010D22" w:rsidRPr="00771F84">
        <w:rPr>
          <w:rFonts w:ascii="Verdana" w:hAnsi="Verdana"/>
          <w:sz w:val="20"/>
          <w:szCs w:val="20"/>
        </w:rPr>
        <w:t xml:space="preserve">08.02.2021-Halen (Önceki: </w:t>
      </w:r>
      <w:r w:rsidRPr="00771F84">
        <w:rPr>
          <w:rFonts w:ascii="Verdana" w:hAnsi="Verdana"/>
          <w:sz w:val="20"/>
          <w:szCs w:val="20"/>
        </w:rPr>
        <w:t>27.08.2019-27.05.2020</w:t>
      </w:r>
      <w:r w:rsidR="00346658" w:rsidRPr="00771F84">
        <w:rPr>
          <w:rFonts w:ascii="Verdana" w:hAnsi="Verdana"/>
          <w:sz w:val="20"/>
          <w:szCs w:val="20"/>
        </w:rPr>
        <w:t xml:space="preserve">, </w:t>
      </w:r>
      <w:r w:rsidRPr="00771F84">
        <w:rPr>
          <w:rFonts w:ascii="Verdana" w:hAnsi="Verdana"/>
          <w:sz w:val="20"/>
          <w:szCs w:val="20"/>
        </w:rPr>
        <w:t>Kardiyoloji Anabilim Dalı Başkan Vekili, 25.10.2018-27.08.2019</w:t>
      </w:r>
      <w:r w:rsidR="00346658" w:rsidRPr="00771F84">
        <w:rPr>
          <w:rFonts w:ascii="Verdana" w:hAnsi="Verdana"/>
          <w:sz w:val="20"/>
          <w:szCs w:val="20"/>
        </w:rPr>
        <w:t>).</w:t>
      </w:r>
    </w:p>
    <w:p w14:paraId="0B6EA420" w14:textId="77777777" w:rsidR="00AF4F88" w:rsidRPr="00771F84" w:rsidRDefault="00BB3D39" w:rsidP="00771F84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PAÜ Tıp Fakültesi Tıpta Uzmanlık Koordinasyon Kurulu Başkanı, 03.10.2019-Halen</w:t>
      </w:r>
    </w:p>
    <w:p w14:paraId="2E9B1580" w14:textId="77777777" w:rsidR="00D336F2" w:rsidRPr="00771F84" w:rsidRDefault="002666B7" w:rsidP="00771F84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  <w:lang w:val="en-US"/>
        </w:rPr>
      </w:pPr>
      <w:r w:rsidRPr="00771F84">
        <w:rPr>
          <w:rFonts w:ascii="Verdana" w:hAnsi="Verdana"/>
          <w:sz w:val="20"/>
          <w:szCs w:val="20"/>
        </w:rPr>
        <w:t>PAÜ</w:t>
      </w:r>
      <w:r>
        <w:rPr>
          <w:rFonts w:ascii="Verdana" w:hAnsi="Verdana" w:cs="Segoe UI"/>
          <w:bCs/>
          <w:sz w:val="20"/>
          <w:szCs w:val="20"/>
          <w:shd w:val="clear" w:color="auto" w:fill="FFFFFF"/>
        </w:rPr>
        <w:t xml:space="preserve"> </w:t>
      </w:r>
      <w:r w:rsidR="00D336F2" w:rsidRPr="00771F84">
        <w:rPr>
          <w:rFonts w:ascii="Verdana" w:hAnsi="Verdana" w:cs="Segoe UI"/>
          <w:bCs/>
          <w:sz w:val="20"/>
          <w:szCs w:val="20"/>
          <w:shd w:val="clear" w:color="auto" w:fill="FFFFFF"/>
        </w:rPr>
        <w:t>Solumun Sistemi Girişimsel Sistemler Uygulama Ve Araştırma Merkezi, Danışma Kurulu Üyesi, 24.06.2020-Halen.</w:t>
      </w:r>
    </w:p>
    <w:p w14:paraId="0E9499FB" w14:textId="77777777" w:rsidR="005B498A" w:rsidRPr="00771F84" w:rsidRDefault="005B498A" w:rsidP="00771F84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PAÜ Tıp Fakültesi Yönetim Kurulu ve Fakülte Kurulu Üyelikleri, 06.03.2014 - 06.03.2017</w:t>
      </w:r>
    </w:p>
    <w:p w14:paraId="75E3FAC9" w14:textId="77777777" w:rsidR="00AF4F88" w:rsidRPr="00771F84" w:rsidRDefault="00BB3D39" w:rsidP="00771F84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Dahili Tıp Bilimleri Bölüm Başkan Yardımcısı, 06.08.2009-Ağustos 2011.</w:t>
      </w:r>
    </w:p>
    <w:p w14:paraId="4618F199" w14:textId="77777777" w:rsidR="00AF4F88" w:rsidRPr="00771F84" w:rsidRDefault="00BB3D39" w:rsidP="00771F84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sz w:val="20"/>
          <w:szCs w:val="20"/>
        </w:rPr>
        <w:t>PAÜ Tıp Fakültesi Bilimsel Araştırmalar Projeleri (BAP) Alt Komisyon Üyeliği, 01.08.2015-07.03.2017</w:t>
      </w:r>
    </w:p>
    <w:p w14:paraId="45F948BB" w14:textId="77777777" w:rsidR="00010D22" w:rsidRPr="00771F84" w:rsidRDefault="009561A3" w:rsidP="00771F84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en-US"/>
        </w:rPr>
      </w:pPr>
      <w:r w:rsidRPr="00771F84">
        <w:rPr>
          <w:rFonts w:ascii="Verdana" w:hAnsi="Verdana"/>
          <w:sz w:val="20"/>
          <w:szCs w:val="20"/>
          <w:lang w:val="en-US"/>
        </w:rPr>
        <w:t>PAÜ Sağlık Bilimleri Jüri Üyesi (2013</w:t>
      </w:r>
      <w:r w:rsidR="00010D22" w:rsidRPr="00771F84">
        <w:rPr>
          <w:rFonts w:ascii="Verdana" w:hAnsi="Verdana"/>
          <w:sz w:val="20"/>
          <w:szCs w:val="20"/>
          <w:lang w:val="en-US"/>
        </w:rPr>
        <w:t>-2015, PAÜ Senato Kararı ile)</w:t>
      </w:r>
    </w:p>
    <w:p w14:paraId="07681916" w14:textId="77777777" w:rsidR="009561A3" w:rsidRPr="00771F84" w:rsidRDefault="009561A3" w:rsidP="00771F84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14:paraId="3F970ABA" w14:textId="77777777" w:rsidR="00BB3D39" w:rsidRPr="00771F84" w:rsidRDefault="00BB3D39" w:rsidP="00771F84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lastRenderedPageBreak/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6315"/>
        <w:gridCol w:w="1501"/>
      </w:tblGrid>
      <w:tr w:rsidR="00BB3D39" w:rsidRPr="00771F84" w14:paraId="013AEEDA" w14:textId="77777777" w:rsidTr="00B26F06">
        <w:trPr>
          <w:cantSplit/>
          <w:trHeight w:val="382"/>
          <w:jc w:val="center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836215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B56714E" w14:textId="77777777" w:rsidR="00BB3D39" w:rsidRPr="00771F84" w:rsidRDefault="00BB3D39" w:rsidP="00771F84">
            <w:pPr>
              <w:pStyle w:val="Balk1"/>
              <w:jc w:val="both"/>
              <w:outlineLvl w:val="0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771F84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E45A795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BB3D39" w:rsidRPr="00771F84" w14:paraId="3E24FD54" w14:textId="77777777" w:rsidTr="00B26F06">
        <w:trPr>
          <w:cantSplit/>
          <w:jc w:val="center"/>
        </w:trPr>
        <w:tc>
          <w:tcPr>
            <w:tcW w:w="16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9CE14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771F84">
              <w:rPr>
                <w:rFonts w:ascii="Verdana" w:eastAsia="Arial Unicode MS" w:hAnsi="Verdana"/>
                <w:b/>
                <w:sz w:val="20"/>
                <w:szCs w:val="20"/>
              </w:rPr>
              <w:t>Ar. Gör.</w:t>
            </w:r>
          </w:p>
        </w:tc>
        <w:tc>
          <w:tcPr>
            <w:tcW w:w="63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3A78A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Cerrahpaşa Tıp Fakültesi</w:t>
            </w:r>
            <w:r w:rsidRPr="00771F84">
              <w:rPr>
                <w:rFonts w:ascii="Verdana" w:hAnsi="Verdana"/>
                <w:sz w:val="20"/>
                <w:szCs w:val="20"/>
              </w:rPr>
              <w:t>, İstanbul Üniversitesi</w:t>
            </w:r>
          </w:p>
        </w:tc>
        <w:tc>
          <w:tcPr>
            <w:tcW w:w="1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F2901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1991-1996 </w:t>
            </w:r>
          </w:p>
        </w:tc>
      </w:tr>
      <w:tr w:rsidR="00BB3D39" w:rsidRPr="00771F84" w14:paraId="2EC68F2C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763FF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Uzm. Dr. 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75E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Özel Bahçelievler Ömür Hastanesi, İstanbul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15A0CC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eastAsia="Arial Unicode MS" w:hAnsi="Verdana" w:cs="Arial Unicode MS"/>
                <w:sz w:val="20"/>
                <w:szCs w:val="20"/>
              </w:rPr>
              <w:t>1996-1999</w:t>
            </w:r>
          </w:p>
        </w:tc>
      </w:tr>
      <w:tr w:rsidR="00BB3D39" w:rsidRPr="00771F84" w14:paraId="0F9F81F4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F5564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Dz.Tbp.Atğm.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2B9EF7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Dz.K.K. İskenderun Deniz Hastanesi, İskenderun-Hatay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E4811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1999-2000</w:t>
            </w:r>
          </w:p>
        </w:tc>
      </w:tr>
      <w:tr w:rsidR="00BB3D39" w:rsidRPr="00771F84" w14:paraId="0B13698F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935F2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Uzm. Dr. 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7699F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John F. Kennedy Hospital İstanbul, İstanbul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BB108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2000-2001</w:t>
            </w:r>
          </w:p>
        </w:tc>
      </w:tr>
      <w:tr w:rsidR="00BB3D39" w:rsidRPr="00771F84" w14:paraId="70C6A6E5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54AED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 xml:space="preserve">Uzm. Dr. 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80D82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Tıp Fakültesi, Pamukkale Üniversitesi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B22E6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2001-2002</w:t>
            </w:r>
          </w:p>
        </w:tc>
      </w:tr>
      <w:tr w:rsidR="00BB3D39" w:rsidRPr="00771F84" w14:paraId="077638CD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FD9B20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Yard.Doç.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EE3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Tıp Fakültesi, Pamukkale Üniversitesi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77025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2002</w:t>
            </w:r>
            <w:r w:rsidRPr="00771F84">
              <w:rPr>
                <w:rFonts w:ascii="Verdana" w:hAnsi="Verdana"/>
                <w:sz w:val="20"/>
                <w:szCs w:val="20"/>
              </w:rPr>
              <w:t>-2005</w:t>
            </w:r>
          </w:p>
        </w:tc>
      </w:tr>
      <w:tr w:rsidR="00BB3D39" w:rsidRPr="00771F84" w14:paraId="1066BB97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6DBF9A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Doç. Dr.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A73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Tıp Fakültesi, Pamukkale Üniversitesi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06D002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2005</w:t>
            </w:r>
            <w:r w:rsidRPr="00771F84">
              <w:rPr>
                <w:rFonts w:ascii="Verdana" w:hAnsi="Verdana"/>
                <w:sz w:val="20"/>
                <w:szCs w:val="20"/>
              </w:rPr>
              <w:t>- 2011</w:t>
            </w:r>
          </w:p>
        </w:tc>
      </w:tr>
      <w:tr w:rsidR="00BB3D39" w:rsidRPr="00771F84" w14:paraId="465C0FE0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3741AF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865" w14:textId="77777777" w:rsidR="00BB3D39" w:rsidRPr="00771F84" w:rsidRDefault="00BB3D39" w:rsidP="00771F84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  <w:lang w:eastAsia="en-US"/>
              </w:rPr>
              <w:t>Sahlgrenska University Hospital, Dept Heart &amp; Cardiology, Ward PCI-Lab, Göteborg-İsveç</w:t>
            </w:r>
            <w:r w:rsidRPr="00771F84">
              <w:rPr>
                <w:rFonts w:ascii="Verdana" w:hAnsi="Verdana"/>
                <w:sz w:val="20"/>
                <w:szCs w:val="20"/>
                <w:lang w:eastAsia="en-US"/>
              </w:rPr>
              <w:t xml:space="preserve"> 1 yıl süreyle. (Certification 28.10.2006)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4C1205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2005-2006</w:t>
            </w:r>
          </w:p>
        </w:tc>
      </w:tr>
      <w:tr w:rsidR="00BB3D39" w:rsidRPr="00771F84" w14:paraId="5707E970" w14:textId="77777777" w:rsidTr="00B26F06">
        <w:trPr>
          <w:cantSplit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9D7D8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 xml:space="preserve">Prof. Dr.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A60A5" w14:textId="77777777" w:rsidR="00BB3D39" w:rsidRPr="00771F84" w:rsidRDefault="00BB3D39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Tıp Fakültesi, Pamukkale Üniversitesi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A785B" w14:textId="77777777" w:rsidR="00BB3D39" w:rsidRPr="00771F84" w:rsidRDefault="009561A3" w:rsidP="00771F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  <w:lang w:val="en-US"/>
              </w:rPr>
              <w:t>08.07.2011-Halen</w:t>
            </w:r>
          </w:p>
        </w:tc>
      </w:tr>
    </w:tbl>
    <w:p w14:paraId="6593583C" w14:textId="77777777" w:rsidR="00BB3D39" w:rsidRPr="00771F84" w:rsidRDefault="00BB3D39" w:rsidP="00771F84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Tıpta Uzmanlık Tezi Başlığı ve Danışmanı: </w:t>
      </w:r>
      <w:r w:rsidRPr="00771F84">
        <w:rPr>
          <w:rFonts w:ascii="Verdana" w:hAnsi="Verdana"/>
          <w:sz w:val="20"/>
          <w:szCs w:val="20"/>
        </w:rPr>
        <w:t>Mitral kapak prolapsusu: Ortostatik hipotansiyon ve giderilmesinde B-adrenerjik blokaj. Tez Danışmanı: Prof. Dr. Işık Başar.</w:t>
      </w:r>
    </w:p>
    <w:p w14:paraId="60ACDAE0" w14:textId="77777777" w:rsidR="00000D04" w:rsidRPr="00771F84" w:rsidRDefault="00000D04" w:rsidP="00771F84">
      <w:pPr>
        <w:jc w:val="both"/>
        <w:rPr>
          <w:rFonts w:ascii="Verdana" w:hAnsi="Verdana"/>
          <w:b/>
          <w:sz w:val="20"/>
          <w:szCs w:val="20"/>
        </w:rPr>
      </w:pPr>
    </w:p>
    <w:p w14:paraId="62559E7C" w14:textId="77777777" w:rsidR="00A94642" w:rsidRPr="00771F84" w:rsidRDefault="00A94642" w:rsidP="00771F84">
      <w:pPr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>ÇALIŞMA ALANLARI:</w:t>
      </w:r>
    </w:p>
    <w:p w14:paraId="09ADF675" w14:textId="77777777" w:rsidR="00A94642" w:rsidRPr="00771F84" w:rsidRDefault="00A94642" w:rsidP="00771F84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20"/>
      </w:tblGrid>
      <w:tr w:rsidR="00A94642" w:rsidRPr="00771F84" w14:paraId="358916F3" w14:textId="77777777" w:rsidTr="00CD735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1D4A032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ÇALIŞMA ALANI</w:t>
            </w:r>
          </w:p>
        </w:tc>
        <w:tc>
          <w:tcPr>
            <w:tcW w:w="5220" w:type="dxa"/>
          </w:tcPr>
          <w:p w14:paraId="05129920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71F84">
              <w:rPr>
                <w:rFonts w:ascii="Verdana" w:hAnsi="Verdana"/>
                <w:b/>
                <w:sz w:val="20"/>
                <w:szCs w:val="20"/>
              </w:rPr>
              <w:t>ANAHTAR SÖZCÜKLER</w:t>
            </w:r>
          </w:p>
        </w:tc>
      </w:tr>
      <w:tr w:rsidR="00A94642" w:rsidRPr="00771F84" w14:paraId="4050D7D0" w14:textId="77777777" w:rsidTr="00CD735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7423633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İnvazif kardiyoloji</w:t>
            </w:r>
          </w:p>
        </w:tc>
        <w:tc>
          <w:tcPr>
            <w:tcW w:w="5220" w:type="dxa"/>
          </w:tcPr>
          <w:p w14:paraId="72263F21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Anjiyografi, balon, stent</w:t>
            </w:r>
          </w:p>
        </w:tc>
      </w:tr>
      <w:tr w:rsidR="00A94642" w:rsidRPr="00771F84" w14:paraId="11AE7897" w14:textId="77777777" w:rsidTr="00CD735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8742618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Kalp yetersizliği</w:t>
            </w:r>
          </w:p>
        </w:tc>
        <w:tc>
          <w:tcPr>
            <w:tcW w:w="5220" w:type="dxa"/>
          </w:tcPr>
          <w:p w14:paraId="1AE65743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Kalp yetersizliği, non-invazif mekanik ventilasyon, Cheyne-stokes solunumu, CPAP, BiPAP, ASV</w:t>
            </w:r>
          </w:p>
        </w:tc>
      </w:tr>
      <w:tr w:rsidR="00A94642" w:rsidRPr="00771F84" w14:paraId="5AA015BB" w14:textId="77777777" w:rsidTr="00CD735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D54E4C3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Hipertansiyon</w:t>
            </w:r>
          </w:p>
        </w:tc>
        <w:tc>
          <w:tcPr>
            <w:tcW w:w="5220" w:type="dxa"/>
          </w:tcPr>
          <w:p w14:paraId="6CD8F79C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Hipertansiyon</w:t>
            </w:r>
          </w:p>
        </w:tc>
      </w:tr>
      <w:tr w:rsidR="00A94642" w:rsidRPr="00771F84" w14:paraId="0A89803E" w14:textId="77777777" w:rsidTr="00CD735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4A6E7CBA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Koroner arter hastalıkları</w:t>
            </w:r>
          </w:p>
        </w:tc>
        <w:tc>
          <w:tcPr>
            <w:tcW w:w="5220" w:type="dxa"/>
          </w:tcPr>
          <w:p w14:paraId="0BB3C497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Enfarktüs, angina, dislipidemi</w:t>
            </w:r>
          </w:p>
        </w:tc>
      </w:tr>
      <w:tr w:rsidR="00A94642" w:rsidRPr="00771F84" w14:paraId="733C775C" w14:textId="77777777" w:rsidTr="00CD735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58098484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Uyku Apnesi</w:t>
            </w:r>
          </w:p>
        </w:tc>
        <w:tc>
          <w:tcPr>
            <w:tcW w:w="5220" w:type="dxa"/>
          </w:tcPr>
          <w:p w14:paraId="002DAC6D" w14:textId="77777777" w:rsidR="00A94642" w:rsidRPr="00771F84" w:rsidRDefault="00A94642" w:rsidP="00771F8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Uykuda solunumsal bozukluklar, uyku apnesi, CPAP, BiPAP, ASV</w:t>
            </w:r>
          </w:p>
        </w:tc>
      </w:tr>
    </w:tbl>
    <w:p w14:paraId="71BBF33D" w14:textId="77777777" w:rsidR="00000D04" w:rsidRPr="00771F84" w:rsidRDefault="00000D04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>Ödüller:</w:t>
      </w:r>
    </w:p>
    <w:p w14:paraId="526F6C43" w14:textId="77777777" w:rsidR="00000D04" w:rsidRPr="00771F84" w:rsidRDefault="00000D04" w:rsidP="00771F8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 w:cs="Arial"/>
          <w:b/>
          <w:sz w:val="20"/>
          <w:szCs w:val="20"/>
        </w:rPr>
        <w:t>World Association of Sleep Medicine (WASM) ‘2007 The Christian Guilleminault WASM Award for Sleep Research</w:t>
      </w:r>
      <w:r w:rsidRPr="00771F84">
        <w:rPr>
          <w:rFonts w:ascii="Verdana" w:hAnsi="Verdana" w:cs="Verdana"/>
          <w:b/>
          <w:sz w:val="20"/>
          <w:szCs w:val="20"/>
        </w:rPr>
        <w:t>’</w:t>
      </w:r>
      <w:r w:rsidRPr="00771F84">
        <w:rPr>
          <w:rFonts w:ascii="Verdana" w:hAnsi="Verdana" w:cs="Arial"/>
          <w:b/>
          <w:sz w:val="20"/>
          <w:szCs w:val="20"/>
        </w:rPr>
        <w:t xml:space="preserve"> (Birincilik Ödülü).</w:t>
      </w:r>
      <w:r w:rsidRPr="00771F84">
        <w:rPr>
          <w:rFonts w:ascii="Verdana" w:hAnsi="Verdana" w:cs="Arial"/>
          <w:sz w:val="20"/>
          <w:szCs w:val="20"/>
        </w:rPr>
        <w:t xml:space="preserve"> (Effects of CPAP on Left Ventricular Structure and Myocardial Performance Index in Male Patients with Obstructive Sleep Apnoea. Sleep Medicine. 2006 Oct 3; [Epub ahead of print], 2007;8(1):51-59).</w:t>
      </w:r>
    </w:p>
    <w:p w14:paraId="17991EFC" w14:textId="77777777" w:rsidR="00EB7C15" w:rsidRPr="00771F84" w:rsidRDefault="00EB7C15" w:rsidP="00771F84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14:paraId="68465873" w14:textId="77777777" w:rsidR="00000D04" w:rsidRPr="00771F84" w:rsidRDefault="00000D04" w:rsidP="00771F84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Bilimsel Kuruluşlara Üyelikler: </w:t>
      </w:r>
    </w:p>
    <w:p w14:paraId="6DBC28BD" w14:textId="77777777" w:rsidR="00000D04" w:rsidRPr="00771F84" w:rsidRDefault="00000D04" w:rsidP="00771F8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>Türk Kardiyoloji Derneği, 1995.</w:t>
      </w:r>
    </w:p>
    <w:p w14:paraId="6673C941" w14:textId="77777777" w:rsidR="00000D04" w:rsidRPr="00771F84" w:rsidRDefault="00000D04" w:rsidP="00771F8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>Avrupa Kardiyoloji Derneği (Europan Society of Cardiology, ESC).</w:t>
      </w:r>
    </w:p>
    <w:p w14:paraId="02FCA05A" w14:textId="77777777" w:rsidR="00000D04" w:rsidRPr="00771F84" w:rsidRDefault="00000D04" w:rsidP="00771F8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>TTB Denizli Tabip Odası, 2002.</w:t>
      </w:r>
    </w:p>
    <w:p w14:paraId="30A05917" w14:textId="77777777" w:rsidR="00000D04" w:rsidRPr="00771F84" w:rsidRDefault="00000D04" w:rsidP="00771F8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>Türk Uyku Tıbbı Derneği (TUTD)</w:t>
      </w:r>
    </w:p>
    <w:p w14:paraId="12868A46" w14:textId="77777777" w:rsidR="00000D04" w:rsidRPr="00771F84" w:rsidRDefault="00000D04" w:rsidP="00771F84">
      <w:pPr>
        <w:pStyle w:val="Balk5"/>
        <w:jc w:val="both"/>
      </w:pPr>
      <w:r w:rsidRPr="00771F84">
        <w:lastRenderedPageBreak/>
        <w:t>Diplomalar ve Başarı Belgeleri</w:t>
      </w:r>
    </w:p>
    <w:p w14:paraId="4E734B69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Doçentlik Belgesi (T.C. Üniversitelerarası Kurul, 27.04.2005)</w:t>
      </w:r>
    </w:p>
    <w:p w14:paraId="3820ECE3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Uzmanlık Belgesi (T.C. Sağlık Bakanlığı, 11.04.1996)</w:t>
      </w:r>
    </w:p>
    <w:p w14:paraId="622C8FF6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Tıp Doktoru Diploması (T.C. İstanbul Üniversitesi Cerrahpaşa Tıp Fakültesi, 30.07.1991)</w:t>
      </w:r>
    </w:p>
    <w:p w14:paraId="629BC5DA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Probleme Dayalı Öğrenim Kursu Katılım Belgesi (T.C. Pamukkale Üniversitesi Tıp Fakültesi, 04.06.2004)</w:t>
      </w:r>
    </w:p>
    <w:p w14:paraId="0D023535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Probleme Dayalı Öğretim Çalıştayı Katılım Belgesi (T.C. Pamukkale Üniversitesi Tıp Fakültesi, 14.04.2009)</w:t>
      </w:r>
    </w:p>
    <w:p w14:paraId="28BFF325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Üniversitelerarası Kurul Yabancı Dil Sınavı (ÜDS) Sonuç Belgesi (2001 ÜDS Mart Dönemi)</w:t>
      </w:r>
    </w:p>
    <w:p w14:paraId="66DF9174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Yeterlilik Belgesi (No:65; Türk Kardiyoloji Yeterlilik Kurulu, 24.04.2007)</w:t>
      </w:r>
    </w:p>
    <w:p w14:paraId="29DC0621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Certification (Sahlgrenska University Hospital, Dept Heart &amp; Cardiology, Ward PCI-Lab, 28.10.2006)</w:t>
      </w:r>
    </w:p>
    <w:p w14:paraId="78E3E48B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Basic Course in Laboratory Animals Science (Erciyes University School of Medicine, Certificate of Attendance, 1-2 November 2003, Kayseri-Türkiye).</w:t>
      </w:r>
    </w:p>
    <w:p w14:paraId="59C3B06A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İşletme İktisadı Enstitüsü Sertifikası (Hastane İşletmeciliği Programı, T.C. İstanbul Üniversitesi İşletme Fakültesi, 05.07.1996).</w:t>
      </w:r>
    </w:p>
    <w:p w14:paraId="4353BF87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Sunum ve İnteraktif Toplantı Yönetimi Eğitim Sertifikası (Şensezgin Kurmuş Eğitim Danışmanlık Araştırma, 12.06.2004).</w:t>
      </w:r>
    </w:p>
    <w:p w14:paraId="7EE782E5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  <w:lang w:eastAsia="en-US"/>
        </w:rPr>
        <w:t>Sağlıkta Süreç Yönetimi ve İyileştirilmesi ile Dökümantasyon Sistemi Yönetimi Eğitim Programı Katılım Sertifikası (NBZ Sağlık Yatırımları Danışmanlık Hizmetleri A.Ş. 24-27.Mart.2009).</w:t>
      </w:r>
    </w:p>
    <w:p w14:paraId="129577C4" w14:textId="77777777" w:rsidR="00000D04" w:rsidRPr="00771F84" w:rsidRDefault="00000D04" w:rsidP="00771F84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771F84">
        <w:rPr>
          <w:rFonts w:ascii="Verdana" w:hAnsi="Verdana"/>
          <w:sz w:val="20"/>
          <w:szCs w:val="20"/>
        </w:rPr>
        <w:t>Yüksek Lisans: Pamukkale Üniversitesi Sosyal Bilimler Enstitüsü, Siyaset Bilimi ve Kamu Yönetimi (İ.Ö.), 24.08.2010 / 04.01.2012.</w:t>
      </w:r>
    </w:p>
    <w:p w14:paraId="0B205553" w14:textId="77777777" w:rsidR="00000D04" w:rsidRPr="00771F84" w:rsidRDefault="00000D04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727610B0" w14:textId="77777777" w:rsidR="003A22B7" w:rsidRPr="00771F84" w:rsidRDefault="003A22B7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>Yönetilen Doktora Tezle</w:t>
      </w:r>
      <w:r w:rsidR="00B24162" w:rsidRPr="00771F84">
        <w:rPr>
          <w:rFonts w:ascii="Verdana" w:hAnsi="Verdana"/>
          <w:b/>
          <w:sz w:val="20"/>
          <w:szCs w:val="20"/>
        </w:rPr>
        <w:t>ri</w:t>
      </w:r>
      <w:r w:rsidRPr="00771F84">
        <w:rPr>
          <w:rFonts w:ascii="Verdana" w:hAnsi="Verdana"/>
          <w:b/>
          <w:sz w:val="20"/>
          <w:szCs w:val="20"/>
        </w:rPr>
        <w:t>:</w:t>
      </w:r>
    </w:p>
    <w:p w14:paraId="366B3157" w14:textId="77777777" w:rsidR="00A64403" w:rsidRPr="00771F84" w:rsidRDefault="00A64403" w:rsidP="00771F84">
      <w:pPr>
        <w:pStyle w:val="GvdeMetni2"/>
        <w:numPr>
          <w:ilvl w:val="0"/>
          <w:numId w:val="6"/>
        </w:numPr>
        <w:rPr>
          <w:rFonts w:ascii="Verdana" w:hAnsi="Verdana"/>
          <w:bCs/>
          <w:sz w:val="20"/>
        </w:rPr>
      </w:pPr>
      <w:r w:rsidRPr="00771F84">
        <w:rPr>
          <w:rFonts w:ascii="Verdana" w:hAnsi="Verdana"/>
          <w:sz w:val="20"/>
          <w:shd w:val="clear" w:color="auto" w:fill="F5F5F5"/>
        </w:rPr>
        <w:t>HALİL TANRIVERDİ</w:t>
      </w:r>
      <w:r w:rsidR="00136CD1" w:rsidRPr="00771F84">
        <w:rPr>
          <w:rFonts w:ascii="Verdana" w:hAnsi="Verdana"/>
          <w:bCs/>
          <w:sz w:val="20"/>
        </w:rPr>
        <w:t>. Erkek atletlerde anjiyotensin dönüştürücü enzim gen polimorfizmi ile sol ventrikül kitlesi ve sistolik fonksiyonları arasındaki ilişki. Pamukkale Üniversitesi, Denizli, 2003.</w:t>
      </w:r>
      <w:r w:rsidRPr="00771F84">
        <w:rPr>
          <w:rFonts w:ascii="Verdana" w:hAnsi="Verdana"/>
          <w:sz w:val="20"/>
        </w:rPr>
        <w:t xml:space="preserve"> YÖK Tez Merkezi, Tez no: 124521. </w:t>
      </w:r>
    </w:p>
    <w:p w14:paraId="4950A4C1" w14:textId="77777777" w:rsidR="00AA7C17" w:rsidRPr="00771F84" w:rsidRDefault="00AA7C17" w:rsidP="00771F84">
      <w:pPr>
        <w:pStyle w:val="GvdeMetni2"/>
        <w:numPr>
          <w:ilvl w:val="0"/>
          <w:numId w:val="6"/>
        </w:numPr>
        <w:rPr>
          <w:rFonts w:ascii="Verdana" w:hAnsi="Verdana"/>
          <w:bCs/>
          <w:sz w:val="20"/>
        </w:rPr>
      </w:pPr>
      <w:r w:rsidRPr="00771F84">
        <w:rPr>
          <w:rFonts w:ascii="Verdana" w:hAnsi="Verdana"/>
          <w:sz w:val="20"/>
          <w:shd w:val="clear" w:color="auto" w:fill="F5F5F5"/>
        </w:rPr>
        <w:t xml:space="preserve">ŞÜKRÜ GÜR. </w:t>
      </w:r>
      <w:r w:rsidR="00136CD1" w:rsidRPr="00771F84">
        <w:rPr>
          <w:rFonts w:ascii="Verdana" w:hAnsi="Verdana"/>
          <w:sz w:val="20"/>
        </w:rPr>
        <w:t xml:space="preserve">Cheyne–Stokes solunumlu kalp yetersizliğı hastalarında adaptive servo-ventilasyonun akut tedavideki etkinliğinin değerlendirilmesi. </w:t>
      </w:r>
      <w:r w:rsidR="00136CD1" w:rsidRPr="00771F84">
        <w:rPr>
          <w:rFonts w:ascii="Verdana" w:hAnsi="Verdana"/>
          <w:bCs/>
          <w:sz w:val="20"/>
        </w:rPr>
        <w:t>Pamukkale Üniversitesi, Denizli, 2008.</w:t>
      </w:r>
      <w:r w:rsidRPr="00771F84">
        <w:rPr>
          <w:rFonts w:ascii="Verdana" w:hAnsi="Verdana"/>
          <w:bCs/>
          <w:sz w:val="20"/>
        </w:rPr>
        <w:t xml:space="preserve"> </w:t>
      </w:r>
      <w:r w:rsidRPr="00771F84">
        <w:rPr>
          <w:rFonts w:ascii="Verdana" w:hAnsi="Verdana"/>
          <w:sz w:val="20"/>
        </w:rPr>
        <w:t xml:space="preserve">YÖK Tez Merkezi, Tez no: 230342. </w:t>
      </w:r>
    </w:p>
    <w:p w14:paraId="35CD6B43" w14:textId="77777777" w:rsidR="00AA7C17" w:rsidRPr="00771F84" w:rsidRDefault="00AA7C17" w:rsidP="00771F84">
      <w:pPr>
        <w:pStyle w:val="GvdeMetni2"/>
        <w:numPr>
          <w:ilvl w:val="0"/>
          <w:numId w:val="6"/>
        </w:numPr>
        <w:rPr>
          <w:rFonts w:ascii="Verdana" w:hAnsi="Verdana"/>
          <w:bCs/>
          <w:sz w:val="20"/>
        </w:rPr>
      </w:pPr>
      <w:r w:rsidRPr="00771F84">
        <w:rPr>
          <w:rFonts w:ascii="Verdana" w:hAnsi="Verdana"/>
          <w:sz w:val="20"/>
        </w:rPr>
        <w:t>MEHMET ÖZTÜRK.</w:t>
      </w:r>
      <w:r w:rsidRPr="00771F84">
        <w:rPr>
          <w:rFonts w:ascii="Verdana" w:hAnsi="Verdana"/>
          <w:bCs/>
          <w:sz w:val="20"/>
        </w:rPr>
        <w:t xml:space="preserve"> </w:t>
      </w:r>
      <w:r w:rsidR="00136CD1" w:rsidRPr="00771F84">
        <w:rPr>
          <w:rFonts w:ascii="Verdana" w:hAnsi="Verdana"/>
          <w:sz w:val="20"/>
        </w:rPr>
        <w:t xml:space="preserve">Kalp yetersizliği hastalarında serum adiponektin düzeylerinin değerlendirilmesi. </w:t>
      </w:r>
      <w:r w:rsidR="00136CD1" w:rsidRPr="00771F84">
        <w:rPr>
          <w:rFonts w:ascii="Verdana" w:hAnsi="Verdana"/>
          <w:bCs/>
          <w:sz w:val="20"/>
        </w:rPr>
        <w:t>Pamukk</w:t>
      </w:r>
      <w:r w:rsidRPr="00771F84">
        <w:rPr>
          <w:rFonts w:ascii="Verdana" w:hAnsi="Verdana"/>
          <w:bCs/>
          <w:sz w:val="20"/>
        </w:rPr>
        <w:t xml:space="preserve">ale Üniversitesi, Denizli, 2008. </w:t>
      </w:r>
      <w:r w:rsidRPr="00771F84">
        <w:rPr>
          <w:rFonts w:ascii="Verdana" w:hAnsi="Verdana"/>
          <w:sz w:val="20"/>
        </w:rPr>
        <w:t xml:space="preserve">YÖK Tez Merkezi, Tez no: 224733. </w:t>
      </w:r>
    </w:p>
    <w:p w14:paraId="2498B971" w14:textId="77777777" w:rsidR="00AA7C17" w:rsidRPr="00771F84" w:rsidRDefault="00AA7C17" w:rsidP="00771F84">
      <w:pPr>
        <w:pStyle w:val="GvdeMetni2"/>
        <w:numPr>
          <w:ilvl w:val="0"/>
          <w:numId w:val="6"/>
        </w:numPr>
        <w:rPr>
          <w:rFonts w:ascii="Verdana" w:hAnsi="Verdana"/>
          <w:bCs/>
          <w:sz w:val="20"/>
        </w:rPr>
      </w:pPr>
      <w:r w:rsidRPr="00771F84">
        <w:rPr>
          <w:rFonts w:ascii="Verdana" w:hAnsi="Verdana"/>
          <w:sz w:val="20"/>
          <w:shd w:val="clear" w:color="auto" w:fill="F5F5F5"/>
        </w:rPr>
        <w:t xml:space="preserve">HİDAYET GÖKSOY. </w:t>
      </w:r>
      <w:r w:rsidR="00136CD1" w:rsidRPr="00771F84">
        <w:rPr>
          <w:rFonts w:ascii="Verdana" w:hAnsi="Verdana"/>
          <w:sz w:val="20"/>
        </w:rPr>
        <w:t xml:space="preserve">Koroner Arter Hastalığı olan bireylerde koroner ateroskleroz ciddiyeti ile serum adiponektin düzeyleri arasındaki ilişki. </w:t>
      </w:r>
      <w:r w:rsidR="00136CD1" w:rsidRPr="00771F84">
        <w:rPr>
          <w:rFonts w:ascii="Verdana" w:hAnsi="Verdana"/>
          <w:bCs/>
          <w:sz w:val="20"/>
        </w:rPr>
        <w:t>Pamukkale Üniversitesi, Denizli,</w:t>
      </w:r>
      <w:r w:rsidRPr="00771F84">
        <w:rPr>
          <w:rFonts w:ascii="Verdana" w:hAnsi="Verdana"/>
          <w:bCs/>
          <w:sz w:val="20"/>
        </w:rPr>
        <w:t xml:space="preserve"> 2008</w:t>
      </w:r>
      <w:r w:rsidR="00136CD1" w:rsidRPr="00771F84">
        <w:rPr>
          <w:rFonts w:ascii="Verdana" w:hAnsi="Verdana"/>
          <w:bCs/>
          <w:sz w:val="20"/>
        </w:rPr>
        <w:t>.</w:t>
      </w:r>
      <w:r w:rsidRPr="00771F84">
        <w:rPr>
          <w:rFonts w:ascii="Verdana" w:hAnsi="Verdana"/>
          <w:bCs/>
          <w:sz w:val="20"/>
        </w:rPr>
        <w:t xml:space="preserve"> </w:t>
      </w:r>
      <w:r w:rsidRPr="00771F84">
        <w:rPr>
          <w:rFonts w:ascii="Verdana" w:hAnsi="Verdana"/>
          <w:sz w:val="20"/>
        </w:rPr>
        <w:t xml:space="preserve">YÖK Tez Merkezi, Tez no: 224739. </w:t>
      </w:r>
    </w:p>
    <w:p w14:paraId="120EDE33" w14:textId="77777777" w:rsidR="00AA7C17" w:rsidRPr="00771F84" w:rsidRDefault="00AA7C17" w:rsidP="00771F84">
      <w:pPr>
        <w:pStyle w:val="GvdeMetni2"/>
        <w:numPr>
          <w:ilvl w:val="0"/>
          <w:numId w:val="6"/>
        </w:numPr>
        <w:rPr>
          <w:rFonts w:ascii="Verdana" w:hAnsi="Verdana"/>
          <w:bCs/>
          <w:sz w:val="20"/>
        </w:rPr>
      </w:pPr>
      <w:r w:rsidRPr="00771F84">
        <w:rPr>
          <w:rFonts w:ascii="Verdana" w:hAnsi="Verdana"/>
          <w:sz w:val="20"/>
          <w:shd w:val="clear" w:color="auto" w:fill="F5F5F5"/>
        </w:rPr>
        <w:t xml:space="preserve">ŞÜKRİYE USLU. </w:t>
      </w:r>
      <w:r w:rsidR="003D2948" w:rsidRPr="00771F84">
        <w:rPr>
          <w:rFonts w:ascii="Verdana" w:hAnsi="Verdana" w:cs="Arial"/>
          <w:sz w:val="20"/>
        </w:rPr>
        <w:t xml:space="preserve">Koroner Anjiyografi Yapılan Hastalarda Koroner Anomali Sıklığının Değerlendirilmesi ve Klinik Önemleri. </w:t>
      </w:r>
      <w:r w:rsidR="003D2948" w:rsidRPr="00771F84">
        <w:rPr>
          <w:rFonts w:ascii="Verdana" w:hAnsi="Verdana"/>
          <w:sz w:val="20"/>
        </w:rPr>
        <w:t>Pamukkale Üniversitesi, Denizli, 2012.</w:t>
      </w:r>
      <w:r w:rsidRPr="00771F84">
        <w:rPr>
          <w:rFonts w:ascii="Verdana" w:hAnsi="Verdana"/>
          <w:sz w:val="20"/>
        </w:rPr>
        <w:t xml:space="preserve"> YÖK Tez Merkezi, Tez no: 331337. </w:t>
      </w:r>
    </w:p>
    <w:p w14:paraId="5F6EFC34" w14:textId="77777777" w:rsidR="00AA7C17" w:rsidRPr="00771F84" w:rsidRDefault="00AA7C17" w:rsidP="00771F84">
      <w:pPr>
        <w:pStyle w:val="GvdeMetni2"/>
        <w:numPr>
          <w:ilvl w:val="0"/>
          <w:numId w:val="6"/>
        </w:numPr>
        <w:rPr>
          <w:rFonts w:ascii="Verdana" w:hAnsi="Verdana"/>
          <w:bCs/>
          <w:sz w:val="20"/>
        </w:rPr>
      </w:pPr>
      <w:r w:rsidRPr="00771F84">
        <w:rPr>
          <w:rFonts w:ascii="Verdana" w:hAnsi="Verdana"/>
          <w:sz w:val="20"/>
          <w:shd w:val="clear" w:color="auto" w:fill="F5F5F5"/>
        </w:rPr>
        <w:t xml:space="preserve">MERYEM UĞUR YILDIZ. Akut koroner sendrom hastalarının klinik özellikleri ile koroner girişim sonuçlarının değerlendirilmesi. </w:t>
      </w:r>
      <w:r w:rsidRPr="00771F84">
        <w:rPr>
          <w:rFonts w:ascii="Verdana" w:hAnsi="Verdana"/>
          <w:sz w:val="20"/>
        </w:rPr>
        <w:t xml:space="preserve">Pamukkale Üniversitesi, Denizli, 2015. YÖK Tez Merkezi, Tez no:412726. </w:t>
      </w:r>
    </w:p>
    <w:p w14:paraId="3FCE4124" w14:textId="77777777" w:rsidR="00213080" w:rsidRPr="00771F84" w:rsidRDefault="00522772" w:rsidP="00771F84">
      <w:pPr>
        <w:pStyle w:val="GvdeMetni2"/>
        <w:numPr>
          <w:ilvl w:val="0"/>
          <w:numId w:val="6"/>
        </w:numPr>
        <w:rPr>
          <w:rFonts w:ascii="Verdana" w:hAnsi="Verdana"/>
          <w:bCs/>
          <w:sz w:val="20"/>
        </w:rPr>
      </w:pPr>
      <w:r w:rsidRPr="00771F84">
        <w:rPr>
          <w:rFonts w:ascii="Verdana" w:hAnsi="Verdana"/>
          <w:bCs/>
          <w:sz w:val="20"/>
        </w:rPr>
        <w:t xml:space="preserve">GÖKHAN SÖNMEZ. </w:t>
      </w:r>
      <w:r w:rsidR="00213080" w:rsidRPr="00771F84">
        <w:rPr>
          <w:rFonts w:ascii="Verdana" w:hAnsi="Verdana"/>
          <w:bCs/>
          <w:sz w:val="20"/>
        </w:rPr>
        <w:t>Akut koroner sendrom hastalarında serum kalsiyum düzeyinin mortalite ve morbidite üzerine etkisinin değerlendirilmesi. Tez Danışmanı: Prof. Dr. Dursun Dursunoğu. 20/07/2020.</w:t>
      </w:r>
    </w:p>
    <w:p w14:paraId="66A5CB48" w14:textId="77777777" w:rsidR="00000D04" w:rsidRPr="00771F84" w:rsidRDefault="00000D04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017474C2" w14:textId="77777777" w:rsidR="00000D04" w:rsidRPr="00771F84" w:rsidRDefault="00000D04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14:paraId="6BAFE3A8" w14:textId="77777777" w:rsidR="003A22B7" w:rsidRPr="00771F84" w:rsidRDefault="00F818F8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lastRenderedPageBreak/>
        <w:t>Projelerde Yaptığı Görevler</w:t>
      </w:r>
      <w:r w:rsidR="003A22B7" w:rsidRPr="00771F84">
        <w:rPr>
          <w:rFonts w:ascii="Verdana" w:hAnsi="Verdana"/>
          <w:b/>
          <w:sz w:val="20"/>
          <w:szCs w:val="20"/>
        </w:rPr>
        <w:t>:</w:t>
      </w:r>
    </w:p>
    <w:p w14:paraId="55BD922D" w14:textId="77777777" w:rsidR="003A22B7" w:rsidRPr="00771F84" w:rsidRDefault="003A22B7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 xml:space="preserve">1- </w:t>
      </w:r>
      <w:r w:rsidRPr="00771F84">
        <w:rPr>
          <w:rFonts w:ascii="Verdana" w:hAnsi="Verdana"/>
          <w:b/>
          <w:bCs/>
          <w:sz w:val="20"/>
          <w:szCs w:val="20"/>
        </w:rPr>
        <w:t>TEKHARF ÇALIŞMASI:</w:t>
      </w:r>
      <w:r w:rsidRPr="00771F84">
        <w:rPr>
          <w:rFonts w:ascii="Verdana" w:hAnsi="Verdana"/>
          <w:bCs/>
          <w:sz w:val="20"/>
          <w:szCs w:val="20"/>
        </w:rPr>
        <w:t xml:space="preserve"> Türk Erişkinlerinde Koroner Kalp Hastalığı ve Risk Faktörleri Sıklığı Taraması. Proje Sorumlusu: Prof. Dr. Altan Onat, 1993 (pilot çalışmada), </w:t>
      </w:r>
      <w:r w:rsidR="009561A3" w:rsidRPr="00771F84">
        <w:rPr>
          <w:rFonts w:ascii="Verdana" w:hAnsi="Verdana"/>
          <w:bCs/>
          <w:sz w:val="20"/>
          <w:szCs w:val="20"/>
          <w:lang w:val="en-US"/>
        </w:rPr>
        <w:t xml:space="preserve">1994, </w:t>
      </w:r>
      <w:r w:rsidRPr="00771F84">
        <w:rPr>
          <w:rFonts w:ascii="Verdana" w:hAnsi="Verdana"/>
          <w:bCs/>
          <w:sz w:val="20"/>
          <w:szCs w:val="20"/>
        </w:rPr>
        <w:t xml:space="preserve">1995 </w:t>
      </w:r>
      <w:r w:rsidR="009561A3" w:rsidRPr="00771F84">
        <w:rPr>
          <w:rFonts w:ascii="Verdana" w:hAnsi="Verdana"/>
          <w:bCs/>
          <w:sz w:val="20"/>
          <w:szCs w:val="20"/>
          <w:lang w:val="en-US"/>
        </w:rPr>
        <w:t xml:space="preserve">ve 2007 yılları </w:t>
      </w:r>
      <w:r w:rsidRPr="00771F84">
        <w:rPr>
          <w:rFonts w:ascii="Verdana" w:hAnsi="Verdana"/>
          <w:bCs/>
          <w:sz w:val="20"/>
          <w:szCs w:val="20"/>
        </w:rPr>
        <w:t>takip taramalarında aktif araştır</w:t>
      </w:r>
      <w:r w:rsidR="009561A3" w:rsidRPr="00771F84">
        <w:rPr>
          <w:rFonts w:ascii="Verdana" w:hAnsi="Verdana"/>
          <w:bCs/>
          <w:sz w:val="20"/>
          <w:szCs w:val="20"/>
          <w:lang w:val="en-US"/>
        </w:rPr>
        <w:t>ma</w:t>
      </w:r>
      <w:r w:rsidRPr="00771F84">
        <w:rPr>
          <w:rFonts w:ascii="Verdana" w:hAnsi="Verdana"/>
          <w:bCs/>
          <w:sz w:val="20"/>
          <w:szCs w:val="20"/>
        </w:rPr>
        <w:t>cı olarak.</w:t>
      </w:r>
    </w:p>
    <w:p w14:paraId="649DAE2C" w14:textId="77777777" w:rsidR="003A22B7" w:rsidRPr="00771F84" w:rsidRDefault="003A22B7" w:rsidP="00771F8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>2- Türkiye’de Sağlık Ocaklarına Başvuran ve Hipertansiyonu Olduğu Bilinen Hastaların Demografik, Klinik ve Terapötik Durumu. Proje Sorumlusu: Prof. Dr. Çetin Erol. Ege Bölgesi sorumlusu: Doç. Dr. Ömer Kozan. Denizli ili Yürütücüsü olarak, 2004.</w:t>
      </w:r>
    </w:p>
    <w:p w14:paraId="102FC86C" w14:textId="77777777" w:rsidR="003A22B7" w:rsidRPr="00771F84" w:rsidRDefault="003A22B7" w:rsidP="00771F84">
      <w:pPr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771F84">
        <w:rPr>
          <w:rFonts w:ascii="Verdana" w:hAnsi="Verdana"/>
          <w:bCs/>
          <w:sz w:val="20"/>
          <w:szCs w:val="20"/>
        </w:rPr>
        <w:t>3- Glike Hemoglobin Testlerinin Kesinlik / Tekrarlanabilirlik ve Doğruluk Açısından Değerlendirilmesi ve Klinik Kullanımı: Türkiye’deki Durum, Pamukkale Üniversitesi, Proje sorumlusu: Prof. Dr. Diler Aslan, Kardiyovasküler klinik ayağı yürütücüsü olarak, 2003.</w:t>
      </w:r>
    </w:p>
    <w:p w14:paraId="14288312" w14:textId="77777777" w:rsidR="0033754E" w:rsidRPr="00771F84" w:rsidRDefault="0033754E" w:rsidP="00771F84">
      <w:pPr>
        <w:spacing w:before="100" w:beforeAutospacing="1" w:after="100" w:afterAutospacing="1"/>
        <w:ind w:left="360"/>
        <w:jc w:val="both"/>
        <w:rPr>
          <w:rFonts w:ascii="Verdana" w:hAnsi="Verdana"/>
          <w:b/>
          <w:sz w:val="20"/>
          <w:szCs w:val="20"/>
        </w:rPr>
      </w:pPr>
    </w:p>
    <w:p w14:paraId="713906FA" w14:textId="77777777" w:rsidR="003A22B7" w:rsidRPr="00771F84" w:rsidRDefault="0068227A" w:rsidP="00771F84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ab/>
      </w:r>
      <w:r w:rsidR="003A22B7" w:rsidRPr="00771F84">
        <w:rPr>
          <w:rFonts w:ascii="Verdana" w:hAnsi="Verdana"/>
          <w:b/>
          <w:sz w:val="20"/>
          <w:szCs w:val="20"/>
        </w:rPr>
        <w:t xml:space="preserve">ESERLER </w:t>
      </w:r>
    </w:p>
    <w:p w14:paraId="33CDA2ED" w14:textId="77777777" w:rsidR="00BE1460" w:rsidRPr="00771F84" w:rsidRDefault="003A22B7" w:rsidP="00771F8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Uluslararası hakemli </w:t>
      </w:r>
      <w:r w:rsidR="00F818F8" w:rsidRPr="00771F84">
        <w:rPr>
          <w:rFonts w:ascii="Verdana" w:hAnsi="Verdana"/>
          <w:b/>
          <w:sz w:val="20"/>
          <w:szCs w:val="20"/>
        </w:rPr>
        <w:t>dergilerde yayımlanan makaleler</w:t>
      </w:r>
      <w:r w:rsidRPr="00771F84">
        <w:rPr>
          <w:rFonts w:ascii="Verdana" w:hAnsi="Verdana"/>
          <w:b/>
          <w:sz w:val="20"/>
          <w:szCs w:val="20"/>
        </w:rPr>
        <w:t>:</w:t>
      </w:r>
      <w:r w:rsidR="005B5042" w:rsidRPr="00771F84">
        <w:rPr>
          <w:rFonts w:ascii="Verdana" w:hAnsi="Verdana"/>
          <w:b/>
          <w:sz w:val="20"/>
          <w:szCs w:val="20"/>
        </w:rPr>
        <w:t xml:space="preserve"> 67</w:t>
      </w:r>
      <w:r w:rsidR="006B1350" w:rsidRPr="00771F84">
        <w:rPr>
          <w:rFonts w:ascii="Verdana" w:hAnsi="Verdana"/>
          <w:b/>
          <w:sz w:val="20"/>
          <w:szCs w:val="20"/>
        </w:rPr>
        <w:t xml:space="preserve"> adet</w:t>
      </w:r>
    </w:p>
    <w:p w14:paraId="72F02C8B" w14:textId="77777777" w:rsidR="003A22B7" w:rsidRPr="00771F84" w:rsidRDefault="003A22B7" w:rsidP="00771F84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>Uluslararası bilimsel toplantılarda sunulan ve bildiri kitabında (</w:t>
      </w:r>
      <w:r w:rsidRPr="00771F84">
        <w:rPr>
          <w:rFonts w:ascii="Verdana" w:hAnsi="Verdana"/>
          <w:b/>
          <w:i/>
          <w:sz w:val="20"/>
          <w:szCs w:val="20"/>
        </w:rPr>
        <w:t>Proceedings</w:t>
      </w:r>
      <w:r w:rsidR="00AE2E3B" w:rsidRPr="00771F84">
        <w:rPr>
          <w:rFonts w:ascii="Verdana" w:hAnsi="Verdana"/>
          <w:b/>
          <w:sz w:val="20"/>
          <w:szCs w:val="20"/>
        </w:rPr>
        <w:t>) basılan bildiriler</w:t>
      </w:r>
      <w:r w:rsidRPr="00771F84">
        <w:rPr>
          <w:rFonts w:ascii="Verdana" w:hAnsi="Verdana"/>
          <w:b/>
          <w:sz w:val="20"/>
          <w:szCs w:val="20"/>
        </w:rPr>
        <w:t>:</w:t>
      </w:r>
      <w:r w:rsidR="000150AD" w:rsidRPr="00771F84">
        <w:rPr>
          <w:rFonts w:ascii="Verdana" w:hAnsi="Verdana"/>
          <w:b/>
          <w:sz w:val="20"/>
          <w:szCs w:val="20"/>
        </w:rPr>
        <w:t xml:space="preserve"> 37</w:t>
      </w:r>
      <w:r w:rsidR="006B1350" w:rsidRPr="00771F84">
        <w:rPr>
          <w:rFonts w:ascii="Verdana" w:hAnsi="Verdana"/>
          <w:b/>
          <w:sz w:val="20"/>
          <w:szCs w:val="20"/>
        </w:rPr>
        <w:t xml:space="preserve"> adet</w:t>
      </w:r>
    </w:p>
    <w:p w14:paraId="02E9D785" w14:textId="77777777" w:rsidR="00765DF3" w:rsidRPr="00771F84" w:rsidRDefault="00C65FAE" w:rsidP="00771F8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>Yazdığı</w:t>
      </w:r>
      <w:r w:rsidR="003A22B7" w:rsidRPr="00771F84">
        <w:rPr>
          <w:rFonts w:ascii="Verdana" w:hAnsi="Verdana"/>
          <w:b/>
          <w:sz w:val="20"/>
          <w:szCs w:val="20"/>
        </w:rPr>
        <w:t xml:space="preserve"> kitaplar veya kitaplarda</w:t>
      </w:r>
      <w:r w:rsidR="006B1350" w:rsidRPr="00771F84">
        <w:rPr>
          <w:rFonts w:ascii="Verdana" w:hAnsi="Verdana"/>
          <w:b/>
          <w:sz w:val="20"/>
          <w:szCs w:val="20"/>
        </w:rPr>
        <w:t xml:space="preserve"> bölümler</w:t>
      </w:r>
      <w:r w:rsidR="003A22B7" w:rsidRPr="00771F84">
        <w:rPr>
          <w:rFonts w:ascii="Verdana" w:hAnsi="Verdana"/>
          <w:b/>
          <w:sz w:val="20"/>
          <w:szCs w:val="20"/>
        </w:rPr>
        <w:t>:</w:t>
      </w:r>
      <w:r w:rsidR="006B1350" w:rsidRPr="00771F84">
        <w:rPr>
          <w:rFonts w:ascii="Verdana" w:hAnsi="Verdana"/>
          <w:b/>
          <w:sz w:val="20"/>
          <w:szCs w:val="20"/>
        </w:rPr>
        <w:t xml:space="preserve"> 9 adet</w:t>
      </w:r>
    </w:p>
    <w:p w14:paraId="5FFDC914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Uyku Apne ve Kardiyovasküler Hastalıklar: Komplikasyonlar, Fizyopatoloji, Tanı ve Tedavide Pratik Yaklaşımlar, İstanbul 2009, Özlem Matbaacılık.</w:t>
      </w:r>
    </w:p>
    <w:p w14:paraId="2617F436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Hipertansiyon Yönetimi, İstanbul 2011.</w:t>
      </w:r>
    </w:p>
    <w:p w14:paraId="00009456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Dislipidemi Yönetimi, İstanbul 2011.</w:t>
      </w:r>
    </w:p>
    <w:p w14:paraId="31475D1E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Tanıda Pratik Yaklaşımlar: Çarpıntı, İstanbul 2011.</w:t>
      </w:r>
    </w:p>
    <w:p w14:paraId="19CC1262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 xml:space="preserve">Tanıda Pratik Yaklaşımlar: Göğüs Ağrısı, İstanbul 2011. </w:t>
      </w:r>
    </w:p>
    <w:p w14:paraId="44E9E9A1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Tanıda Pratik Yaklaşımlar: Dispne, İstanbul 2011.</w:t>
      </w:r>
    </w:p>
    <w:p w14:paraId="5CB4AFE3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Uykuda Kardiyovasküler Fizyoloji: UYKU Fizyolojisi ve Hastalıkları, Editörler: Kaynak H, Ardıç S. Türk Uyku Tıbbı Derneği Yayını,2011. Uykuda Fizyoloji, Bölüm 6, sayfa 41-44.</w:t>
      </w:r>
    </w:p>
    <w:p w14:paraId="1ACC6E9C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Obstrüktif Uyku Apne Sendromunda Kardiyak Disfonksiyon: UYKU Fizyolojisi ve Hastalıkları, Editörler: Kaynak H, Ardıç S. Türk Uyku Tıbbı Derneği Yayını,2011. Uykuda Solunum Bozuklukları, Bölüm 35, sayfa 279-288.</w:t>
      </w:r>
    </w:p>
    <w:p w14:paraId="2FBC13AA" w14:textId="77777777" w:rsidR="00870ECB" w:rsidRPr="00771F84" w:rsidRDefault="00870ECB" w:rsidP="00771F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771F84">
        <w:rPr>
          <w:rFonts w:ascii="Verdana" w:hAnsi="Verdana" w:cs="Arial"/>
          <w:sz w:val="20"/>
          <w:szCs w:val="20"/>
        </w:rPr>
        <w:t>Uyku Apne ve Kalp Yetersizliği: A’dan Z’ye Kronik Kalp Yetersizliği. Editörler: Kozan Ö, Zoghi M. Güneş Tıp Kitabevleri, Ankara 2010. sayfa 395-405.</w:t>
      </w:r>
    </w:p>
    <w:p w14:paraId="5D4B350D" w14:textId="77777777" w:rsidR="00CD241C" w:rsidRPr="00771F84" w:rsidRDefault="003A22B7" w:rsidP="00771F8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Ulusal hakemli </w:t>
      </w:r>
      <w:r w:rsidR="006B1350" w:rsidRPr="00771F84">
        <w:rPr>
          <w:rFonts w:ascii="Verdana" w:hAnsi="Verdana"/>
          <w:b/>
          <w:sz w:val="20"/>
          <w:szCs w:val="20"/>
        </w:rPr>
        <w:t>dergilerde yayımlanan makaleler</w:t>
      </w:r>
      <w:r w:rsidRPr="00771F84">
        <w:rPr>
          <w:rFonts w:ascii="Verdana" w:hAnsi="Verdana"/>
          <w:b/>
          <w:sz w:val="20"/>
          <w:szCs w:val="20"/>
        </w:rPr>
        <w:t>:</w:t>
      </w:r>
      <w:r w:rsidR="005B5042" w:rsidRPr="00771F84">
        <w:rPr>
          <w:rFonts w:ascii="Verdana" w:hAnsi="Verdana"/>
          <w:b/>
          <w:sz w:val="20"/>
          <w:szCs w:val="20"/>
        </w:rPr>
        <w:t xml:space="preserve"> 45</w:t>
      </w:r>
      <w:r w:rsidR="006B1350" w:rsidRPr="00771F84">
        <w:rPr>
          <w:rFonts w:ascii="Verdana" w:hAnsi="Verdana"/>
          <w:b/>
          <w:sz w:val="20"/>
          <w:szCs w:val="20"/>
        </w:rPr>
        <w:t xml:space="preserve"> adet</w:t>
      </w:r>
    </w:p>
    <w:p w14:paraId="293F1AD3" w14:textId="77777777" w:rsidR="003A22B7" w:rsidRPr="00771F84" w:rsidRDefault="003A22B7" w:rsidP="00771F84">
      <w:pPr>
        <w:pStyle w:val="GvdeMetniGirintisi"/>
        <w:numPr>
          <w:ilvl w:val="0"/>
          <w:numId w:val="10"/>
        </w:numPr>
        <w:rPr>
          <w:color w:val="auto"/>
          <w:sz w:val="20"/>
        </w:rPr>
      </w:pPr>
      <w:r w:rsidRPr="00771F84">
        <w:rPr>
          <w:color w:val="auto"/>
          <w:sz w:val="20"/>
        </w:rPr>
        <w:t>Ulusal bilimsel toplantılarda sunulan ve bildiri kitaplarında basılan bildiriler:</w:t>
      </w:r>
      <w:r w:rsidR="006B1350" w:rsidRPr="00771F84">
        <w:rPr>
          <w:color w:val="auto"/>
          <w:sz w:val="20"/>
        </w:rPr>
        <w:t xml:space="preserve"> 86 adet</w:t>
      </w:r>
    </w:p>
    <w:p w14:paraId="74F4E817" w14:textId="77777777" w:rsidR="00ED3D17" w:rsidRPr="00771F84" w:rsidRDefault="005B5042" w:rsidP="00771F84">
      <w:pPr>
        <w:pStyle w:val="GvdeMetniGirintisi"/>
        <w:numPr>
          <w:ilvl w:val="0"/>
          <w:numId w:val="10"/>
        </w:numPr>
        <w:rPr>
          <w:color w:val="auto"/>
          <w:sz w:val="20"/>
          <w:lang w:val="en-US"/>
        </w:rPr>
      </w:pPr>
      <w:r w:rsidRPr="00771F84">
        <w:rPr>
          <w:color w:val="auto"/>
          <w:sz w:val="20"/>
          <w:lang w:val="en-US"/>
        </w:rPr>
        <w:t>Atıflar: 2</w:t>
      </w:r>
      <w:r w:rsidR="00C83285">
        <w:rPr>
          <w:color w:val="auto"/>
          <w:sz w:val="20"/>
          <w:lang w:val="en-US"/>
        </w:rPr>
        <w:t>673</w:t>
      </w:r>
      <w:r w:rsidRPr="00771F84">
        <w:rPr>
          <w:color w:val="auto"/>
          <w:sz w:val="20"/>
          <w:lang w:val="en-US"/>
        </w:rPr>
        <w:t xml:space="preserve"> </w:t>
      </w:r>
      <w:r w:rsidR="009561A3" w:rsidRPr="00771F84">
        <w:rPr>
          <w:color w:val="auto"/>
          <w:sz w:val="20"/>
          <w:lang w:val="en-US"/>
        </w:rPr>
        <w:t xml:space="preserve">adet </w:t>
      </w:r>
    </w:p>
    <w:p w14:paraId="7278B995" w14:textId="77777777" w:rsidR="000150AD" w:rsidRPr="00771F84" w:rsidRDefault="009561A3" w:rsidP="00771F84">
      <w:pPr>
        <w:pStyle w:val="GvdeMetniGirintisi"/>
        <w:numPr>
          <w:ilvl w:val="0"/>
          <w:numId w:val="10"/>
        </w:numPr>
        <w:rPr>
          <w:color w:val="auto"/>
          <w:sz w:val="20"/>
          <w:lang w:val="en-US"/>
        </w:rPr>
      </w:pPr>
      <w:r w:rsidRPr="00771F84">
        <w:rPr>
          <w:color w:val="auto"/>
          <w:sz w:val="20"/>
          <w:lang w:val="en-US"/>
        </w:rPr>
        <w:t xml:space="preserve">h-endeksi: </w:t>
      </w:r>
      <w:r w:rsidR="00ED3D17" w:rsidRPr="00771F84">
        <w:rPr>
          <w:color w:val="auto"/>
          <w:sz w:val="20"/>
          <w:lang w:val="en-US"/>
        </w:rPr>
        <w:t>2</w:t>
      </w:r>
      <w:r w:rsidR="00C83285">
        <w:rPr>
          <w:color w:val="auto"/>
          <w:sz w:val="20"/>
          <w:lang w:val="en-US"/>
        </w:rPr>
        <w:t>6</w:t>
      </w:r>
      <w:r w:rsidR="00ED3D17" w:rsidRPr="00771F84">
        <w:rPr>
          <w:color w:val="auto"/>
          <w:sz w:val="20"/>
          <w:lang w:val="en-US"/>
        </w:rPr>
        <w:t xml:space="preserve"> / i-10 endeksi: 4</w:t>
      </w:r>
      <w:r w:rsidR="00C83285">
        <w:rPr>
          <w:color w:val="auto"/>
          <w:sz w:val="20"/>
          <w:lang w:val="en-US"/>
        </w:rPr>
        <w:t>6</w:t>
      </w:r>
    </w:p>
    <w:p w14:paraId="1C747374" w14:textId="77777777" w:rsidR="000150AD" w:rsidRPr="00771F84" w:rsidRDefault="000150AD" w:rsidP="00771F84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  <w:lang w:val="en-US" w:eastAsia="en-US"/>
        </w:rPr>
      </w:pPr>
      <w:r w:rsidRPr="00771F84">
        <w:rPr>
          <w:rFonts w:ascii="Verdana" w:hAnsi="Verdana"/>
          <w:b/>
          <w:sz w:val="20"/>
          <w:szCs w:val="20"/>
          <w:lang w:val="en-US" w:eastAsia="en-US"/>
        </w:rPr>
        <w:t xml:space="preserve">ORCID NO: </w:t>
      </w:r>
      <w:hyperlink r:id="rId10" w:history="1">
        <w:r w:rsidR="00ED3D17" w:rsidRPr="00771F84">
          <w:rPr>
            <w:rStyle w:val="Kpr"/>
            <w:rFonts w:ascii="Verdana" w:hAnsi="Verdana"/>
            <w:b/>
            <w:sz w:val="20"/>
            <w:szCs w:val="20"/>
            <w:lang w:val="en-US" w:eastAsia="en-US"/>
          </w:rPr>
          <w:t>http://orcid.org/0000-0002-5232-7078</w:t>
        </w:r>
      </w:hyperlink>
    </w:p>
    <w:p w14:paraId="3A7DF964" w14:textId="77777777" w:rsidR="000150AD" w:rsidRPr="00771F84" w:rsidRDefault="000150AD" w:rsidP="00771F84">
      <w:pPr>
        <w:jc w:val="both"/>
        <w:rPr>
          <w:rFonts w:ascii="Verdana" w:hAnsi="Verdana"/>
          <w:sz w:val="20"/>
          <w:szCs w:val="20"/>
          <w:lang w:val="en-US" w:eastAsia="en-US"/>
        </w:rPr>
      </w:pPr>
    </w:p>
    <w:p w14:paraId="0DD5396A" w14:textId="77777777" w:rsidR="000150AD" w:rsidRPr="00771F84" w:rsidRDefault="000150AD" w:rsidP="00771F84">
      <w:pPr>
        <w:ind w:left="360"/>
        <w:jc w:val="both"/>
        <w:rPr>
          <w:rFonts w:ascii="Verdana" w:hAnsi="Verdana"/>
          <w:sz w:val="20"/>
          <w:szCs w:val="20"/>
          <w:lang w:val="en-US" w:eastAsia="en-US"/>
        </w:rPr>
      </w:pPr>
    </w:p>
    <w:p w14:paraId="480840F1" w14:textId="77777777" w:rsidR="003A22B7" w:rsidRPr="00771F84" w:rsidRDefault="003A22B7" w:rsidP="00771F8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FB0488B" w14:textId="77777777" w:rsidR="00F64329" w:rsidRPr="00771F84" w:rsidRDefault="00F64329" w:rsidP="00771F84">
      <w:pPr>
        <w:jc w:val="both"/>
        <w:rPr>
          <w:rFonts w:ascii="Verdana" w:hAnsi="Verdana"/>
          <w:sz w:val="20"/>
          <w:szCs w:val="20"/>
        </w:rPr>
      </w:pPr>
    </w:p>
    <w:p w14:paraId="28DC0B63" w14:textId="77777777" w:rsidR="00F64329" w:rsidRPr="00771F84" w:rsidRDefault="00F64329" w:rsidP="00771F84">
      <w:pPr>
        <w:jc w:val="both"/>
        <w:rPr>
          <w:rFonts w:ascii="Verdana" w:hAnsi="Verdana"/>
          <w:sz w:val="20"/>
          <w:szCs w:val="20"/>
        </w:rPr>
      </w:pPr>
    </w:p>
    <w:p w14:paraId="1CAD976E" w14:textId="77777777" w:rsidR="003A22B7" w:rsidRPr="00771F84" w:rsidRDefault="00F64329" w:rsidP="00771F84">
      <w:p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 w:cs="Tahoma"/>
          <w:sz w:val="20"/>
          <w:szCs w:val="20"/>
        </w:rPr>
        <w:br/>
        <w:t xml:space="preserve">  </w:t>
      </w:r>
    </w:p>
    <w:sectPr w:rsidR="003A22B7" w:rsidRPr="00771F84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ECFF" w14:textId="77777777" w:rsidR="003C2150" w:rsidRDefault="003C2150">
      <w:r>
        <w:separator/>
      </w:r>
    </w:p>
  </w:endnote>
  <w:endnote w:type="continuationSeparator" w:id="0">
    <w:p w14:paraId="045DBA98" w14:textId="77777777" w:rsidR="003C2150" w:rsidRDefault="003C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timaLTStd-Bold">
    <w:altName w:val="OptimaLTStd-Bold"/>
    <w:panose1 w:val="00000000000000000000"/>
    <w:charset w:val="5E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A2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B601" w14:textId="77777777" w:rsidR="003C2150" w:rsidRDefault="003C2150">
      <w:r>
        <w:separator/>
      </w:r>
    </w:p>
  </w:footnote>
  <w:footnote w:type="continuationSeparator" w:id="0">
    <w:p w14:paraId="095F4789" w14:textId="77777777" w:rsidR="003C2150" w:rsidRDefault="003C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CAF0" w14:textId="77777777" w:rsidR="004B6B31" w:rsidRDefault="004B6B3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2890D6A" w14:textId="77777777" w:rsidR="004B6B31" w:rsidRDefault="004B6B31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2342" w14:textId="77777777" w:rsidR="004B6B31" w:rsidRDefault="004B6B3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666B7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3DD86CF3" w14:textId="77777777" w:rsidR="004B6B31" w:rsidRDefault="004B6B31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76EF03C"/>
    <w:lvl w:ilvl="0" w:tplc="C31A5C5E">
      <w:start w:val="1"/>
      <w:numFmt w:val="decimal"/>
      <w:lvlText w:val="%1-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630EA66C"/>
    <w:lvl w:ilvl="0" w:tplc="96EA0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88E906C"/>
    <w:lvl w:ilvl="0" w:tplc="56F8B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85CEF08"/>
    <w:lvl w:ilvl="0" w:tplc="691C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295625FA"/>
    <w:lvl w:ilvl="0" w:tplc="F558D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1FB60462"/>
    <w:lvl w:ilvl="0" w:tplc="C21EA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AA7E2A4E"/>
    <w:lvl w:ilvl="0" w:tplc="3C1C7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9A9A9194"/>
    <w:lvl w:ilvl="0" w:tplc="493A92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0DF02C6E"/>
    <w:lvl w:ilvl="0" w:tplc="10A63112">
      <w:start w:val="1"/>
      <w:numFmt w:val="decimal"/>
      <w:lvlText w:val="%1-"/>
      <w:lvlJc w:val="left"/>
      <w:pPr>
        <w:tabs>
          <w:tab w:val="num" w:pos="1045"/>
        </w:tabs>
        <w:ind w:left="1045" w:hanging="7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0000000A"/>
    <w:multiLevelType w:val="hybridMultilevel"/>
    <w:tmpl w:val="E0F4861E"/>
    <w:lvl w:ilvl="0" w:tplc="F4E8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03BA52A2"/>
    <w:lvl w:ilvl="0" w:tplc="3076A8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8B00FCB6"/>
    <w:lvl w:ilvl="0" w:tplc="010C62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DAC0AD96"/>
    <w:lvl w:ilvl="0" w:tplc="FF7A96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B5D0A57A"/>
    <w:lvl w:ilvl="0" w:tplc="AAFC2F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3CD056FC"/>
    <w:lvl w:ilvl="0" w:tplc="B78E64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308271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12"/>
    <w:multiLevelType w:val="hybridMultilevel"/>
    <w:tmpl w:val="E810644A"/>
    <w:lvl w:ilvl="0" w:tplc="4AD2C1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hybridMultilevel"/>
    <w:tmpl w:val="5BC059C0"/>
    <w:lvl w:ilvl="0" w:tplc="F850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2286F6C6"/>
    <w:lvl w:ilvl="0" w:tplc="F8C2E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61486F74"/>
    <w:lvl w:ilvl="0" w:tplc="E7F42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E376ACC2"/>
    <w:lvl w:ilvl="0" w:tplc="F954B74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OptimaLTStd-Bold"/>
        <w:b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BD3C2674"/>
    <w:lvl w:ilvl="0" w:tplc="C8F298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hybridMultilevel"/>
    <w:tmpl w:val="350C93D0"/>
    <w:lvl w:ilvl="0" w:tplc="E0AA75BC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FDF8CB6A"/>
    <w:lvl w:ilvl="0" w:tplc="041F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36CCAD42"/>
    <w:lvl w:ilvl="0" w:tplc="A7D2935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8FB45B5E"/>
    <w:lvl w:ilvl="0" w:tplc="67162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8A5EA904"/>
    <w:lvl w:ilvl="0" w:tplc="751075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D2853"/>
    <w:multiLevelType w:val="hybridMultilevel"/>
    <w:tmpl w:val="07AE1648"/>
    <w:lvl w:ilvl="0" w:tplc="603AFC62">
      <w:start w:val="1"/>
      <w:numFmt w:val="decimal"/>
      <w:lvlText w:val="%1-"/>
      <w:lvlJc w:val="left"/>
      <w:pPr>
        <w:ind w:left="720" w:hanging="360"/>
      </w:pPr>
      <w:rPr>
        <w:rFonts w:asci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5"/>
  </w:num>
  <w:num w:numId="5">
    <w:abstractNumId w:val="17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25"/>
  </w:num>
  <w:num w:numId="12">
    <w:abstractNumId w:val="27"/>
  </w:num>
  <w:num w:numId="13">
    <w:abstractNumId w:val="5"/>
  </w:num>
  <w:num w:numId="14">
    <w:abstractNumId w:val="19"/>
  </w:num>
  <w:num w:numId="15">
    <w:abstractNumId w:val="18"/>
  </w:num>
  <w:num w:numId="16">
    <w:abstractNumId w:val="26"/>
  </w:num>
  <w:num w:numId="17">
    <w:abstractNumId w:val="14"/>
  </w:num>
  <w:num w:numId="18">
    <w:abstractNumId w:val="6"/>
  </w:num>
  <w:num w:numId="19">
    <w:abstractNumId w:val="24"/>
  </w:num>
  <w:num w:numId="20">
    <w:abstractNumId w:val="4"/>
  </w:num>
  <w:num w:numId="21">
    <w:abstractNumId w:val="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D04"/>
    <w:rsid w:val="00001ED7"/>
    <w:rsid w:val="0000636D"/>
    <w:rsid w:val="0001073C"/>
    <w:rsid w:val="00010D22"/>
    <w:rsid w:val="000150AD"/>
    <w:rsid w:val="00027C84"/>
    <w:rsid w:val="00032D1C"/>
    <w:rsid w:val="000612F2"/>
    <w:rsid w:val="00063065"/>
    <w:rsid w:val="000704B8"/>
    <w:rsid w:val="00095AC6"/>
    <w:rsid w:val="0009762E"/>
    <w:rsid w:val="000A72F6"/>
    <w:rsid w:val="000A7D99"/>
    <w:rsid w:val="000B2F82"/>
    <w:rsid w:val="000B565E"/>
    <w:rsid w:val="000C204B"/>
    <w:rsid w:val="000D3E5B"/>
    <w:rsid w:val="000D74DE"/>
    <w:rsid w:val="000D7699"/>
    <w:rsid w:val="00101D35"/>
    <w:rsid w:val="00110E58"/>
    <w:rsid w:val="00120730"/>
    <w:rsid w:val="0012464A"/>
    <w:rsid w:val="00136CD1"/>
    <w:rsid w:val="00156911"/>
    <w:rsid w:val="00156C6F"/>
    <w:rsid w:val="001615A9"/>
    <w:rsid w:val="00161ABB"/>
    <w:rsid w:val="0016398A"/>
    <w:rsid w:val="00163B19"/>
    <w:rsid w:val="0016552B"/>
    <w:rsid w:val="00166698"/>
    <w:rsid w:val="00167E53"/>
    <w:rsid w:val="00187F3D"/>
    <w:rsid w:val="00192169"/>
    <w:rsid w:val="001957C2"/>
    <w:rsid w:val="001B1469"/>
    <w:rsid w:val="001B2C57"/>
    <w:rsid w:val="001C1AFE"/>
    <w:rsid w:val="001C34FE"/>
    <w:rsid w:val="001C4B94"/>
    <w:rsid w:val="001D4A06"/>
    <w:rsid w:val="001D6D31"/>
    <w:rsid w:val="002038F6"/>
    <w:rsid w:val="0020653F"/>
    <w:rsid w:val="00213080"/>
    <w:rsid w:val="00224EE2"/>
    <w:rsid w:val="00230119"/>
    <w:rsid w:val="00232B40"/>
    <w:rsid w:val="0025721A"/>
    <w:rsid w:val="002666B7"/>
    <w:rsid w:val="00274550"/>
    <w:rsid w:val="00276FBF"/>
    <w:rsid w:val="002802A0"/>
    <w:rsid w:val="00284962"/>
    <w:rsid w:val="00286129"/>
    <w:rsid w:val="00296A92"/>
    <w:rsid w:val="002A07A6"/>
    <w:rsid w:val="002A0816"/>
    <w:rsid w:val="002A4326"/>
    <w:rsid w:val="002B1D84"/>
    <w:rsid w:val="002B55BA"/>
    <w:rsid w:val="002C04A1"/>
    <w:rsid w:val="002C0C27"/>
    <w:rsid w:val="002D386B"/>
    <w:rsid w:val="002D7378"/>
    <w:rsid w:val="002E04E0"/>
    <w:rsid w:val="002E3730"/>
    <w:rsid w:val="002E7C65"/>
    <w:rsid w:val="003016B1"/>
    <w:rsid w:val="003203A8"/>
    <w:rsid w:val="00323E03"/>
    <w:rsid w:val="00325B85"/>
    <w:rsid w:val="00332C58"/>
    <w:rsid w:val="00335CB4"/>
    <w:rsid w:val="0033754E"/>
    <w:rsid w:val="00337878"/>
    <w:rsid w:val="00341638"/>
    <w:rsid w:val="00346658"/>
    <w:rsid w:val="00353A44"/>
    <w:rsid w:val="003653CF"/>
    <w:rsid w:val="00371EF6"/>
    <w:rsid w:val="003756D6"/>
    <w:rsid w:val="0037720F"/>
    <w:rsid w:val="003978C3"/>
    <w:rsid w:val="003A1AE5"/>
    <w:rsid w:val="003A22B7"/>
    <w:rsid w:val="003A378C"/>
    <w:rsid w:val="003B371E"/>
    <w:rsid w:val="003B4A76"/>
    <w:rsid w:val="003C1C4B"/>
    <w:rsid w:val="003C2150"/>
    <w:rsid w:val="003C3C39"/>
    <w:rsid w:val="003C72F9"/>
    <w:rsid w:val="003D2948"/>
    <w:rsid w:val="003E1C3D"/>
    <w:rsid w:val="003F1BFC"/>
    <w:rsid w:val="00415D63"/>
    <w:rsid w:val="00447843"/>
    <w:rsid w:val="004502A1"/>
    <w:rsid w:val="00462E26"/>
    <w:rsid w:val="00466751"/>
    <w:rsid w:val="00470288"/>
    <w:rsid w:val="00471151"/>
    <w:rsid w:val="00476ECE"/>
    <w:rsid w:val="004876AC"/>
    <w:rsid w:val="0049762B"/>
    <w:rsid w:val="004A33E8"/>
    <w:rsid w:val="004A764C"/>
    <w:rsid w:val="004B4E89"/>
    <w:rsid w:val="004B6B31"/>
    <w:rsid w:val="004B761F"/>
    <w:rsid w:val="004C1F64"/>
    <w:rsid w:val="004E58B9"/>
    <w:rsid w:val="004F0057"/>
    <w:rsid w:val="004F3177"/>
    <w:rsid w:val="0051375C"/>
    <w:rsid w:val="00516719"/>
    <w:rsid w:val="00522772"/>
    <w:rsid w:val="0053487B"/>
    <w:rsid w:val="005361D8"/>
    <w:rsid w:val="00552026"/>
    <w:rsid w:val="005531A1"/>
    <w:rsid w:val="0055357F"/>
    <w:rsid w:val="00560FCD"/>
    <w:rsid w:val="00584FDD"/>
    <w:rsid w:val="00591494"/>
    <w:rsid w:val="005A3CD0"/>
    <w:rsid w:val="005B498A"/>
    <w:rsid w:val="005B5042"/>
    <w:rsid w:val="005B691C"/>
    <w:rsid w:val="005D670A"/>
    <w:rsid w:val="005E42C8"/>
    <w:rsid w:val="005E4BFC"/>
    <w:rsid w:val="005E5927"/>
    <w:rsid w:val="005F19CA"/>
    <w:rsid w:val="005F3CA1"/>
    <w:rsid w:val="005F4A0E"/>
    <w:rsid w:val="00601D5B"/>
    <w:rsid w:val="006037A9"/>
    <w:rsid w:val="0061156C"/>
    <w:rsid w:val="006255D4"/>
    <w:rsid w:val="0065238E"/>
    <w:rsid w:val="00654EF9"/>
    <w:rsid w:val="00656BBE"/>
    <w:rsid w:val="00674B6D"/>
    <w:rsid w:val="006805E4"/>
    <w:rsid w:val="0068227A"/>
    <w:rsid w:val="00695001"/>
    <w:rsid w:val="00695100"/>
    <w:rsid w:val="006A4BD7"/>
    <w:rsid w:val="006A75B6"/>
    <w:rsid w:val="006B063F"/>
    <w:rsid w:val="006B1350"/>
    <w:rsid w:val="006B4B7F"/>
    <w:rsid w:val="006B6C4F"/>
    <w:rsid w:val="006C3FC3"/>
    <w:rsid w:val="006D0D59"/>
    <w:rsid w:val="006D3F6D"/>
    <w:rsid w:val="006D74FE"/>
    <w:rsid w:val="006F42DE"/>
    <w:rsid w:val="006F4943"/>
    <w:rsid w:val="006F5518"/>
    <w:rsid w:val="006F6EDD"/>
    <w:rsid w:val="00703ADD"/>
    <w:rsid w:val="007066AB"/>
    <w:rsid w:val="00733792"/>
    <w:rsid w:val="007357E2"/>
    <w:rsid w:val="00751A1C"/>
    <w:rsid w:val="00752A70"/>
    <w:rsid w:val="00756C00"/>
    <w:rsid w:val="00765DF3"/>
    <w:rsid w:val="007669A7"/>
    <w:rsid w:val="0076789F"/>
    <w:rsid w:val="007711B7"/>
    <w:rsid w:val="007719D0"/>
    <w:rsid w:val="00771F84"/>
    <w:rsid w:val="00773CD3"/>
    <w:rsid w:val="007761D4"/>
    <w:rsid w:val="00790615"/>
    <w:rsid w:val="007936BD"/>
    <w:rsid w:val="00795D0D"/>
    <w:rsid w:val="007B1926"/>
    <w:rsid w:val="007B23F5"/>
    <w:rsid w:val="007B3D14"/>
    <w:rsid w:val="007E6C46"/>
    <w:rsid w:val="007F5F1D"/>
    <w:rsid w:val="00802DF1"/>
    <w:rsid w:val="00830E7F"/>
    <w:rsid w:val="00832C39"/>
    <w:rsid w:val="00837931"/>
    <w:rsid w:val="0084103F"/>
    <w:rsid w:val="00850155"/>
    <w:rsid w:val="00853389"/>
    <w:rsid w:val="00870ECB"/>
    <w:rsid w:val="00876A6A"/>
    <w:rsid w:val="008921C9"/>
    <w:rsid w:val="00894731"/>
    <w:rsid w:val="00896137"/>
    <w:rsid w:val="008972C2"/>
    <w:rsid w:val="008B6E3B"/>
    <w:rsid w:val="008D72DF"/>
    <w:rsid w:val="008E5741"/>
    <w:rsid w:val="008E5E1B"/>
    <w:rsid w:val="008E719C"/>
    <w:rsid w:val="008F4145"/>
    <w:rsid w:val="008F66E2"/>
    <w:rsid w:val="008F7265"/>
    <w:rsid w:val="00906677"/>
    <w:rsid w:val="009129B4"/>
    <w:rsid w:val="00932F4C"/>
    <w:rsid w:val="00936B4C"/>
    <w:rsid w:val="00953E40"/>
    <w:rsid w:val="009561A3"/>
    <w:rsid w:val="00963F3E"/>
    <w:rsid w:val="009677ED"/>
    <w:rsid w:val="009744AE"/>
    <w:rsid w:val="00991974"/>
    <w:rsid w:val="009A1CF2"/>
    <w:rsid w:val="009D08E9"/>
    <w:rsid w:val="009D4029"/>
    <w:rsid w:val="009D5B20"/>
    <w:rsid w:val="009E2F68"/>
    <w:rsid w:val="009E7489"/>
    <w:rsid w:val="009F61A6"/>
    <w:rsid w:val="009F61CA"/>
    <w:rsid w:val="009F7F27"/>
    <w:rsid w:val="00A00431"/>
    <w:rsid w:val="00A04364"/>
    <w:rsid w:val="00A05A4E"/>
    <w:rsid w:val="00A22ACF"/>
    <w:rsid w:val="00A372CC"/>
    <w:rsid w:val="00A64403"/>
    <w:rsid w:val="00A65D94"/>
    <w:rsid w:val="00A67BA6"/>
    <w:rsid w:val="00A82060"/>
    <w:rsid w:val="00A847EF"/>
    <w:rsid w:val="00A86F02"/>
    <w:rsid w:val="00A87305"/>
    <w:rsid w:val="00A917BE"/>
    <w:rsid w:val="00A94642"/>
    <w:rsid w:val="00AA0C66"/>
    <w:rsid w:val="00AA76B7"/>
    <w:rsid w:val="00AA7C17"/>
    <w:rsid w:val="00AB13D2"/>
    <w:rsid w:val="00AB4FB3"/>
    <w:rsid w:val="00AD159E"/>
    <w:rsid w:val="00AD74C0"/>
    <w:rsid w:val="00AE00AE"/>
    <w:rsid w:val="00AE2E3B"/>
    <w:rsid w:val="00AE4D07"/>
    <w:rsid w:val="00AF0436"/>
    <w:rsid w:val="00AF11CE"/>
    <w:rsid w:val="00AF4F88"/>
    <w:rsid w:val="00AF6762"/>
    <w:rsid w:val="00B00C56"/>
    <w:rsid w:val="00B17652"/>
    <w:rsid w:val="00B20FAD"/>
    <w:rsid w:val="00B213FD"/>
    <w:rsid w:val="00B24162"/>
    <w:rsid w:val="00B26F06"/>
    <w:rsid w:val="00B33939"/>
    <w:rsid w:val="00B33C14"/>
    <w:rsid w:val="00B3739A"/>
    <w:rsid w:val="00B465E6"/>
    <w:rsid w:val="00B528C5"/>
    <w:rsid w:val="00B57775"/>
    <w:rsid w:val="00B62702"/>
    <w:rsid w:val="00B63AB0"/>
    <w:rsid w:val="00B85EC9"/>
    <w:rsid w:val="00B95005"/>
    <w:rsid w:val="00BB3D39"/>
    <w:rsid w:val="00BB7B21"/>
    <w:rsid w:val="00BC3700"/>
    <w:rsid w:val="00BD66C8"/>
    <w:rsid w:val="00BE1460"/>
    <w:rsid w:val="00BE1D48"/>
    <w:rsid w:val="00BF4501"/>
    <w:rsid w:val="00C04941"/>
    <w:rsid w:val="00C142D8"/>
    <w:rsid w:val="00C217B4"/>
    <w:rsid w:val="00C3096D"/>
    <w:rsid w:val="00C35FA7"/>
    <w:rsid w:val="00C40519"/>
    <w:rsid w:val="00C4644C"/>
    <w:rsid w:val="00C51C70"/>
    <w:rsid w:val="00C53CCC"/>
    <w:rsid w:val="00C64CBF"/>
    <w:rsid w:val="00C65FAE"/>
    <w:rsid w:val="00C66A4D"/>
    <w:rsid w:val="00C83285"/>
    <w:rsid w:val="00C844DE"/>
    <w:rsid w:val="00C8501A"/>
    <w:rsid w:val="00C9542A"/>
    <w:rsid w:val="00C95D5E"/>
    <w:rsid w:val="00C971ED"/>
    <w:rsid w:val="00C97C06"/>
    <w:rsid w:val="00CA6226"/>
    <w:rsid w:val="00CA74B7"/>
    <w:rsid w:val="00CB1D47"/>
    <w:rsid w:val="00CB48CF"/>
    <w:rsid w:val="00CB69EE"/>
    <w:rsid w:val="00CD1106"/>
    <w:rsid w:val="00CD241C"/>
    <w:rsid w:val="00CD7357"/>
    <w:rsid w:val="00CE159D"/>
    <w:rsid w:val="00CE59A3"/>
    <w:rsid w:val="00CF0FC6"/>
    <w:rsid w:val="00CF2D0F"/>
    <w:rsid w:val="00CF4335"/>
    <w:rsid w:val="00D018DE"/>
    <w:rsid w:val="00D02E53"/>
    <w:rsid w:val="00D04045"/>
    <w:rsid w:val="00D042E6"/>
    <w:rsid w:val="00D15625"/>
    <w:rsid w:val="00D2578D"/>
    <w:rsid w:val="00D336F2"/>
    <w:rsid w:val="00D47101"/>
    <w:rsid w:val="00D512DA"/>
    <w:rsid w:val="00D67832"/>
    <w:rsid w:val="00D744BA"/>
    <w:rsid w:val="00D80489"/>
    <w:rsid w:val="00D8405E"/>
    <w:rsid w:val="00D95E33"/>
    <w:rsid w:val="00DA641A"/>
    <w:rsid w:val="00DB5409"/>
    <w:rsid w:val="00DC3381"/>
    <w:rsid w:val="00DC7559"/>
    <w:rsid w:val="00DD1725"/>
    <w:rsid w:val="00DD25C2"/>
    <w:rsid w:val="00DD2A6B"/>
    <w:rsid w:val="00E02DC2"/>
    <w:rsid w:val="00E03AC6"/>
    <w:rsid w:val="00E04012"/>
    <w:rsid w:val="00E12953"/>
    <w:rsid w:val="00E22A14"/>
    <w:rsid w:val="00E25640"/>
    <w:rsid w:val="00E536F0"/>
    <w:rsid w:val="00E60885"/>
    <w:rsid w:val="00E60979"/>
    <w:rsid w:val="00E65402"/>
    <w:rsid w:val="00E6649B"/>
    <w:rsid w:val="00E7190C"/>
    <w:rsid w:val="00E821BD"/>
    <w:rsid w:val="00E90CDB"/>
    <w:rsid w:val="00E9537A"/>
    <w:rsid w:val="00E95E19"/>
    <w:rsid w:val="00EA058E"/>
    <w:rsid w:val="00EB009D"/>
    <w:rsid w:val="00EB7C15"/>
    <w:rsid w:val="00EB7E3C"/>
    <w:rsid w:val="00EC1ED0"/>
    <w:rsid w:val="00ED3D17"/>
    <w:rsid w:val="00ED4E91"/>
    <w:rsid w:val="00ED5797"/>
    <w:rsid w:val="00EE0146"/>
    <w:rsid w:val="00EE6FFA"/>
    <w:rsid w:val="00EF36A5"/>
    <w:rsid w:val="00F05E5D"/>
    <w:rsid w:val="00F05FB2"/>
    <w:rsid w:val="00F06880"/>
    <w:rsid w:val="00F219AC"/>
    <w:rsid w:val="00F24BF2"/>
    <w:rsid w:val="00F376E6"/>
    <w:rsid w:val="00F57006"/>
    <w:rsid w:val="00F60C38"/>
    <w:rsid w:val="00F64329"/>
    <w:rsid w:val="00F6628A"/>
    <w:rsid w:val="00F67A81"/>
    <w:rsid w:val="00F704F0"/>
    <w:rsid w:val="00F70610"/>
    <w:rsid w:val="00F8079E"/>
    <w:rsid w:val="00F80F19"/>
    <w:rsid w:val="00F818F8"/>
    <w:rsid w:val="00F825AF"/>
    <w:rsid w:val="00F828EE"/>
    <w:rsid w:val="00F838EC"/>
    <w:rsid w:val="00F849D2"/>
    <w:rsid w:val="00F84F51"/>
    <w:rsid w:val="00F902C9"/>
    <w:rsid w:val="00F93555"/>
    <w:rsid w:val="00FA52E0"/>
    <w:rsid w:val="00FC2D77"/>
    <w:rsid w:val="00FF124B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6E96"/>
  <w14:defaultImageDpi w14:val="0"/>
  <w15:chartTrackingRefBased/>
  <w15:docId w15:val="{718C8779-2BEB-4204-8FC3-78C267C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outlineLvl w:val="4"/>
    </w:pPr>
    <w:rPr>
      <w:rFonts w:ascii="Verdana" w:hAnsi="Verdana"/>
      <w:b/>
      <w:sz w:val="20"/>
      <w:szCs w:val="20"/>
      <w:lang w:eastAsia="en-US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0"/>
      <w:lang w:eastAsia="en-US"/>
    </w:rPr>
  </w:style>
  <w:style w:type="character" w:default="1" w:styleId="VarsaylanParagrafYazTipi">
    <w:name w:val="Default Paragraph Font"/>
    <w:rPr>
      <w:rFonts w:ascii="Times New Roman" w:eastAsia="Times New Roman" w:hAnsi="Times New Roman" w:cs="Times New Roman"/>
    </w:rPr>
  </w:style>
  <w:style w:type="table" w:default="1" w:styleId="NormalTablo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lang w:eastAsia="en-US"/>
    </w:rPr>
  </w:style>
  <w:style w:type="character" w:styleId="SayfaNumaras">
    <w:name w:val="page number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styleId="Kpr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eastAsia="en-US"/>
    </w:rPr>
  </w:style>
  <w:style w:type="paragraph" w:styleId="GvdeMetni">
    <w:name w:val="Body Tex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lang w:eastAsia="en-US"/>
    </w:rPr>
  </w:style>
  <w:style w:type="paragraph" w:styleId="GvdeMetni3">
    <w:name w:val="Body Text 3"/>
    <w:basedOn w:val="Normal"/>
    <w:pPr>
      <w:spacing w:line="480" w:lineRule="auto"/>
      <w:jc w:val="both"/>
    </w:pPr>
    <w:rPr>
      <w:b/>
      <w:bCs/>
      <w:color w:val="000000"/>
      <w:szCs w:val="27"/>
      <w:lang w:val="en-US" w:eastAsia="en-US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HTMLDaktilo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volume">
    <w:name w:val="volume"/>
    <w:rPr>
      <w:rFonts w:ascii="Times New Roman" w:eastAsia="Times New Roman" w:hAnsi="Times New Roman" w:cs="Times New Roman"/>
    </w:rPr>
  </w:style>
  <w:style w:type="character" w:customStyle="1" w:styleId="issue">
    <w:name w:val="issue"/>
    <w:rPr>
      <w:rFonts w:ascii="Times New Roman" w:eastAsia="Times New Roman" w:hAnsi="Times New Roman" w:cs="Times New Roman"/>
    </w:rPr>
  </w:style>
  <w:style w:type="character" w:customStyle="1" w:styleId="pages">
    <w:name w:val="pages"/>
    <w:rPr>
      <w:rFonts w:ascii="Times New Roman" w:eastAsia="Times New Roman" w:hAnsi="Times New Roman" w:cs="Times New Roman"/>
    </w:rPr>
  </w:style>
  <w:style w:type="paragraph" w:customStyle="1" w:styleId="authors">
    <w:name w:val="authors"/>
    <w:basedOn w:val="Normal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journalname">
    <w:name w:val="journalname"/>
    <w:rPr>
      <w:rFonts w:ascii="Times New Roman" w:eastAsia="Times New Roman" w:hAnsi="Times New Roman" w:cs="Times New Roman"/>
    </w:rPr>
  </w:style>
  <w:style w:type="paragraph" w:customStyle="1" w:styleId="rprtbody2">
    <w:name w:val="rprtbody2"/>
    <w:basedOn w:val="Normal"/>
    <w:pPr>
      <w:shd w:val="clear" w:color="auto" w:fill="FFFFFF"/>
      <w:spacing w:before="34" w:after="34"/>
    </w:pPr>
    <w:rPr>
      <w:rFonts w:ascii="Helvetica" w:hAnsi="Helvetica" w:cs="Helvetica"/>
      <w:sz w:val="28"/>
      <w:szCs w:val="28"/>
    </w:rPr>
  </w:style>
  <w:style w:type="character" w:customStyle="1" w:styleId="src2">
    <w:name w:val="src2"/>
    <w:rPr>
      <w:rFonts w:ascii="Helvetica" w:eastAsia="Times New Roman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BelgeBalantlar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prtbody1">
    <w:name w:val="rprtbody1"/>
    <w:basedOn w:val="Normal"/>
    <w:pPr>
      <w:spacing w:before="34" w:after="34"/>
    </w:pPr>
    <w:rPr>
      <w:sz w:val="28"/>
      <w:szCs w:val="28"/>
    </w:rPr>
  </w:style>
  <w:style w:type="character" w:customStyle="1" w:styleId="src1">
    <w:name w:val="src1"/>
    <w:rPr>
      <w:rFonts w:ascii="Times New Roman" w:eastAsia="Times New Roman" w:hAnsi="Times New Roman" w:cs="Times New Roman"/>
      <w:vanish w:val="0"/>
      <w:webHidden w:val="0"/>
      <w:specVanish w:val="0"/>
    </w:rPr>
  </w:style>
  <w:style w:type="character" w:customStyle="1" w:styleId="jrnl">
    <w:name w:val="jrnl"/>
    <w:rPr>
      <w:rFonts w:ascii="Times New Roman" w:eastAsia="Times New Roman" w:hAnsi="Times New Roman" w:cs="Times New Roman"/>
    </w:rPr>
  </w:style>
  <w:style w:type="paragraph" w:customStyle="1" w:styleId="title2">
    <w:name w:val="title2"/>
    <w:basedOn w:val="Normal"/>
    <w:pPr>
      <w:shd w:val="clear" w:color="auto" w:fill="FFFFFF"/>
    </w:pPr>
    <w:rPr>
      <w:sz w:val="29"/>
      <w:szCs w:val="29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</w:style>
  <w:style w:type="character" w:customStyle="1" w:styleId="logotitle">
    <w:name w:val="logotitle"/>
    <w:rPr>
      <w:rFonts w:ascii="Times New Roman" w:eastAsia="Times New Roman" w:hAnsi="Times New Roman" w:cs="Times New Roman"/>
    </w:rPr>
  </w:style>
  <w:style w:type="character" w:customStyle="1" w:styleId="logotitlealt">
    <w:name w:val="logotitlealt"/>
    <w:rPr>
      <w:rFonts w:ascii="Times New Roman" w:eastAsia="Times New Roman" w:hAnsi="Times New Roman" w:cs="Times New Roman"/>
    </w:r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character" w:customStyle="1" w:styleId="m4452278452308179734ntext3">
    <w:name w:val="m_4452278452308179734n_text3"/>
    <w:rPr>
      <w:rFonts w:ascii="Times New Roman" w:eastAsia="Times New Roman" w:hAnsi="Times New Roman" w:cs="Times New Roman"/>
    </w:rPr>
  </w:style>
  <w:style w:type="character" w:customStyle="1" w:styleId="m4452278452308179734ntext4">
    <w:name w:val="m_4452278452308179734n_text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sun.dursunoglu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cid.org/0000-0002-5232-7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ursunoglu@pa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/>
  <LinksUpToDate>false</LinksUpToDate>
  <CharactersWithSpaces>8541</CharactersWithSpaces>
  <SharedDoc>false</SharedDoc>
  <HLinks>
    <vt:vector size="18" baseType="variant">
      <vt:variant>
        <vt:i4>4653132</vt:i4>
      </vt:variant>
      <vt:variant>
        <vt:i4>6</vt:i4>
      </vt:variant>
      <vt:variant>
        <vt:i4>0</vt:i4>
      </vt:variant>
      <vt:variant>
        <vt:i4>5</vt:i4>
      </vt:variant>
      <vt:variant>
        <vt:lpwstr>http://orcid.org/0000-0002-5232-7078</vt:lpwstr>
      </vt:variant>
      <vt:variant>
        <vt:lpwstr/>
      </vt:variant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mailto:ddursunoglu@pau.edu.tr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mailto:dursun.dursunoglu@yahoo.com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subject/>
  <dc:creator>pau</dc:creator>
  <cp:keywords/>
  <dc:description/>
  <cp:revision>2</cp:revision>
  <cp:lastPrinted>2020-08-19T15:00:00Z</cp:lastPrinted>
  <dcterms:created xsi:type="dcterms:W3CDTF">2021-11-29T18:01:00Z</dcterms:created>
  <dcterms:modified xsi:type="dcterms:W3CDTF">2021-11-29T18:01:00Z</dcterms:modified>
</cp:coreProperties>
</file>