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B397" w14:textId="77777777" w:rsidR="00AF65FB" w:rsidRPr="003B7937" w:rsidRDefault="00AF65FB" w:rsidP="003B7937">
      <w:pPr>
        <w:pStyle w:val="KonuBal"/>
        <w:spacing w:line="360" w:lineRule="auto"/>
        <w:rPr>
          <w:rFonts w:eastAsia="Arial Unicode MS"/>
          <w:color w:val="auto"/>
          <w:szCs w:val="24"/>
        </w:rPr>
      </w:pPr>
      <w:r w:rsidRPr="003B7937">
        <w:rPr>
          <w:color w:val="auto"/>
          <w:szCs w:val="24"/>
        </w:rPr>
        <w:t>ÖZGEÇMİŞ</w:t>
      </w:r>
    </w:p>
    <w:p w14:paraId="4F588644" w14:textId="77777777" w:rsidR="00AF65FB" w:rsidRPr="003B7937" w:rsidRDefault="00AF65FB" w:rsidP="003B7937">
      <w:pPr>
        <w:spacing w:before="100" w:beforeAutospacing="1" w:after="100" w:afterAutospacing="1" w:line="360" w:lineRule="auto"/>
        <w:jc w:val="both"/>
      </w:pPr>
      <w:r w:rsidRPr="003B7937">
        <w:rPr>
          <w:b/>
        </w:rPr>
        <w:t>Adı Soyadı:</w:t>
      </w:r>
      <w:r w:rsidR="008054B3" w:rsidRPr="003B7937">
        <w:t xml:space="preserve"> </w:t>
      </w:r>
      <w:r w:rsidR="002848D9" w:rsidRPr="003B7937">
        <w:t>Ebru Nevin Çetin</w:t>
      </w:r>
    </w:p>
    <w:p w14:paraId="1223B373" w14:textId="77777777" w:rsidR="00AF65FB" w:rsidRPr="003B7937" w:rsidRDefault="00AF65FB" w:rsidP="003B7937">
      <w:pPr>
        <w:spacing w:before="100" w:beforeAutospacing="1" w:after="100" w:afterAutospacing="1" w:line="360" w:lineRule="auto"/>
        <w:jc w:val="both"/>
      </w:pPr>
      <w:r w:rsidRPr="003B7937">
        <w:rPr>
          <w:b/>
        </w:rPr>
        <w:t>Doğum Tarihi:</w:t>
      </w:r>
      <w:r w:rsidRPr="003B7937">
        <w:t xml:space="preserve"> </w:t>
      </w:r>
      <w:r w:rsidR="002848D9" w:rsidRPr="003B7937">
        <w:t>1976</w:t>
      </w:r>
    </w:p>
    <w:p w14:paraId="7EA806F5" w14:textId="77777777" w:rsidR="00615096" w:rsidRPr="003B7937" w:rsidRDefault="00615096" w:rsidP="003B7937">
      <w:pPr>
        <w:spacing w:before="100" w:beforeAutospacing="1" w:after="100" w:afterAutospacing="1" w:line="360" w:lineRule="auto"/>
        <w:jc w:val="both"/>
      </w:pPr>
      <w:r w:rsidRPr="003B7937">
        <w:rPr>
          <w:b/>
          <w:bCs/>
        </w:rPr>
        <w:t>Medeni hal:</w:t>
      </w:r>
      <w:r w:rsidRPr="003B7937">
        <w:t xml:space="preserve"> Evli, 2 çocuklu</w:t>
      </w:r>
    </w:p>
    <w:p w14:paraId="0F1FF073" w14:textId="77777777" w:rsidR="009772A6" w:rsidRPr="003B7937" w:rsidRDefault="009772A6" w:rsidP="003B7937">
      <w:pPr>
        <w:tabs>
          <w:tab w:val="num" w:pos="360"/>
        </w:tabs>
        <w:spacing w:before="100" w:beforeAutospacing="1" w:after="100" w:afterAutospacing="1" w:line="360" w:lineRule="auto"/>
        <w:ind w:left="360" w:hanging="360"/>
        <w:jc w:val="both"/>
        <w:rPr>
          <w:b/>
        </w:rPr>
      </w:pPr>
    </w:p>
    <w:p w14:paraId="5758209A" w14:textId="77777777" w:rsidR="00AF65FB" w:rsidRPr="003B7937" w:rsidRDefault="00615096" w:rsidP="003B7937">
      <w:pPr>
        <w:tabs>
          <w:tab w:val="num" w:pos="360"/>
        </w:tabs>
        <w:spacing w:before="100" w:beforeAutospacing="1" w:after="100" w:afterAutospacing="1" w:line="360" w:lineRule="auto"/>
        <w:ind w:left="360" w:hanging="360"/>
        <w:jc w:val="both"/>
        <w:rPr>
          <w:b/>
        </w:rPr>
      </w:pPr>
      <w:r w:rsidRPr="003B7937">
        <w:rPr>
          <w:b/>
        </w:rPr>
        <w:t>Eğitim:</w:t>
      </w:r>
    </w:p>
    <w:p w14:paraId="6AE78FF4" w14:textId="77777777" w:rsidR="00615096" w:rsidRPr="003B7937" w:rsidRDefault="00615096" w:rsidP="003B7937">
      <w:pPr>
        <w:tabs>
          <w:tab w:val="num" w:pos="360"/>
        </w:tabs>
        <w:spacing w:before="100" w:beforeAutospacing="1" w:after="100" w:afterAutospacing="1" w:line="360" w:lineRule="auto"/>
        <w:ind w:left="360" w:hanging="360"/>
        <w:jc w:val="both"/>
      </w:pPr>
      <w:r w:rsidRPr="003B7937">
        <w:t xml:space="preserve">Lisans: Dokuz Eylül Üniversitesi Tıp Fakültesi </w:t>
      </w:r>
      <w:r w:rsidR="009772A6" w:rsidRPr="003B7937">
        <w:t>1993-</w:t>
      </w:r>
      <w:r w:rsidRPr="003B7937">
        <w:t>1999</w:t>
      </w:r>
    </w:p>
    <w:p w14:paraId="508A85F1" w14:textId="77777777" w:rsidR="00615096" w:rsidRPr="003B7937" w:rsidRDefault="00615096" w:rsidP="003B7937">
      <w:pPr>
        <w:tabs>
          <w:tab w:val="num" w:pos="360"/>
        </w:tabs>
        <w:spacing w:before="100" w:beforeAutospacing="1" w:after="100" w:afterAutospacing="1" w:line="360" w:lineRule="auto"/>
        <w:ind w:left="360" w:hanging="360"/>
        <w:jc w:val="both"/>
      </w:pPr>
      <w:r w:rsidRPr="003B7937">
        <w:t xml:space="preserve">Tıpta Uzmanlık Eğitimi: Dokuz Eylül Üniversitesi/ Göz Hastalıkları </w:t>
      </w:r>
      <w:r w:rsidR="009772A6" w:rsidRPr="003B7937">
        <w:t>2000-</w:t>
      </w:r>
      <w:r w:rsidRPr="003B7937">
        <w:t>2004</w:t>
      </w:r>
    </w:p>
    <w:p w14:paraId="6D414398" w14:textId="77777777" w:rsidR="009772A6" w:rsidRPr="003B7937" w:rsidRDefault="009772A6" w:rsidP="003B7937">
      <w:pPr>
        <w:tabs>
          <w:tab w:val="num" w:pos="360"/>
        </w:tabs>
        <w:spacing w:before="100" w:beforeAutospacing="1" w:after="100" w:afterAutospacing="1" w:line="360" w:lineRule="auto"/>
        <w:ind w:left="360" w:hanging="360"/>
        <w:jc w:val="both"/>
      </w:pPr>
      <w:r w:rsidRPr="003B7937">
        <w:t>Doktora: Pamukkale Üniversitesi Sinirbilim AD/ 2017-</w:t>
      </w:r>
    </w:p>
    <w:p w14:paraId="7BCAFE46" w14:textId="77777777" w:rsidR="00615096" w:rsidRPr="003B7937" w:rsidRDefault="00615096" w:rsidP="003B7937">
      <w:pPr>
        <w:tabs>
          <w:tab w:val="num" w:pos="360"/>
        </w:tabs>
        <w:spacing w:before="100" w:beforeAutospacing="1" w:after="100" w:afterAutospacing="1" w:line="360" w:lineRule="auto"/>
        <w:ind w:left="360" w:hanging="360"/>
        <w:jc w:val="both"/>
        <w:rPr>
          <w:b/>
          <w:bCs/>
        </w:rPr>
      </w:pPr>
    </w:p>
    <w:p w14:paraId="3589BE8A" w14:textId="77777777" w:rsidR="00615096" w:rsidRPr="003B7937" w:rsidRDefault="00615096" w:rsidP="003B7937">
      <w:pPr>
        <w:tabs>
          <w:tab w:val="num" w:pos="360"/>
        </w:tabs>
        <w:spacing w:before="100" w:beforeAutospacing="1" w:after="100" w:afterAutospacing="1" w:line="360" w:lineRule="auto"/>
        <w:ind w:left="360" w:hanging="360"/>
        <w:jc w:val="both"/>
        <w:rPr>
          <w:b/>
          <w:bCs/>
        </w:rPr>
      </w:pPr>
      <w:r w:rsidRPr="003B7937">
        <w:rPr>
          <w:b/>
          <w:bCs/>
        </w:rPr>
        <w:t xml:space="preserve">Yurtdışı </w:t>
      </w:r>
      <w:r w:rsidR="009772A6" w:rsidRPr="003B7937">
        <w:rPr>
          <w:b/>
          <w:bCs/>
        </w:rPr>
        <w:t>eğitim/</w:t>
      </w:r>
      <w:r w:rsidRPr="003B7937">
        <w:rPr>
          <w:b/>
          <w:bCs/>
        </w:rPr>
        <w:t>deneyim:</w:t>
      </w:r>
    </w:p>
    <w:p w14:paraId="005F7866" w14:textId="77777777" w:rsidR="00615096" w:rsidRPr="003B7937" w:rsidRDefault="00615096" w:rsidP="003B7937">
      <w:pPr>
        <w:tabs>
          <w:tab w:val="num" w:pos="360"/>
        </w:tabs>
        <w:spacing w:before="100" w:beforeAutospacing="1" w:after="100" w:afterAutospacing="1" w:line="360" w:lineRule="auto"/>
        <w:ind w:left="360" w:hanging="360"/>
        <w:jc w:val="both"/>
      </w:pPr>
      <w:r w:rsidRPr="003B7937">
        <w:t>Clinical research fellow/ Saint Louis Üniversitesi, Missouri, ABD/ 2011-2012</w:t>
      </w:r>
    </w:p>
    <w:p w14:paraId="699A805F" w14:textId="77777777" w:rsidR="009772A6" w:rsidRPr="003B7937" w:rsidRDefault="009772A6" w:rsidP="003B7937">
      <w:pPr>
        <w:tabs>
          <w:tab w:val="num" w:pos="360"/>
        </w:tabs>
        <w:spacing w:before="100" w:beforeAutospacing="1" w:after="100" w:afterAutospacing="1" w:line="360" w:lineRule="auto"/>
        <w:ind w:left="360" w:hanging="360"/>
        <w:jc w:val="both"/>
        <w:rPr>
          <w:b/>
          <w:bCs/>
        </w:rPr>
      </w:pPr>
    </w:p>
    <w:p w14:paraId="673BB9DE" w14:textId="77777777" w:rsidR="009772A6" w:rsidRPr="003B7937" w:rsidRDefault="009772A6" w:rsidP="003B7937">
      <w:pPr>
        <w:tabs>
          <w:tab w:val="num" w:pos="360"/>
        </w:tabs>
        <w:spacing w:before="100" w:beforeAutospacing="1" w:after="100" w:afterAutospacing="1" w:line="360" w:lineRule="auto"/>
        <w:ind w:left="360" w:hanging="360"/>
        <w:jc w:val="both"/>
        <w:rPr>
          <w:b/>
          <w:bCs/>
        </w:rPr>
      </w:pPr>
      <w:r w:rsidRPr="003B7937">
        <w:rPr>
          <w:b/>
          <w:bCs/>
        </w:rPr>
        <w:t>Mesleki deneyim:</w:t>
      </w:r>
    </w:p>
    <w:p w14:paraId="79565D73" w14:textId="77777777" w:rsidR="009772A6" w:rsidRPr="003B7937" w:rsidRDefault="009772A6" w:rsidP="003B7937">
      <w:pPr>
        <w:spacing w:before="100" w:beforeAutospacing="1" w:after="100" w:afterAutospacing="1" w:line="360" w:lineRule="auto"/>
        <w:jc w:val="both"/>
      </w:pPr>
      <w:r w:rsidRPr="003B7937">
        <w:t>Öğretim görevlisi / Pamukkale Üniversitesi, Göz Hastalıkları Anabilim Dalı/2008</w:t>
      </w:r>
    </w:p>
    <w:p w14:paraId="014C02E3" w14:textId="77777777" w:rsidR="009772A6" w:rsidRPr="003B7937" w:rsidRDefault="009772A6" w:rsidP="003B7937">
      <w:pPr>
        <w:spacing w:before="100" w:beforeAutospacing="1" w:after="100" w:afterAutospacing="1" w:line="360" w:lineRule="auto"/>
        <w:jc w:val="both"/>
      </w:pPr>
      <w:r w:rsidRPr="003B7937">
        <w:t>Yard. Doç. /Pamukkale Üniversitesi, Göz Hastalıkları Anabilim Dalı/2008-2014</w:t>
      </w:r>
    </w:p>
    <w:p w14:paraId="5C17668D" w14:textId="77777777" w:rsidR="009772A6" w:rsidRPr="003B7937" w:rsidRDefault="009772A6" w:rsidP="003B7937">
      <w:pPr>
        <w:spacing w:before="100" w:beforeAutospacing="1" w:after="100" w:afterAutospacing="1" w:line="360" w:lineRule="auto"/>
        <w:jc w:val="both"/>
      </w:pPr>
      <w:r w:rsidRPr="003B7937">
        <w:t>Doç. Dr. /Pamukkale Üniversitesi, Göz Hastalıkları Anabilim Dalı/ /2014-2019</w:t>
      </w:r>
    </w:p>
    <w:p w14:paraId="08C60FE3" w14:textId="77777777" w:rsidR="009772A6" w:rsidRPr="003B7937" w:rsidRDefault="009772A6" w:rsidP="003B7937">
      <w:pPr>
        <w:spacing w:before="100" w:beforeAutospacing="1" w:after="100" w:afterAutospacing="1" w:line="360" w:lineRule="auto"/>
        <w:jc w:val="both"/>
        <w:rPr>
          <w:rFonts w:eastAsia="Arial Unicode MS"/>
        </w:rPr>
      </w:pPr>
      <w:r w:rsidRPr="003B7937">
        <w:t>Prof. Dr. /Pamukkale Üniversitesi, Göz Hastalıkları Anabilim Dalı/2019-</w:t>
      </w:r>
    </w:p>
    <w:p w14:paraId="315C1C2E" w14:textId="77777777" w:rsidR="009772A6" w:rsidRPr="003B7937" w:rsidRDefault="009772A6" w:rsidP="003B7937">
      <w:pPr>
        <w:tabs>
          <w:tab w:val="num" w:pos="360"/>
        </w:tabs>
        <w:spacing w:before="100" w:beforeAutospacing="1" w:after="100" w:afterAutospacing="1" w:line="360" w:lineRule="auto"/>
        <w:ind w:left="360" w:hanging="360"/>
        <w:jc w:val="both"/>
      </w:pPr>
    </w:p>
    <w:p w14:paraId="35B1EAB3" w14:textId="77777777" w:rsidR="008E76F1" w:rsidRPr="003B7937" w:rsidRDefault="009772A6" w:rsidP="003B7937">
      <w:pPr>
        <w:spacing w:line="360" w:lineRule="auto"/>
        <w:rPr>
          <w:b/>
        </w:rPr>
      </w:pPr>
      <w:r w:rsidRPr="003B7937">
        <w:rPr>
          <w:b/>
        </w:rPr>
        <w:lastRenderedPageBreak/>
        <w:t>Uluslararası Yeterlilik Sertifikaları</w:t>
      </w:r>
    </w:p>
    <w:p w14:paraId="0585B4A4" w14:textId="77777777" w:rsidR="008E76F1" w:rsidRPr="003B7937" w:rsidRDefault="008E76F1" w:rsidP="003B7937">
      <w:pPr>
        <w:spacing w:line="360" w:lineRule="auto"/>
      </w:pPr>
    </w:p>
    <w:p w14:paraId="756FA25C" w14:textId="77777777" w:rsidR="008E76F1" w:rsidRPr="003B7937" w:rsidRDefault="008E76F1" w:rsidP="003B7937">
      <w:pPr>
        <w:spacing w:line="360" w:lineRule="auto"/>
      </w:pPr>
      <w:r w:rsidRPr="003B7937">
        <w:t>European Board of Ophthalmology (EBO) 2015</w:t>
      </w:r>
    </w:p>
    <w:p w14:paraId="56B498C2" w14:textId="77777777" w:rsidR="008E76F1" w:rsidRPr="003B7937" w:rsidRDefault="008E76F1" w:rsidP="003B7937">
      <w:pPr>
        <w:spacing w:line="360" w:lineRule="auto"/>
      </w:pPr>
      <w:r w:rsidRPr="003B7937">
        <w:t>International Council of Ophthalmology (ICO)</w:t>
      </w:r>
    </w:p>
    <w:p w14:paraId="695535B2" w14:textId="77777777" w:rsidR="008E76F1" w:rsidRPr="003B7937" w:rsidRDefault="008E76F1" w:rsidP="003B7937">
      <w:pPr>
        <w:numPr>
          <w:ilvl w:val="0"/>
          <w:numId w:val="27"/>
        </w:numPr>
        <w:suppressAutoHyphens/>
        <w:spacing w:line="360" w:lineRule="auto"/>
      </w:pPr>
      <w:r w:rsidRPr="003B7937">
        <w:t>Theoretical Optics and Refraction Examination in Ophthalmology 2014</w:t>
      </w:r>
    </w:p>
    <w:p w14:paraId="04F9EB19" w14:textId="77777777" w:rsidR="008E76F1" w:rsidRPr="003B7937" w:rsidRDefault="008E76F1" w:rsidP="003B7937">
      <w:pPr>
        <w:numPr>
          <w:ilvl w:val="0"/>
          <w:numId w:val="27"/>
        </w:numPr>
        <w:suppressAutoHyphens/>
        <w:spacing w:line="360" w:lineRule="auto"/>
      </w:pPr>
      <w:r w:rsidRPr="003B7937">
        <w:t>Basic Sciences Examination in Ophthalmology 2014</w:t>
      </w:r>
    </w:p>
    <w:p w14:paraId="02BCD41C" w14:textId="77777777" w:rsidR="008E76F1" w:rsidRPr="003B7937" w:rsidRDefault="008E76F1" w:rsidP="003B7937">
      <w:pPr>
        <w:numPr>
          <w:ilvl w:val="0"/>
          <w:numId w:val="27"/>
        </w:numPr>
        <w:suppressAutoHyphens/>
        <w:spacing w:line="360" w:lineRule="auto"/>
      </w:pPr>
      <w:r w:rsidRPr="003B7937">
        <w:t>Clinical Sciences Examination in Ophthalmology 2015</w:t>
      </w:r>
    </w:p>
    <w:p w14:paraId="2121E83A" w14:textId="77777777" w:rsidR="008E76F1" w:rsidRPr="003B7937" w:rsidRDefault="008E76F1" w:rsidP="003B7937">
      <w:pPr>
        <w:tabs>
          <w:tab w:val="num" w:pos="360"/>
        </w:tabs>
        <w:spacing w:before="100" w:beforeAutospacing="1" w:after="100" w:afterAutospacing="1" w:line="360" w:lineRule="auto"/>
        <w:ind w:left="360" w:hanging="360"/>
        <w:jc w:val="both"/>
      </w:pPr>
      <w:r w:rsidRPr="003B7937">
        <w:t>Advanced ICO Examination in Ophthalmology 2016</w:t>
      </w:r>
    </w:p>
    <w:p w14:paraId="2CD6B970" w14:textId="77777777" w:rsidR="005F213D" w:rsidRPr="003B7937" w:rsidRDefault="005F213D" w:rsidP="003B7937">
      <w:pPr>
        <w:pStyle w:val="GvdeMetniGirintisi"/>
        <w:spacing w:line="360" w:lineRule="auto"/>
        <w:ind w:firstLine="0"/>
        <w:rPr>
          <w:rFonts w:ascii="Times New Roman" w:hAnsi="Times New Roman"/>
          <w:bCs/>
          <w:color w:val="auto"/>
          <w:sz w:val="24"/>
          <w:szCs w:val="24"/>
          <w:lang w:eastAsia="tr-TR"/>
        </w:rPr>
      </w:pPr>
    </w:p>
    <w:p w14:paraId="4494C94A" w14:textId="77777777" w:rsidR="000737D1" w:rsidRPr="003B7937" w:rsidRDefault="009772A6" w:rsidP="003B7937">
      <w:pPr>
        <w:pStyle w:val="GvdeMetniGirintisi"/>
        <w:spacing w:line="360" w:lineRule="auto"/>
        <w:ind w:firstLine="0"/>
        <w:rPr>
          <w:rFonts w:ascii="Times New Roman" w:hAnsi="Times New Roman"/>
          <w:bCs/>
          <w:color w:val="auto"/>
          <w:sz w:val="24"/>
          <w:szCs w:val="24"/>
          <w:lang w:eastAsia="tr-TR"/>
        </w:rPr>
      </w:pPr>
      <w:r w:rsidRPr="003B7937">
        <w:rPr>
          <w:rFonts w:ascii="Times New Roman" w:hAnsi="Times New Roman"/>
          <w:bCs/>
          <w:color w:val="auto"/>
          <w:sz w:val="24"/>
          <w:szCs w:val="24"/>
          <w:lang w:eastAsia="tr-TR"/>
        </w:rPr>
        <w:t>Ödüller</w:t>
      </w:r>
    </w:p>
    <w:p w14:paraId="1AFB004A" w14:textId="77777777" w:rsidR="000737D1" w:rsidRPr="003B7937" w:rsidRDefault="000143A2" w:rsidP="003B7937">
      <w:pPr>
        <w:pStyle w:val="GvdeMetniGirintisi"/>
        <w:spacing w:line="360" w:lineRule="auto"/>
        <w:ind w:firstLine="0"/>
        <w:rPr>
          <w:rFonts w:ascii="Times New Roman" w:hAnsi="Times New Roman"/>
          <w:b w:val="0"/>
          <w:color w:val="auto"/>
          <w:sz w:val="24"/>
          <w:szCs w:val="24"/>
          <w:lang w:eastAsia="tr-TR"/>
        </w:rPr>
      </w:pPr>
      <w:r w:rsidRPr="003B7937">
        <w:rPr>
          <w:rFonts w:ascii="Times New Roman" w:hAnsi="Times New Roman"/>
          <w:b w:val="0"/>
          <w:color w:val="auto"/>
          <w:sz w:val="24"/>
          <w:szCs w:val="24"/>
          <w:lang w:eastAsia="tr-TR"/>
        </w:rPr>
        <w:t>Y</w:t>
      </w:r>
      <w:r w:rsidR="000737D1" w:rsidRPr="003B7937">
        <w:rPr>
          <w:rFonts w:ascii="Times New Roman" w:hAnsi="Times New Roman"/>
          <w:b w:val="0"/>
          <w:color w:val="auto"/>
          <w:sz w:val="24"/>
          <w:szCs w:val="24"/>
          <w:lang w:eastAsia="tr-TR"/>
        </w:rPr>
        <w:t>ayın performans</w:t>
      </w:r>
      <w:r w:rsidRPr="003B7937">
        <w:rPr>
          <w:rFonts w:ascii="Times New Roman" w:hAnsi="Times New Roman"/>
          <w:b w:val="0"/>
          <w:color w:val="auto"/>
          <w:sz w:val="24"/>
          <w:szCs w:val="24"/>
          <w:lang w:eastAsia="tr-TR"/>
        </w:rPr>
        <w:t>ı</w:t>
      </w:r>
      <w:r w:rsidR="000737D1" w:rsidRPr="003B7937">
        <w:rPr>
          <w:rFonts w:ascii="Times New Roman" w:hAnsi="Times New Roman"/>
          <w:b w:val="0"/>
          <w:color w:val="auto"/>
          <w:sz w:val="24"/>
          <w:szCs w:val="24"/>
          <w:lang w:eastAsia="tr-TR"/>
        </w:rPr>
        <w:t xml:space="preserve"> </w:t>
      </w:r>
      <w:r w:rsidRPr="003B7937">
        <w:rPr>
          <w:rFonts w:ascii="Times New Roman" w:hAnsi="Times New Roman"/>
          <w:b w:val="0"/>
          <w:color w:val="auto"/>
          <w:sz w:val="24"/>
          <w:szCs w:val="24"/>
          <w:lang w:eastAsia="tr-TR"/>
        </w:rPr>
        <w:t xml:space="preserve">birincilik </w:t>
      </w:r>
      <w:r w:rsidR="000737D1" w:rsidRPr="003B7937">
        <w:rPr>
          <w:rFonts w:ascii="Times New Roman" w:hAnsi="Times New Roman"/>
          <w:b w:val="0"/>
          <w:color w:val="auto"/>
          <w:sz w:val="24"/>
          <w:szCs w:val="24"/>
          <w:lang w:eastAsia="tr-TR"/>
        </w:rPr>
        <w:t>ödülü</w:t>
      </w:r>
      <w:r w:rsidRPr="003B7937">
        <w:rPr>
          <w:rFonts w:ascii="Times New Roman" w:hAnsi="Times New Roman"/>
          <w:b w:val="0"/>
          <w:color w:val="auto"/>
          <w:sz w:val="24"/>
          <w:szCs w:val="24"/>
          <w:lang w:eastAsia="tr-TR"/>
        </w:rPr>
        <w:t xml:space="preserve"> (Pamukkale Üniversitesi Sağlık Bilimleri Alanı)</w:t>
      </w:r>
      <w:r w:rsidR="00725D92" w:rsidRPr="003B7937">
        <w:rPr>
          <w:rFonts w:ascii="Times New Roman" w:hAnsi="Times New Roman"/>
          <w:b w:val="0"/>
          <w:color w:val="auto"/>
          <w:sz w:val="24"/>
          <w:szCs w:val="24"/>
          <w:lang w:eastAsia="tr-TR"/>
        </w:rPr>
        <w:t xml:space="preserve"> 2018</w:t>
      </w:r>
    </w:p>
    <w:p w14:paraId="2A46D9A5" w14:textId="77777777" w:rsidR="000737D1" w:rsidRPr="003B7937" w:rsidRDefault="000143A2" w:rsidP="003B7937">
      <w:pPr>
        <w:pStyle w:val="GvdeMetniGirintisi"/>
        <w:spacing w:line="360" w:lineRule="auto"/>
        <w:ind w:firstLine="0"/>
        <w:rPr>
          <w:rFonts w:ascii="Times New Roman" w:hAnsi="Times New Roman"/>
          <w:b w:val="0"/>
          <w:color w:val="auto"/>
          <w:sz w:val="24"/>
          <w:szCs w:val="24"/>
          <w:lang w:eastAsia="tr-TR"/>
        </w:rPr>
      </w:pPr>
      <w:r w:rsidRPr="003B7937">
        <w:rPr>
          <w:rFonts w:ascii="Times New Roman" w:hAnsi="Times New Roman"/>
          <w:b w:val="0"/>
          <w:color w:val="auto"/>
          <w:sz w:val="24"/>
          <w:szCs w:val="24"/>
          <w:lang w:eastAsia="tr-TR"/>
        </w:rPr>
        <w:t>R</w:t>
      </w:r>
      <w:r w:rsidR="000737D1" w:rsidRPr="003B7937">
        <w:rPr>
          <w:rFonts w:ascii="Times New Roman" w:hAnsi="Times New Roman"/>
          <w:b w:val="0"/>
          <w:color w:val="auto"/>
          <w:sz w:val="24"/>
          <w:szCs w:val="24"/>
          <w:lang w:eastAsia="tr-TR"/>
        </w:rPr>
        <w:t xml:space="preserve">etina araştırması </w:t>
      </w:r>
      <w:r w:rsidRPr="003B7937">
        <w:rPr>
          <w:rFonts w:ascii="Times New Roman" w:hAnsi="Times New Roman"/>
          <w:b w:val="0"/>
          <w:color w:val="auto"/>
          <w:sz w:val="24"/>
          <w:szCs w:val="24"/>
          <w:lang w:eastAsia="tr-TR"/>
        </w:rPr>
        <w:t>birincilik ödülü</w:t>
      </w:r>
      <w:r w:rsidR="000737D1" w:rsidRPr="003B7937">
        <w:rPr>
          <w:rFonts w:ascii="Times New Roman" w:hAnsi="Times New Roman"/>
          <w:b w:val="0"/>
          <w:color w:val="auto"/>
          <w:sz w:val="24"/>
          <w:szCs w:val="24"/>
          <w:lang w:eastAsia="tr-TR"/>
        </w:rPr>
        <w:t xml:space="preserve"> (Türk </w:t>
      </w:r>
      <w:r w:rsidRPr="003B7937">
        <w:rPr>
          <w:rFonts w:ascii="Times New Roman" w:hAnsi="Times New Roman"/>
          <w:b w:val="0"/>
          <w:color w:val="auto"/>
          <w:sz w:val="24"/>
          <w:szCs w:val="24"/>
          <w:lang w:eastAsia="tr-TR"/>
        </w:rPr>
        <w:t>O</w:t>
      </w:r>
      <w:r w:rsidR="000737D1" w:rsidRPr="003B7937">
        <w:rPr>
          <w:rFonts w:ascii="Times New Roman" w:hAnsi="Times New Roman"/>
          <w:b w:val="0"/>
          <w:color w:val="auto"/>
          <w:sz w:val="24"/>
          <w:szCs w:val="24"/>
          <w:lang w:eastAsia="tr-TR"/>
        </w:rPr>
        <w:t>ftalmoloji Derneği</w:t>
      </w:r>
      <w:r w:rsidRPr="003B7937">
        <w:rPr>
          <w:rFonts w:ascii="Times New Roman" w:hAnsi="Times New Roman"/>
          <w:b w:val="0"/>
          <w:color w:val="auto"/>
          <w:sz w:val="24"/>
          <w:szCs w:val="24"/>
          <w:lang w:eastAsia="tr-TR"/>
        </w:rPr>
        <w:t>, BAYER</w:t>
      </w:r>
      <w:r w:rsidR="000737D1" w:rsidRPr="003B7937">
        <w:rPr>
          <w:rFonts w:ascii="Times New Roman" w:hAnsi="Times New Roman"/>
          <w:b w:val="0"/>
          <w:color w:val="auto"/>
          <w:sz w:val="24"/>
          <w:szCs w:val="24"/>
          <w:lang w:eastAsia="tr-TR"/>
        </w:rPr>
        <w:t>)</w:t>
      </w:r>
      <w:r w:rsidR="00725D92" w:rsidRPr="003B7937">
        <w:rPr>
          <w:rFonts w:ascii="Times New Roman" w:hAnsi="Times New Roman"/>
          <w:b w:val="0"/>
          <w:color w:val="auto"/>
          <w:sz w:val="24"/>
          <w:szCs w:val="24"/>
          <w:lang w:eastAsia="tr-TR"/>
        </w:rPr>
        <w:t xml:space="preserve"> 2019</w:t>
      </w:r>
    </w:p>
    <w:p w14:paraId="7B1862B5" w14:textId="77777777" w:rsidR="009772A6" w:rsidRPr="003B7937" w:rsidRDefault="009772A6" w:rsidP="003B7937">
      <w:pPr>
        <w:pStyle w:val="GvdeMetniGirintisi"/>
        <w:spacing w:line="360" w:lineRule="auto"/>
        <w:ind w:firstLine="0"/>
        <w:rPr>
          <w:rFonts w:ascii="Times New Roman" w:hAnsi="Times New Roman"/>
          <w:b w:val="0"/>
          <w:color w:val="auto"/>
          <w:sz w:val="24"/>
          <w:szCs w:val="24"/>
          <w:lang w:eastAsia="tr-TR"/>
        </w:rPr>
      </w:pPr>
    </w:p>
    <w:p w14:paraId="718FBCCD" w14:textId="77777777" w:rsidR="009772A6" w:rsidRPr="003B7937" w:rsidRDefault="009772A6" w:rsidP="003B7937">
      <w:pPr>
        <w:pStyle w:val="GvdeMetniGirintisi"/>
        <w:spacing w:line="360" w:lineRule="auto"/>
        <w:ind w:firstLine="0"/>
        <w:rPr>
          <w:rFonts w:ascii="Times New Roman" w:hAnsi="Times New Roman"/>
          <w:bCs/>
          <w:color w:val="auto"/>
          <w:sz w:val="24"/>
          <w:szCs w:val="24"/>
          <w:lang w:eastAsia="tr-TR"/>
        </w:rPr>
      </w:pPr>
      <w:r w:rsidRPr="003B7937">
        <w:rPr>
          <w:rFonts w:ascii="Times New Roman" w:hAnsi="Times New Roman"/>
          <w:bCs/>
          <w:color w:val="auto"/>
          <w:sz w:val="24"/>
          <w:szCs w:val="24"/>
          <w:lang w:eastAsia="tr-TR"/>
        </w:rPr>
        <w:t>İlgi Alanları:</w:t>
      </w:r>
    </w:p>
    <w:p w14:paraId="324AF8D6" w14:textId="77777777" w:rsidR="009772A6" w:rsidRPr="003B7937" w:rsidRDefault="009772A6" w:rsidP="003B7937">
      <w:pPr>
        <w:pStyle w:val="GvdeMetniGirintisi"/>
        <w:spacing w:line="360" w:lineRule="auto"/>
        <w:ind w:firstLine="0"/>
        <w:rPr>
          <w:rFonts w:ascii="Times New Roman" w:hAnsi="Times New Roman"/>
          <w:b w:val="0"/>
          <w:color w:val="auto"/>
          <w:sz w:val="24"/>
          <w:szCs w:val="24"/>
          <w:lang w:eastAsia="tr-TR"/>
        </w:rPr>
      </w:pPr>
      <w:r w:rsidRPr="003B7937">
        <w:rPr>
          <w:rFonts w:ascii="Times New Roman" w:hAnsi="Times New Roman"/>
          <w:b w:val="0"/>
          <w:color w:val="auto"/>
          <w:sz w:val="24"/>
          <w:szCs w:val="24"/>
          <w:lang w:eastAsia="tr-TR"/>
        </w:rPr>
        <w:t>Retina</w:t>
      </w:r>
      <w:r w:rsidR="004827FA" w:rsidRPr="003B7937">
        <w:rPr>
          <w:rFonts w:ascii="Times New Roman" w:hAnsi="Times New Roman"/>
          <w:b w:val="0"/>
          <w:color w:val="auto"/>
          <w:sz w:val="24"/>
          <w:szCs w:val="24"/>
          <w:lang w:eastAsia="tr-TR"/>
        </w:rPr>
        <w:t xml:space="preserve"> hastalıkları ve cerrahisi</w:t>
      </w:r>
    </w:p>
    <w:p w14:paraId="01390708" w14:textId="77777777" w:rsidR="004827FA" w:rsidRPr="003B7937" w:rsidRDefault="004827FA" w:rsidP="003B7937">
      <w:pPr>
        <w:pStyle w:val="GvdeMetniGirintisi"/>
        <w:spacing w:line="360" w:lineRule="auto"/>
        <w:ind w:firstLine="0"/>
        <w:rPr>
          <w:rFonts w:ascii="Times New Roman" w:hAnsi="Times New Roman"/>
          <w:b w:val="0"/>
          <w:color w:val="auto"/>
          <w:sz w:val="24"/>
          <w:szCs w:val="24"/>
          <w:lang w:eastAsia="tr-TR"/>
        </w:rPr>
      </w:pPr>
      <w:r w:rsidRPr="003B7937">
        <w:rPr>
          <w:rFonts w:ascii="Times New Roman" w:hAnsi="Times New Roman"/>
          <w:b w:val="0"/>
          <w:color w:val="auto"/>
          <w:sz w:val="24"/>
          <w:szCs w:val="24"/>
          <w:lang w:eastAsia="tr-TR"/>
        </w:rPr>
        <w:t>Uvea hastalıkları</w:t>
      </w:r>
    </w:p>
    <w:p w14:paraId="03CF76DB" w14:textId="77777777" w:rsidR="004827FA" w:rsidRPr="003B7937" w:rsidRDefault="004827FA" w:rsidP="003B7937">
      <w:pPr>
        <w:pStyle w:val="GvdeMetniGirintisi"/>
        <w:spacing w:line="360" w:lineRule="auto"/>
        <w:ind w:firstLine="0"/>
        <w:rPr>
          <w:rFonts w:ascii="Times New Roman" w:hAnsi="Times New Roman"/>
          <w:b w:val="0"/>
          <w:color w:val="auto"/>
          <w:sz w:val="24"/>
          <w:szCs w:val="24"/>
          <w:lang w:eastAsia="tr-TR"/>
        </w:rPr>
      </w:pPr>
      <w:r w:rsidRPr="003B7937">
        <w:rPr>
          <w:rFonts w:ascii="Times New Roman" w:hAnsi="Times New Roman"/>
          <w:b w:val="0"/>
          <w:color w:val="auto"/>
          <w:sz w:val="24"/>
          <w:szCs w:val="24"/>
          <w:lang w:eastAsia="tr-TR"/>
        </w:rPr>
        <w:t>Nörooftalmoloji</w:t>
      </w:r>
    </w:p>
    <w:p w14:paraId="490F64D5" w14:textId="77777777" w:rsidR="004827FA" w:rsidRPr="003B7937" w:rsidRDefault="004827FA" w:rsidP="003B7937">
      <w:pPr>
        <w:pStyle w:val="GvdeMetniGirintisi"/>
        <w:spacing w:line="360" w:lineRule="auto"/>
        <w:ind w:firstLine="0"/>
        <w:rPr>
          <w:rFonts w:ascii="Times New Roman" w:hAnsi="Times New Roman"/>
          <w:b w:val="0"/>
          <w:color w:val="auto"/>
          <w:sz w:val="24"/>
          <w:szCs w:val="24"/>
          <w:lang w:eastAsia="tr-TR"/>
        </w:rPr>
      </w:pPr>
      <w:r w:rsidRPr="003B7937">
        <w:rPr>
          <w:rFonts w:ascii="Times New Roman" w:hAnsi="Times New Roman"/>
          <w:b w:val="0"/>
          <w:color w:val="auto"/>
          <w:sz w:val="24"/>
          <w:szCs w:val="24"/>
          <w:lang w:eastAsia="tr-TR"/>
        </w:rPr>
        <w:t>Katarakt cerrahisi</w:t>
      </w:r>
    </w:p>
    <w:p w14:paraId="6E9C2A55" w14:textId="77777777" w:rsidR="00725D92" w:rsidRPr="003B7937" w:rsidRDefault="00725D92" w:rsidP="003B7937">
      <w:pPr>
        <w:spacing w:before="100" w:beforeAutospacing="1" w:line="360" w:lineRule="auto"/>
        <w:rPr>
          <w:b/>
          <w:bCs/>
          <w:lang w:eastAsia="tr-TR"/>
        </w:rPr>
      </w:pPr>
    </w:p>
    <w:p w14:paraId="7810EF7E" w14:textId="77777777" w:rsidR="00725D92" w:rsidRPr="003B7937" w:rsidRDefault="00725D92" w:rsidP="003B7937">
      <w:pPr>
        <w:spacing w:before="100" w:beforeAutospacing="1" w:line="360" w:lineRule="auto"/>
        <w:rPr>
          <w:b/>
          <w:bCs/>
          <w:lang w:eastAsia="tr-TR"/>
        </w:rPr>
      </w:pPr>
      <w:r w:rsidRPr="003B7937">
        <w:rPr>
          <w:b/>
          <w:bCs/>
          <w:lang w:eastAsia="tr-TR"/>
        </w:rPr>
        <w:t>Editörlük</w:t>
      </w:r>
    </w:p>
    <w:p w14:paraId="3CC0B547" w14:textId="77777777" w:rsidR="00725D92" w:rsidRPr="003B7937" w:rsidRDefault="00725D92" w:rsidP="003B7937">
      <w:pPr>
        <w:autoSpaceDE w:val="0"/>
        <w:autoSpaceDN w:val="0"/>
        <w:adjustRightInd w:val="0"/>
        <w:spacing w:line="360" w:lineRule="auto"/>
        <w:rPr>
          <w:lang w:eastAsia="tr-TR"/>
        </w:rPr>
      </w:pPr>
      <w:r w:rsidRPr="003B7937">
        <w:rPr>
          <w:shd w:val="clear" w:color="auto" w:fill="FFFFFF"/>
        </w:rPr>
        <w:t xml:space="preserve">BMC Ophthalmology/ Retina bölüm editörü </w:t>
      </w:r>
    </w:p>
    <w:p w14:paraId="47F72C0D" w14:textId="77777777" w:rsidR="00725D92" w:rsidRPr="003B7937" w:rsidRDefault="00725D92" w:rsidP="003B7937">
      <w:pPr>
        <w:autoSpaceDE w:val="0"/>
        <w:autoSpaceDN w:val="0"/>
        <w:adjustRightInd w:val="0"/>
        <w:spacing w:line="360" w:lineRule="auto"/>
        <w:rPr>
          <w:lang w:eastAsia="tr-TR"/>
        </w:rPr>
      </w:pPr>
      <w:r w:rsidRPr="003B7937">
        <w:rPr>
          <w:lang w:eastAsia="tr-TR"/>
        </w:rPr>
        <w:t xml:space="preserve">Pamukkale Tıp Dergisi/ Bölüm editörü </w:t>
      </w:r>
    </w:p>
    <w:p w14:paraId="7061BE98" w14:textId="77777777" w:rsidR="00AF65FB" w:rsidRPr="003B7937" w:rsidRDefault="00725D92" w:rsidP="003B7937">
      <w:pPr>
        <w:tabs>
          <w:tab w:val="num" w:pos="360"/>
        </w:tabs>
        <w:spacing w:before="100" w:beforeAutospacing="1" w:after="100" w:afterAutospacing="1" w:line="360" w:lineRule="auto"/>
        <w:ind w:left="360" w:hanging="360"/>
        <w:jc w:val="both"/>
        <w:rPr>
          <w:b/>
          <w:lang w:eastAsia="tr-TR"/>
        </w:rPr>
      </w:pPr>
      <w:r w:rsidRPr="003B7937">
        <w:rPr>
          <w:b/>
        </w:rPr>
        <w:lastRenderedPageBreak/>
        <w:t>Uluslararası Yayınlar</w:t>
      </w:r>
    </w:p>
    <w:p w14:paraId="70D9BF2F" w14:textId="77777777" w:rsidR="000C4195" w:rsidRPr="003B7937" w:rsidRDefault="000C4195" w:rsidP="003B7937">
      <w:pPr>
        <w:spacing w:line="360" w:lineRule="auto"/>
        <w:rPr>
          <w:iCs/>
        </w:rPr>
      </w:pPr>
      <w:r w:rsidRPr="003B7937">
        <w:t>1-</w:t>
      </w:r>
      <w:r w:rsidRPr="003B7937">
        <w:rPr>
          <w:b/>
        </w:rPr>
        <w:t>Cetin E</w:t>
      </w:r>
      <w:r w:rsidRPr="003B7937">
        <w:t xml:space="preserve">, Ozbek Z, Saatci AO, Durak I. The effect of scleral buckling surgery on corneal astigmatism, corneal thickness, and anterior chamber depth; </w:t>
      </w:r>
      <w:r w:rsidRPr="003B7937">
        <w:rPr>
          <w:iCs/>
        </w:rPr>
        <w:t>J Refractive Surgery 2006; 22 (5): 494-9.</w:t>
      </w:r>
    </w:p>
    <w:p w14:paraId="6C88528D" w14:textId="77777777" w:rsidR="000C4195" w:rsidRPr="003B7937" w:rsidRDefault="000C4195" w:rsidP="003B7937">
      <w:pPr>
        <w:spacing w:line="360" w:lineRule="auto"/>
        <w:rPr>
          <w:iCs/>
        </w:rPr>
      </w:pPr>
      <w:r w:rsidRPr="003B7937">
        <w:t>2-</w:t>
      </w:r>
      <w:r w:rsidRPr="003B7937">
        <w:rPr>
          <w:b/>
        </w:rPr>
        <w:t>Cetin E</w:t>
      </w:r>
      <w:r w:rsidRPr="003B7937">
        <w:t xml:space="preserve">, Yaman A, Berk AT. Etiology of childhood blindness in Izmir, Turkey. </w:t>
      </w:r>
      <w:r w:rsidRPr="003B7937">
        <w:rPr>
          <w:iCs/>
        </w:rPr>
        <w:t>Eur J Ophthalmology 2004; 14(6): 531-7.</w:t>
      </w:r>
    </w:p>
    <w:p w14:paraId="44D3DB64" w14:textId="77777777" w:rsidR="000C4195" w:rsidRPr="003B7937" w:rsidRDefault="006413B6" w:rsidP="003B7937">
      <w:pPr>
        <w:pStyle w:val="HTMLncedenBiimlendirilmi"/>
        <w:spacing w:line="360" w:lineRule="auto"/>
        <w:rPr>
          <w:rFonts w:ascii="Times New Roman" w:hAnsi="Times New Roman"/>
          <w:sz w:val="24"/>
          <w:szCs w:val="24"/>
        </w:rPr>
      </w:pPr>
      <w:r w:rsidRPr="003B7937">
        <w:rPr>
          <w:rFonts w:ascii="Times New Roman" w:hAnsi="Times New Roman"/>
          <w:sz w:val="24"/>
          <w:szCs w:val="24"/>
        </w:rPr>
        <w:t>3</w:t>
      </w:r>
      <w:r w:rsidR="000C4195" w:rsidRPr="003B7937">
        <w:rPr>
          <w:rFonts w:ascii="Times New Roman" w:hAnsi="Times New Roman"/>
          <w:sz w:val="24"/>
          <w:szCs w:val="24"/>
        </w:rPr>
        <w:t>-</w:t>
      </w:r>
      <w:r w:rsidR="000C4195" w:rsidRPr="003B7937">
        <w:rPr>
          <w:rFonts w:ascii="Times New Roman" w:hAnsi="Times New Roman"/>
          <w:b/>
          <w:sz w:val="24"/>
          <w:szCs w:val="24"/>
        </w:rPr>
        <w:t>Cetin EN</w:t>
      </w:r>
      <w:r w:rsidR="000C4195" w:rsidRPr="003B7937">
        <w:rPr>
          <w:rFonts w:ascii="Times New Roman" w:hAnsi="Times New Roman"/>
          <w:sz w:val="24"/>
          <w:szCs w:val="24"/>
        </w:rPr>
        <w:t xml:space="preserve">, Bulgu Y, Taslı L, Cobankara V, Yildirım C. Ocular pulse amplitude in Behçet disease. Ocul Immunol Inflamm. 2011;19(5):376-8. </w:t>
      </w:r>
    </w:p>
    <w:p w14:paraId="0E946206" w14:textId="77777777" w:rsidR="000C4195" w:rsidRPr="003B7937" w:rsidRDefault="006413B6" w:rsidP="003B7937">
      <w:pPr>
        <w:pStyle w:val="HTMLncedenBiimlendirilmi"/>
        <w:spacing w:line="360" w:lineRule="auto"/>
        <w:rPr>
          <w:rFonts w:ascii="Times New Roman" w:hAnsi="Times New Roman"/>
          <w:sz w:val="24"/>
          <w:szCs w:val="24"/>
        </w:rPr>
      </w:pPr>
      <w:r w:rsidRPr="003B7937">
        <w:rPr>
          <w:rFonts w:ascii="Times New Roman" w:hAnsi="Times New Roman"/>
          <w:sz w:val="24"/>
          <w:szCs w:val="24"/>
        </w:rPr>
        <w:t>4</w:t>
      </w:r>
      <w:r w:rsidR="000C4195" w:rsidRPr="003B7937">
        <w:rPr>
          <w:rFonts w:ascii="Times New Roman" w:hAnsi="Times New Roman"/>
          <w:sz w:val="24"/>
          <w:szCs w:val="24"/>
        </w:rPr>
        <w:t xml:space="preserve">-Demiryay E, Yaylali V, </w:t>
      </w:r>
      <w:r w:rsidR="000C4195" w:rsidRPr="003B7937">
        <w:rPr>
          <w:rFonts w:ascii="Times New Roman" w:hAnsi="Times New Roman"/>
          <w:b/>
          <w:sz w:val="24"/>
          <w:szCs w:val="24"/>
        </w:rPr>
        <w:t>Cetin EN</w:t>
      </w:r>
      <w:r w:rsidR="000C4195" w:rsidRPr="003B7937">
        <w:rPr>
          <w:rFonts w:ascii="Times New Roman" w:hAnsi="Times New Roman"/>
          <w:sz w:val="24"/>
          <w:szCs w:val="24"/>
        </w:rPr>
        <w:t>, Yildirim C. Effects of topical cyclosporine a plus artificial tears versus artificial tears treatment on conjunctival goblet cell density in dysfunctional tear syndrome. Eye Contact Lens. 2011;37(5):312-5.</w:t>
      </w:r>
    </w:p>
    <w:p w14:paraId="6D8139B9" w14:textId="77777777" w:rsidR="004827FA" w:rsidRPr="003B7937" w:rsidRDefault="00725D92" w:rsidP="003B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eastAsia="tr-TR"/>
        </w:rPr>
      </w:pPr>
      <w:r w:rsidRPr="003B7937">
        <w:rPr>
          <w:lang w:eastAsia="tr-TR"/>
        </w:rPr>
        <w:t>5</w:t>
      </w:r>
      <w:r w:rsidR="004827FA" w:rsidRPr="003B7937">
        <w:rPr>
          <w:lang w:eastAsia="tr-TR"/>
        </w:rPr>
        <w:t>-</w:t>
      </w:r>
      <w:r w:rsidR="004827FA" w:rsidRPr="003B7937">
        <w:rPr>
          <w:b/>
          <w:lang w:eastAsia="tr-TR"/>
        </w:rPr>
        <w:t>Cetin EN</w:t>
      </w:r>
      <w:r w:rsidR="004827FA" w:rsidRPr="003B7937">
        <w:rPr>
          <w:lang w:eastAsia="tr-TR"/>
        </w:rPr>
        <w:t>, Yaylali V, Yildirim C. Isolated optic neuropathy in a case of</w:t>
      </w:r>
    </w:p>
    <w:p w14:paraId="11905B3B" w14:textId="77777777" w:rsidR="004827FA" w:rsidRPr="003B7937" w:rsidRDefault="004827FA" w:rsidP="003B7937">
      <w:pPr>
        <w:spacing w:line="360" w:lineRule="auto"/>
        <w:rPr>
          <w:lang w:eastAsia="tr-TR"/>
        </w:rPr>
      </w:pPr>
      <w:r w:rsidRPr="003B7937">
        <w:rPr>
          <w:lang w:eastAsia="tr-TR"/>
        </w:rPr>
        <w:t>Behçet's disease. Int Ophthalmol. 2011;31(2):153-5</w:t>
      </w:r>
    </w:p>
    <w:p w14:paraId="6A08A4FF" w14:textId="77777777" w:rsidR="004827FA" w:rsidRPr="003B7937" w:rsidRDefault="004827FA" w:rsidP="003B7937">
      <w:pPr>
        <w:spacing w:line="360" w:lineRule="auto"/>
        <w:rPr>
          <w:lang w:eastAsia="tr-TR"/>
        </w:rPr>
      </w:pPr>
    </w:p>
    <w:p w14:paraId="68AEBE2D" w14:textId="77777777" w:rsidR="004827FA" w:rsidRPr="003B7937" w:rsidRDefault="00725D92" w:rsidP="003B7937">
      <w:pPr>
        <w:pStyle w:val="HTMLncedenBiimlendirilmi"/>
        <w:spacing w:line="360" w:lineRule="auto"/>
        <w:rPr>
          <w:rFonts w:ascii="Times New Roman" w:hAnsi="Times New Roman"/>
          <w:sz w:val="24"/>
          <w:szCs w:val="24"/>
        </w:rPr>
      </w:pPr>
      <w:r w:rsidRPr="003B7937">
        <w:rPr>
          <w:rFonts w:ascii="Times New Roman" w:hAnsi="Times New Roman"/>
          <w:sz w:val="24"/>
          <w:szCs w:val="24"/>
          <w:lang w:val="tr-TR"/>
        </w:rPr>
        <w:t>6</w:t>
      </w:r>
      <w:r w:rsidR="004827FA" w:rsidRPr="003B7937">
        <w:rPr>
          <w:rFonts w:ascii="Times New Roman" w:hAnsi="Times New Roman"/>
          <w:sz w:val="24"/>
          <w:szCs w:val="24"/>
        </w:rPr>
        <w:t xml:space="preserve">-Yıldırım C, </w:t>
      </w:r>
      <w:r w:rsidR="004827FA" w:rsidRPr="003B7937">
        <w:rPr>
          <w:rFonts w:ascii="Times New Roman" w:hAnsi="Times New Roman"/>
          <w:b/>
          <w:sz w:val="24"/>
          <w:szCs w:val="24"/>
        </w:rPr>
        <w:t>Çetin EN</w:t>
      </w:r>
      <w:r w:rsidR="004827FA" w:rsidRPr="003B7937">
        <w:rPr>
          <w:rFonts w:ascii="Times New Roman" w:hAnsi="Times New Roman"/>
          <w:sz w:val="24"/>
          <w:szCs w:val="24"/>
        </w:rPr>
        <w:t>, Yayla K, Avunduk AM, Yaylalı V. Photodynamic therapy for unilateral idiopathic peripapillary choroidal neovascularization in a child. Int Ophthalmol. 2011;31(4):333-5.</w:t>
      </w:r>
    </w:p>
    <w:p w14:paraId="12C2A1A3" w14:textId="77777777" w:rsidR="004827FA" w:rsidRPr="003B7937" w:rsidRDefault="00725D92" w:rsidP="003B7937">
      <w:pPr>
        <w:pStyle w:val="HTMLncedenBiimlendirilmi"/>
        <w:spacing w:line="360" w:lineRule="auto"/>
        <w:rPr>
          <w:rFonts w:ascii="Times New Roman" w:hAnsi="Times New Roman"/>
          <w:sz w:val="24"/>
          <w:szCs w:val="24"/>
        </w:rPr>
      </w:pPr>
      <w:r w:rsidRPr="003B7937">
        <w:rPr>
          <w:rFonts w:ascii="Times New Roman" w:hAnsi="Times New Roman"/>
          <w:sz w:val="24"/>
          <w:szCs w:val="24"/>
          <w:lang w:val="tr-TR"/>
        </w:rPr>
        <w:t>7</w:t>
      </w:r>
      <w:r w:rsidR="004827FA" w:rsidRPr="003B7937">
        <w:rPr>
          <w:rFonts w:ascii="Times New Roman" w:hAnsi="Times New Roman"/>
          <w:sz w:val="24"/>
          <w:szCs w:val="24"/>
        </w:rPr>
        <w:t xml:space="preserve">- Sanlı B, </w:t>
      </w:r>
      <w:r w:rsidR="004827FA" w:rsidRPr="003B7937">
        <w:rPr>
          <w:rFonts w:ascii="Times New Roman" w:hAnsi="Times New Roman"/>
          <w:b/>
          <w:sz w:val="24"/>
          <w:szCs w:val="24"/>
        </w:rPr>
        <w:t>Cetin EN</w:t>
      </w:r>
      <w:r w:rsidR="004827FA" w:rsidRPr="003B7937">
        <w:rPr>
          <w:rFonts w:ascii="Times New Roman" w:hAnsi="Times New Roman"/>
          <w:sz w:val="24"/>
          <w:szCs w:val="24"/>
        </w:rPr>
        <w:t>, Bir F, Taşlı L, Yaldızkaya F, Yaylalı V.Conjunctival</w:t>
      </w:r>
    </w:p>
    <w:p w14:paraId="4FBFA329" w14:textId="77777777" w:rsidR="004827FA" w:rsidRPr="003B7937" w:rsidRDefault="004827FA" w:rsidP="003B7937">
      <w:pPr>
        <w:pStyle w:val="HTMLncedenBiimlendirilmi"/>
        <w:spacing w:line="360" w:lineRule="auto"/>
        <w:rPr>
          <w:rFonts w:ascii="Times New Roman" w:hAnsi="Times New Roman"/>
          <w:sz w:val="24"/>
          <w:szCs w:val="24"/>
        </w:rPr>
      </w:pPr>
      <w:r w:rsidRPr="003B7937">
        <w:rPr>
          <w:rFonts w:ascii="Times New Roman" w:hAnsi="Times New Roman"/>
          <w:sz w:val="24"/>
          <w:szCs w:val="24"/>
        </w:rPr>
        <w:t xml:space="preserve">impression cytology, ocular surface and tear-film changes in patients with lichen planus. Clin Exp Dermatol. 2012;37(4):341-5. </w:t>
      </w:r>
    </w:p>
    <w:p w14:paraId="05E33789" w14:textId="77777777" w:rsidR="004827FA" w:rsidRPr="003B7937" w:rsidRDefault="00725D92" w:rsidP="003B7937">
      <w:pPr>
        <w:pStyle w:val="HTMLncedenBiimlendirilmi"/>
        <w:spacing w:line="360" w:lineRule="auto"/>
        <w:rPr>
          <w:rFonts w:ascii="Times New Roman" w:hAnsi="Times New Roman"/>
          <w:color w:val="000000"/>
          <w:sz w:val="24"/>
          <w:szCs w:val="24"/>
          <w:lang w:val="tr-TR"/>
        </w:rPr>
      </w:pPr>
      <w:r w:rsidRPr="003B7937">
        <w:rPr>
          <w:rFonts w:ascii="Times New Roman" w:hAnsi="Times New Roman"/>
          <w:sz w:val="24"/>
          <w:szCs w:val="24"/>
          <w:lang w:val="tr-TR"/>
        </w:rPr>
        <w:t>8</w:t>
      </w:r>
      <w:r w:rsidR="004827FA" w:rsidRPr="003B7937">
        <w:rPr>
          <w:rFonts w:ascii="Times New Roman" w:hAnsi="Times New Roman"/>
          <w:sz w:val="24"/>
          <w:szCs w:val="24"/>
        </w:rPr>
        <w:t xml:space="preserve">- </w:t>
      </w:r>
      <w:r w:rsidR="004827FA" w:rsidRPr="003B7937">
        <w:rPr>
          <w:rFonts w:ascii="Times New Roman" w:hAnsi="Times New Roman"/>
          <w:b/>
          <w:sz w:val="24"/>
          <w:szCs w:val="24"/>
        </w:rPr>
        <w:t>Cetin EN</w:t>
      </w:r>
      <w:r w:rsidR="004827FA" w:rsidRPr="003B7937">
        <w:rPr>
          <w:rFonts w:ascii="Times New Roman" w:hAnsi="Times New Roman"/>
          <w:sz w:val="24"/>
          <w:szCs w:val="24"/>
        </w:rPr>
        <w:t xml:space="preserve">, Yıldırım C. Adjuvant treatment modalities to control macular edema in diabetic patients undergoing cataract surgery. Int Ophthalmol. </w:t>
      </w:r>
      <w:r w:rsidR="004827FA" w:rsidRPr="003B7937">
        <w:rPr>
          <w:rFonts w:ascii="Times New Roman" w:hAnsi="Times New Roman"/>
          <w:color w:val="000000"/>
          <w:sz w:val="24"/>
          <w:szCs w:val="24"/>
        </w:rPr>
        <w:t>2013;33(5):605-10.</w:t>
      </w:r>
    </w:p>
    <w:p w14:paraId="78D63BDD" w14:textId="77777777" w:rsidR="004827FA" w:rsidRPr="003B7937" w:rsidRDefault="00725D92" w:rsidP="003B7937">
      <w:pPr>
        <w:pStyle w:val="HTMLncedenBiimlendirilmi"/>
        <w:spacing w:line="360" w:lineRule="auto"/>
        <w:rPr>
          <w:rFonts w:ascii="Times New Roman" w:hAnsi="Times New Roman"/>
          <w:color w:val="000000"/>
          <w:sz w:val="24"/>
          <w:szCs w:val="24"/>
        </w:rPr>
      </w:pPr>
      <w:r w:rsidRPr="003B7937">
        <w:rPr>
          <w:rFonts w:ascii="Times New Roman" w:hAnsi="Times New Roman"/>
          <w:sz w:val="24"/>
          <w:szCs w:val="24"/>
          <w:lang w:val="tr-TR"/>
        </w:rPr>
        <w:t>9</w:t>
      </w:r>
      <w:r w:rsidR="004827FA" w:rsidRPr="003B7937">
        <w:rPr>
          <w:rFonts w:ascii="Times New Roman" w:hAnsi="Times New Roman"/>
          <w:sz w:val="24"/>
          <w:szCs w:val="24"/>
        </w:rPr>
        <w:t xml:space="preserve">-Akduman L, Currie M, Scanlon C, Grant A, </w:t>
      </w:r>
      <w:r w:rsidR="004827FA" w:rsidRPr="003B7937">
        <w:rPr>
          <w:rFonts w:ascii="Times New Roman" w:hAnsi="Times New Roman"/>
          <w:b/>
          <w:sz w:val="24"/>
          <w:szCs w:val="24"/>
        </w:rPr>
        <w:t>Cetin EN</w:t>
      </w:r>
      <w:r w:rsidR="004827FA" w:rsidRPr="003B7937">
        <w:rPr>
          <w:rFonts w:ascii="Times New Roman" w:hAnsi="Times New Roman"/>
          <w:sz w:val="24"/>
          <w:szCs w:val="24"/>
        </w:rPr>
        <w:t xml:space="preserve">. </w:t>
      </w:r>
      <w:r w:rsidR="004827FA" w:rsidRPr="003B7937">
        <w:rPr>
          <w:rFonts w:ascii="Times New Roman" w:hAnsi="Times New Roman"/>
          <w:sz w:val="24"/>
          <w:szCs w:val="24"/>
          <w:lang w:val="en-US"/>
        </w:rPr>
        <w:t xml:space="preserve">Nd-YAG Laser Arteriotomy for Central Retinal Artery Occlusion. </w:t>
      </w:r>
      <w:r w:rsidR="004827FA" w:rsidRPr="003B7937">
        <w:rPr>
          <w:rStyle w:val="jrnl"/>
          <w:rFonts w:ascii="Times New Roman" w:hAnsi="Times New Roman"/>
          <w:bCs/>
          <w:sz w:val="24"/>
          <w:szCs w:val="24"/>
        </w:rPr>
        <w:t xml:space="preserve">Retin Cases Brief Rep. </w:t>
      </w:r>
      <w:r w:rsidR="004827FA" w:rsidRPr="003B7937">
        <w:rPr>
          <w:rFonts w:ascii="Times New Roman" w:hAnsi="Times New Roman"/>
          <w:color w:val="000000"/>
          <w:sz w:val="24"/>
          <w:szCs w:val="24"/>
        </w:rPr>
        <w:t>2013 Fall;7(4):325-7.</w:t>
      </w:r>
    </w:p>
    <w:p w14:paraId="4DC376DC" w14:textId="77777777" w:rsidR="000C4195" w:rsidRPr="003B7937" w:rsidRDefault="00725D92" w:rsidP="003B7937">
      <w:pPr>
        <w:widowControl w:val="0"/>
        <w:autoSpaceDE w:val="0"/>
        <w:autoSpaceDN w:val="0"/>
        <w:adjustRightInd w:val="0"/>
        <w:spacing w:line="360" w:lineRule="auto"/>
        <w:rPr>
          <w:color w:val="262626"/>
        </w:rPr>
      </w:pPr>
      <w:r w:rsidRPr="003B7937">
        <w:t>10</w:t>
      </w:r>
      <w:r w:rsidR="000C4195" w:rsidRPr="003B7937">
        <w:t xml:space="preserve">- </w:t>
      </w:r>
      <w:r w:rsidR="000C4195" w:rsidRPr="003B7937">
        <w:rPr>
          <w:b/>
        </w:rPr>
        <w:t>Cetin EN</w:t>
      </w:r>
      <w:r w:rsidR="000C4195" w:rsidRPr="003B7937">
        <w:t xml:space="preserve">, Bir LS, Sarac G, Yaldızkaya F, Yaylalı V. </w:t>
      </w:r>
      <w:hyperlink r:id="rId8" w:history="1">
        <w:r w:rsidR="000C4195" w:rsidRPr="003B7937">
          <w:rPr>
            <w:bCs/>
          </w:rPr>
          <w:t>Optic Disc and Retinal Nerve Fibre Layer Changes in Parkinson’s Disease</w:t>
        </w:r>
      </w:hyperlink>
      <w:r w:rsidR="000C4195" w:rsidRPr="003B7937">
        <w:t>. Neuro-Op</w:t>
      </w:r>
      <w:r w:rsidR="000C4195" w:rsidRPr="003B7937">
        <w:rPr>
          <w:color w:val="262626"/>
        </w:rPr>
        <w:t xml:space="preserve">hthalmology, 2013;37(1):20-23. </w:t>
      </w:r>
    </w:p>
    <w:p w14:paraId="5EB3AD36" w14:textId="77777777" w:rsidR="000C4195" w:rsidRPr="003B7937" w:rsidRDefault="00725D92" w:rsidP="003B7937">
      <w:pPr>
        <w:autoSpaceDE w:val="0"/>
        <w:autoSpaceDN w:val="0"/>
        <w:adjustRightInd w:val="0"/>
        <w:spacing w:line="360" w:lineRule="auto"/>
        <w:rPr>
          <w:lang w:eastAsia="tr-TR"/>
        </w:rPr>
      </w:pPr>
      <w:r w:rsidRPr="003B7937">
        <w:t>11</w:t>
      </w:r>
      <w:r w:rsidR="000C4195" w:rsidRPr="003B7937">
        <w:t>-</w:t>
      </w:r>
      <w:r w:rsidR="000C4195" w:rsidRPr="003B7937">
        <w:rPr>
          <w:b/>
        </w:rPr>
        <w:t>Cetin EN</w:t>
      </w:r>
      <w:r w:rsidR="000C4195" w:rsidRPr="003B7937">
        <w:t xml:space="preserve">, Erdogan C, Acer S, Sarac G, Yıldırım C, Bir LS. </w:t>
      </w:r>
      <w:r w:rsidR="000C4195" w:rsidRPr="003B7937">
        <w:rPr>
          <w:lang w:eastAsia="tr-TR"/>
        </w:rPr>
        <w:t>Decreased Ocular Pulse Amplitude and Retinal Nerve Fiber Layer in Multiple Sclerosis.</w:t>
      </w:r>
      <w:r w:rsidR="000C4195" w:rsidRPr="003B7937">
        <w:rPr>
          <w:b/>
          <w:lang w:eastAsia="tr-TR"/>
        </w:rPr>
        <w:t xml:space="preserve">  </w:t>
      </w:r>
      <w:r w:rsidR="000C4195" w:rsidRPr="003B7937">
        <w:rPr>
          <w:color w:val="262626"/>
        </w:rPr>
        <w:t>Neuro-Ophthalmology</w:t>
      </w:r>
      <w:r w:rsidR="000C4195" w:rsidRPr="003B7937">
        <w:rPr>
          <w:b/>
          <w:lang w:eastAsia="tr-TR"/>
        </w:rPr>
        <w:t xml:space="preserve">. </w:t>
      </w:r>
      <w:r w:rsidR="000C4195" w:rsidRPr="003B7937">
        <w:rPr>
          <w:lang w:eastAsia="tr-TR"/>
        </w:rPr>
        <w:t>2013;37(3):95-9.</w:t>
      </w:r>
      <w:r w:rsidR="000C4195" w:rsidRPr="003B7937">
        <w:rPr>
          <w:b/>
          <w:lang w:eastAsia="tr-TR"/>
        </w:rPr>
        <w:t xml:space="preserve"> </w:t>
      </w:r>
    </w:p>
    <w:p w14:paraId="2E08E1E9" w14:textId="77777777" w:rsidR="000C4195" w:rsidRPr="003B7937" w:rsidRDefault="00725D92" w:rsidP="003B7937">
      <w:pPr>
        <w:pStyle w:val="HTMLncedenBiimlendirilmi"/>
        <w:spacing w:line="360" w:lineRule="auto"/>
        <w:rPr>
          <w:rFonts w:ascii="Times New Roman" w:hAnsi="Times New Roman"/>
          <w:color w:val="000000"/>
          <w:sz w:val="24"/>
          <w:szCs w:val="24"/>
        </w:rPr>
      </w:pPr>
      <w:r w:rsidRPr="003B7937">
        <w:rPr>
          <w:rFonts w:ascii="Times New Roman" w:hAnsi="Times New Roman"/>
          <w:sz w:val="24"/>
          <w:szCs w:val="24"/>
          <w:lang w:val="tr-TR"/>
        </w:rPr>
        <w:t>12</w:t>
      </w:r>
      <w:r w:rsidR="000C4195" w:rsidRPr="003B7937">
        <w:rPr>
          <w:rFonts w:ascii="Times New Roman" w:hAnsi="Times New Roman"/>
          <w:sz w:val="24"/>
          <w:szCs w:val="24"/>
        </w:rPr>
        <w:t>-</w:t>
      </w:r>
      <w:r w:rsidR="000C4195" w:rsidRPr="003B7937">
        <w:rPr>
          <w:rFonts w:ascii="Times New Roman" w:hAnsi="Times New Roman"/>
          <w:color w:val="000000"/>
          <w:sz w:val="24"/>
          <w:szCs w:val="24"/>
        </w:rPr>
        <w:t xml:space="preserve"> </w:t>
      </w:r>
      <w:r w:rsidR="000C4195" w:rsidRPr="003B7937">
        <w:rPr>
          <w:rFonts w:ascii="Times New Roman" w:hAnsi="Times New Roman"/>
          <w:b/>
          <w:color w:val="000000"/>
          <w:sz w:val="24"/>
          <w:szCs w:val="24"/>
        </w:rPr>
        <w:t>Cetin EN</w:t>
      </w:r>
      <w:r w:rsidR="000C4195" w:rsidRPr="003B7937">
        <w:rPr>
          <w:rFonts w:ascii="Times New Roman" w:hAnsi="Times New Roman"/>
          <w:color w:val="000000"/>
          <w:sz w:val="24"/>
          <w:szCs w:val="24"/>
        </w:rPr>
        <w:t>, Bulgu Y, Ozdemir S, Topsakal S, Akın F, Aybek H, Yıldırım C.</w:t>
      </w:r>
    </w:p>
    <w:p w14:paraId="25CF73B3" w14:textId="77777777" w:rsidR="000C4195" w:rsidRPr="003B7937" w:rsidRDefault="000C4195"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rPr>
        <w:lastRenderedPageBreak/>
        <w:t>Association of serum lipid levels with diabetic retinopathy. Int J Ophthalmol. 2013; 18;6(3):346-9.</w:t>
      </w:r>
    </w:p>
    <w:p w14:paraId="22965B84" w14:textId="77777777" w:rsidR="004827FA" w:rsidRPr="003B7937" w:rsidRDefault="00725D92"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lang w:val="tr-TR"/>
        </w:rPr>
        <w:t>13-</w:t>
      </w:r>
      <w:r w:rsidR="004827FA" w:rsidRPr="003B7937">
        <w:rPr>
          <w:rFonts w:ascii="Times New Roman" w:hAnsi="Times New Roman"/>
          <w:color w:val="000000"/>
          <w:sz w:val="24"/>
          <w:szCs w:val="24"/>
        </w:rPr>
        <w:t xml:space="preserve">Serinken M, Turkcuer I, </w:t>
      </w:r>
      <w:r w:rsidR="004827FA" w:rsidRPr="003B7937">
        <w:rPr>
          <w:rFonts w:ascii="Times New Roman" w:hAnsi="Times New Roman"/>
          <w:b/>
          <w:color w:val="000000"/>
          <w:sz w:val="24"/>
          <w:szCs w:val="24"/>
        </w:rPr>
        <w:t>Cetin EN</w:t>
      </w:r>
      <w:r w:rsidR="004827FA" w:rsidRPr="003B7937">
        <w:rPr>
          <w:rFonts w:ascii="Times New Roman" w:hAnsi="Times New Roman"/>
          <w:color w:val="000000"/>
          <w:sz w:val="24"/>
          <w:szCs w:val="24"/>
        </w:rPr>
        <w:t>, Yilmaz A, Elicabuk H, Karcioglu O. Causes</w:t>
      </w:r>
    </w:p>
    <w:p w14:paraId="7D41A759" w14:textId="77777777" w:rsidR="004827FA" w:rsidRPr="003B7937" w:rsidRDefault="004827FA"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rPr>
        <w:t>and characteristics of work-related eye injuries in western Turkey. Indian J</w:t>
      </w:r>
    </w:p>
    <w:p w14:paraId="5ABDFDB6" w14:textId="77777777" w:rsidR="004827FA" w:rsidRPr="003B7937" w:rsidRDefault="004827FA" w:rsidP="003B7937">
      <w:pPr>
        <w:pStyle w:val="HTMLncedenBiimlendirilmi"/>
        <w:spacing w:line="360" w:lineRule="auto"/>
        <w:rPr>
          <w:rFonts w:ascii="Times New Roman" w:hAnsi="Times New Roman"/>
          <w:color w:val="000000"/>
          <w:sz w:val="24"/>
          <w:szCs w:val="24"/>
          <w:lang w:val="tr-TR"/>
        </w:rPr>
      </w:pPr>
      <w:r w:rsidRPr="003B7937">
        <w:rPr>
          <w:rFonts w:ascii="Times New Roman" w:hAnsi="Times New Roman"/>
          <w:color w:val="000000"/>
          <w:sz w:val="24"/>
          <w:szCs w:val="24"/>
        </w:rPr>
        <w:t>Ophthalmol. 2013;61(9):497-501.</w:t>
      </w:r>
    </w:p>
    <w:p w14:paraId="45BB1D09" w14:textId="77777777" w:rsidR="004827FA" w:rsidRPr="003B7937" w:rsidRDefault="00725D92" w:rsidP="003B7937">
      <w:pPr>
        <w:pStyle w:val="HTMLncedenBiimlendirilmi"/>
        <w:spacing w:line="360" w:lineRule="auto"/>
        <w:rPr>
          <w:rFonts w:ascii="Times New Roman" w:hAnsi="Times New Roman"/>
          <w:color w:val="000000"/>
          <w:sz w:val="24"/>
          <w:szCs w:val="24"/>
        </w:rPr>
      </w:pPr>
      <w:r w:rsidRPr="003B7937">
        <w:rPr>
          <w:rFonts w:ascii="Times New Roman" w:hAnsi="Times New Roman"/>
          <w:sz w:val="24"/>
          <w:szCs w:val="24"/>
          <w:lang w:val="tr-TR"/>
        </w:rPr>
        <w:t>14-</w:t>
      </w:r>
      <w:r w:rsidR="004827FA" w:rsidRPr="003B7937">
        <w:rPr>
          <w:rFonts w:ascii="Times New Roman" w:hAnsi="Times New Roman"/>
          <w:sz w:val="24"/>
          <w:szCs w:val="24"/>
        </w:rPr>
        <w:t xml:space="preserve">Akduman L, </w:t>
      </w:r>
      <w:r w:rsidR="004827FA" w:rsidRPr="003B7937">
        <w:rPr>
          <w:rFonts w:ascii="Times New Roman" w:hAnsi="Times New Roman"/>
          <w:b/>
          <w:sz w:val="24"/>
          <w:szCs w:val="24"/>
        </w:rPr>
        <w:t>Cetin E</w:t>
      </w:r>
      <w:r w:rsidR="004827FA" w:rsidRPr="003B7937">
        <w:rPr>
          <w:rFonts w:ascii="Times New Roman" w:hAnsi="Times New Roman"/>
          <w:sz w:val="24"/>
          <w:szCs w:val="24"/>
        </w:rPr>
        <w:t xml:space="preserve">, Levy J, Becker M, Mackensen F, Lim L. Spontaneous dissociation and dislocation of Retisert® pellet. Ocul Immunol Inflamm. </w:t>
      </w:r>
      <w:r w:rsidR="004827FA" w:rsidRPr="003B7937">
        <w:rPr>
          <w:rFonts w:ascii="Times New Roman" w:hAnsi="Times New Roman"/>
          <w:color w:val="000000"/>
          <w:sz w:val="24"/>
          <w:szCs w:val="24"/>
        </w:rPr>
        <w:t>2013;21(1):87-9</w:t>
      </w:r>
    </w:p>
    <w:p w14:paraId="3655CE04" w14:textId="77777777" w:rsidR="004827FA" w:rsidRPr="003B7937" w:rsidRDefault="00725D92"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lang w:val="tr-TR"/>
        </w:rPr>
        <w:t>15-</w:t>
      </w:r>
      <w:r w:rsidR="004827FA" w:rsidRPr="003B7937">
        <w:rPr>
          <w:rFonts w:ascii="Times New Roman" w:hAnsi="Times New Roman"/>
          <w:color w:val="000000"/>
          <w:sz w:val="24"/>
          <w:szCs w:val="24"/>
        </w:rPr>
        <w:t xml:space="preserve">Pekel G, Acer S, Yagci R, </w:t>
      </w:r>
      <w:r w:rsidR="004827FA" w:rsidRPr="003B7937">
        <w:rPr>
          <w:rFonts w:ascii="Times New Roman" w:hAnsi="Times New Roman"/>
          <w:b/>
          <w:color w:val="000000"/>
          <w:sz w:val="24"/>
          <w:szCs w:val="24"/>
        </w:rPr>
        <w:t>Cetin EN</w:t>
      </w:r>
      <w:r w:rsidR="004827FA" w:rsidRPr="003B7937">
        <w:rPr>
          <w:rFonts w:ascii="Times New Roman" w:hAnsi="Times New Roman"/>
          <w:color w:val="000000"/>
          <w:sz w:val="24"/>
          <w:szCs w:val="24"/>
        </w:rPr>
        <w:t>, Hiraali MC, Kaya H. Does fundus</w:t>
      </w:r>
    </w:p>
    <w:p w14:paraId="14CD50F0" w14:textId="77777777" w:rsidR="004827FA" w:rsidRPr="003B7937" w:rsidRDefault="004827FA"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rPr>
        <w:t>fluorescein angiography procedure affect ocular pulse amplitude? J Ophthalmol.</w:t>
      </w:r>
    </w:p>
    <w:p w14:paraId="23A6C6BB" w14:textId="77777777" w:rsidR="004827FA" w:rsidRPr="003B7937" w:rsidRDefault="004827FA"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rPr>
        <w:t xml:space="preserve">2013;2013:942972. doi: 10.1155/2013/942972. </w:t>
      </w:r>
    </w:p>
    <w:p w14:paraId="5022A89C" w14:textId="77777777" w:rsidR="004827FA" w:rsidRPr="003B7937" w:rsidRDefault="00725D92"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lang w:val="tr-TR"/>
        </w:rPr>
        <w:t>16-</w:t>
      </w:r>
      <w:r w:rsidR="004827FA" w:rsidRPr="003B7937">
        <w:rPr>
          <w:rFonts w:ascii="Times New Roman" w:hAnsi="Times New Roman"/>
          <w:b/>
          <w:sz w:val="24"/>
          <w:szCs w:val="24"/>
          <w:lang w:eastAsia="tr-TR"/>
        </w:rPr>
        <w:t>Cetin</w:t>
      </w:r>
      <w:r w:rsidR="004827FA" w:rsidRPr="003B7937">
        <w:rPr>
          <w:rFonts w:ascii="Times New Roman" w:hAnsi="Times New Roman"/>
          <w:sz w:val="24"/>
          <w:szCs w:val="24"/>
          <w:lang w:val="en-GB"/>
        </w:rPr>
        <w:t xml:space="preserve"> EN, Zencir M, Fenkçi S, Akın F, Yıldırım C.</w:t>
      </w:r>
      <w:r w:rsidR="004827FA" w:rsidRPr="003B7937">
        <w:rPr>
          <w:rFonts w:ascii="Times New Roman" w:hAnsi="Times New Roman"/>
          <w:b/>
          <w:sz w:val="24"/>
          <w:szCs w:val="24"/>
          <w:lang w:eastAsia="tr-TR"/>
        </w:rPr>
        <w:t xml:space="preserve"> </w:t>
      </w:r>
      <w:r w:rsidR="004827FA" w:rsidRPr="003B7937">
        <w:rPr>
          <w:rFonts w:ascii="Times New Roman" w:hAnsi="Times New Roman"/>
          <w:sz w:val="24"/>
          <w:szCs w:val="24"/>
        </w:rPr>
        <w:t xml:space="preserve">Assessment of Awareness of Diabetic Retinopathy and Utilization of Eye Care Services Among Turkish Diabetic Patients. Prim Care Diabetes </w:t>
      </w:r>
      <w:r w:rsidR="004827FA" w:rsidRPr="003B7937">
        <w:rPr>
          <w:rFonts w:ascii="Times New Roman" w:hAnsi="Times New Roman"/>
          <w:color w:val="000000"/>
          <w:sz w:val="24"/>
          <w:szCs w:val="24"/>
        </w:rPr>
        <w:t>2013;7(4):297-302</w:t>
      </w:r>
    </w:p>
    <w:p w14:paraId="5CAB36BF" w14:textId="77777777" w:rsidR="000C4195" w:rsidRPr="003B7937" w:rsidRDefault="00725D92"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lang w:val="tr-TR"/>
        </w:rPr>
        <w:t>17-</w:t>
      </w:r>
      <w:r w:rsidR="000C4195" w:rsidRPr="003B7937">
        <w:rPr>
          <w:rFonts w:ascii="Times New Roman" w:hAnsi="Times New Roman"/>
          <w:color w:val="000000"/>
          <w:sz w:val="24"/>
          <w:szCs w:val="24"/>
        </w:rPr>
        <w:t xml:space="preserve">Pekel G, </w:t>
      </w:r>
      <w:r w:rsidR="000C4195" w:rsidRPr="003B7937">
        <w:rPr>
          <w:rFonts w:ascii="Times New Roman" w:hAnsi="Times New Roman"/>
          <w:b/>
          <w:color w:val="000000"/>
          <w:sz w:val="24"/>
          <w:szCs w:val="24"/>
        </w:rPr>
        <w:t>Cetin EN</w:t>
      </w:r>
      <w:r w:rsidR="000C4195" w:rsidRPr="003B7937">
        <w:rPr>
          <w:rFonts w:ascii="Times New Roman" w:hAnsi="Times New Roman"/>
          <w:color w:val="000000"/>
          <w:sz w:val="24"/>
          <w:szCs w:val="24"/>
        </w:rPr>
        <w:t>, Acer S, Yagci R, Altintas S, Ongun GT. Effect of chronic</w:t>
      </w:r>
    </w:p>
    <w:p w14:paraId="2F602191" w14:textId="77777777" w:rsidR="000C4195" w:rsidRPr="003B7937" w:rsidRDefault="000C4195"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rPr>
        <w:t>smoking on lens nucleus as assessed by Pentacam HR lens densitometry in young</w:t>
      </w:r>
    </w:p>
    <w:p w14:paraId="15F48BE6" w14:textId="77777777" w:rsidR="005A316B" w:rsidRPr="003B7937" w:rsidRDefault="000C4195" w:rsidP="003B7937">
      <w:pPr>
        <w:pStyle w:val="HTMLncedenBiimlendirilmi"/>
        <w:spacing w:line="360" w:lineRule="auto"/>
        <w:rPr>
          <w:rFonts w:ascii="Times New Roman" w:hAnsi="Times New Roman"/>
          <w:color w:val="000000"/>
          <w:sz w:val="24"/>
          <w:szCs w:val="24"/>
          <w:lang w:val="tr-TR" w:eastAsia="tr-TR"/>
        </w:rPr>
      </w:pPr>
      <w:r w:rsidRPr="003B7937">
        <w:rPr>
          <w:rFonts w:ascii="Times New Roman" w:hAnsi="Times New Roman"/>
          <w:color w:val="000000"/>
          <w:sz w:val="24"/>
          <w:szCs w:val="24"/>
        </w:rPr>
        <w:t xml:space="preserve">adults. Cutan Ocul Toxicol. </w:t>
      </w:r>
      <w:r w:rsidR="005A316B" w:rsidRPr="003B7937">
        <w:rPr>
          <w:rFonts w:ascii="Times New Roman" w:hAnsi="Times New Roman"/>
          <w:color w:val="000000"/>
          <w:sz w:val="24"/>
          <w:szCs w:val="24"/>
          <w:lang w:val="tr-TR" w:eastAsia="tr-TR"/>
        </w:rPr>
        <w:t>2014;33(2):145-9.</w:t>
      </w:r>
    </w:p>
    <w:p w14:paraId="61A7B053" w14:textId="77777777" w:rsidR="00725D92" w:rsidRPr="003B7937" w:rsidRDefault="00725D92" w:rsidP="003B7937">
      <w:pPr>
        <w:pStyle w:val="HTMLncedenBiimlendirilmi"/>
        <w:spacing w:line="360" w:lineRule="auto"/>
        <w:rPr>
          <w:rFonts w:ascii="Times New Roman" w:hAnsi="Times New Roman"/>
          <w:color w:val="000000"/>
          <w:sz w:val="24"/>
          <w:szCs w:val="24"/>
        </w:rPr>
      </w:pPr>
    </w:p>
    <w:p w14:paraId="79243BB6" w14:textId="77777777" w:rsidR="000C4195" w:rsidRPr="003B7937" w:rsidRDefault="006413B6"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lang w:eastAsia="tr-TR"/>
        </w:rPr>
        <w:t>1</w:t>
      </w:r>
      <w:r w:rsidR="00725D92" w:rsidRPr="003B7937">
        <w:rPr>
          <w:rFonts w:ascii="Times New Roman" w:hAnsi="Times New Roman"/>
          <w:color w:val="000000"/>
          <w:sz w:val="24"/>
          <w:szCs w:val="24"/>
          <w:lang w:eastAsia="tr-TR"/>
        </w:rPr>
        <w:t>8</w:t>
      </w:r>
      <w:r w:rsidR="000C4195" w:rsidRPr="003B7937">
        <w:rPr>
          <w:rFonts w:ascii="Times New Roman" w:hAnsi="Times New Roman"/>
          <w:color w:val="000000"/>
          <w:sz w:val="24"/>
          <w:szCs w:val="24"/>
          <w:lang w:eastAsia="tr-TR"/>
        </w:rPr>
        <w:t xml:space="preserve">-Bulgu Y, Cetin GO, Caner V, </w:t>
      </w:r>
      <w:r w:rsidR="000C4195" w:rsidRPr="003B7937">
        <w:rPr>
          <w:rFonts w:ascii="Times New Roman" w:hAnsi="Times New Roman"/>
          <w:b/>
          <w:color w:val="000000"/>
          <w:sz w:val="24"/>
          <w:szCs w:val="24"/>
          <w:lang w:eastAsia="tr-TR"/>
        </w:rPr>
        <w:t>Cetin EN</w:t>
      </w:r>
      <w:r w:rsidR="000C4195" w:rsidRPr="003B7937">
        <w:rPr>
          <w:rFonts w:ascii="Times New Roman" w:hAnsi="Times New Roman"/>
          <w:color w:val="000000"/>
          <w:sz w:val="24"/>
          <w:szCs w:val="24"/>
          <w:lang w:eastAsia="tr-TR"/>
        </w:rPr>
        <w:t>, Yaylali V, Yildirim C. Vascular</w:t>
      </w:r>
    </w:p>
    <w:p w14:paraId="7E13B3F8" w14:textId="77777777" w:rsidR="000C4195" w:rsidRPr="003B7937" w:rsidRDefault="000C4195" w:rsidP="003B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lang w:eastAsia="tr-TR"/>
        </w:rPr>
      </w:pPr>
      <w:r w:rsidRPr="003B7937">
        <w:rPr>
          <w:color w:val="000000"/>
          <w:lang w:eastAsia="tr-TR"/>
        </w:rPr>
        <w:t xml:space="preserve">endothelial growth factor gene polymorphisms in age-related macular degeneration </w:t>
      </w:r>
    </w:p>
    <w:p w14:paraId="54EC1EDD" w14:textId="77777777" w:rsidR="000C4195" w:rsidRPr="003B7937" w:rsidRDefault="000C4195" w:rsidP="003B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lang w:eastAsia="tr-TR"/>
        </w:rPr>
      </w:pPr>
      <w:r w:rsidRPr="003B7937">
        <w:rPr>
          <w:color w:val="000000"/>
          <w:lang w:eastAsia="tr-TR"/>
        </w:rPr>
        <w:t xml:space="preserve">in a Turkish population. Int J Ophthalmol. 2014 Oct 18;7(5):773-7. </w:t>
      </w:r>
    </w:p>
    <w:p w14:paraId="0168E22D" w14:textId="77777777" w:rsidR="000C4195" w:rsidRPr="003B7937" w:rsidRDefault="006413B6" w:rsidP="003B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lang w:eastAsia="tr-TR"/>
        </w:rPr>
      </w:pPr>
      <w:r w:rsidRPr="003B7937">
        <w:rPr>
          <w:color w:val="000000"/>
          <w:lang w:eastAsia="tr-TR"/>
        </w:rPr>
        <w:t>1</w:t>
      </w:r>
      <w:r w:rsidR="00725D92" w:rsidRPr="003B7937">
        <w:rPr>
          <w:color w:val="000000"/>
          <w:lang w:eastAsia="tr-TR"/>
        </w:rPr>
        <w:t>9</w:t>
      </w:r>
      <w:r w:rsidR="000C4195" w:rsidRPr="003B7937">
        <w:rPr>
          <w:color w:val="000000"/>
          <w:lang w:eastAsia="tr-TR"/>
        </w:rPr>
        <w:t xml:space="preserve">- Pekel G, Akin F, Ertürk MS, Acer S, Yagci R, Hıraali MC, </w:t>
      </w:r>
      <w:r w:rsidR="000C4195" w:rsidRPr="003B7937">
        <w:rPr>
          <w:b/>
          <w:color w:val="000000"/>
          <w:lang w:eastAsia="tr-TR"/>
        </w:rPr>
        <w:t>Cetin EN</w:t>
      </w:r>
      <w:r w:rsidR="000C4195" w:rsidRPr="003B7937">
        <w:rPr>
          <w:color w:val="000000"/>
          <w:lang w:eastAsia="tr-TR"/>
        </w:rPr>
        <w:t>.</w:t>
      </w:r>
    </w:p>
    <w:p w14:paraId="2FB97C51" w14:textId="77777777" w:rsidR="000C4195" w:rsidRPr="003B7937" w:rsidRDefault="000C4195" w:rsidP="003B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lang w:eastAsia="tr-TR"/>
        </w:rPr>
      </w:pPr>
      <w:r w:rsidRPr="003B7937">
        <w:rPr>
          <w:color w:val="000000"/>
          <w:lang w:eastAsia="tr-TR"/>
        </w:rPr>
        <w:t>Chorio-retinal thickness measurements in patients with acromegaly. Eye (Lond).</w:t>
      </w:r>
    </w:p>
    <w:p w14:paraId="79E2EA18" w14:textId="77777777" w:rsidR="000C4195" w:rsidRPr="003B7937" w:rsidRDefault="000C4195" w:rsidP="003B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lang w:eastAsia="tr-TR"/>
        </w:rPr>
      </w:pPr>
      <w:r w:rsidRPr="003B7937">
        <w:rPr>
          <w:color w:val="000000"/>
          <w:lang w:eastAsia="tr-TR"/>
        </w:rPr>
        <w:t xml:space="preserve">2014 Nov;28(11):1350-4. </w:t>
      </w:r>
    </w:p>
    <w:p w14:paraId="113B88AE" w14:textId="77777777" w:rsidR="000C4195" w:rsidRPr="003B7937" w:rsidRDefault="00725D92"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lang w:val="tr-TR"/>
        </w:rPr>
        <w:t>20</w:t>
      </w:r>
      <w:r w:rsidR="000C4195" w:rsidRPr="003B7937">
        <w:rPr>
          <w:rFonts w:ascii="Times New Roman" w:hAnsi="Times New Roman"/>
          <w:color w:val="000000"/>
          <w:sz w:val="24"/>
          <w:szCs w:val="24"/>
        </w:rPr>
        <w:t xml:space="preserve">- Okur V, Cetin O, </w:t>
      </w:r>
      <w:r w:rsidR="000C4195" w:rsidRPr="003B7937">
        <w:rPr>
          <w:rFonts w:ascii="Times New Roman" w:hAnsi="Times New Roman"/>
          <w:b/>
          <w:color w:val="000000"/>
          <w:sz w:val="24"/>
          <w:szCs w:val="24"/>
        </w:rPr>
        <w:t>Cetin E</w:t>
      </w:r>
      <w:r w:rsidR="000C4195" w:rsidRPr="003B7937">
        <w:rPr>
          <w:rFonts w:ascii="Times New Roman" w:hAnsi="Times New Roman"/>
          <w:color w:val="000000"/>
          <w:sz w:val="24"/>
          <w:szCs w:val="24"/>
        </w:rPr>
        <w:t>, Tepeli E, Bulgu Y, Yildirim C. HIF1A as a major vascular endothelial growth factor regulator: do its polymorphisms have an association with age-related macular degeneration? Clin Exp Ophthalmol. 2015 Jan-Feb;43(1):47-53.</w:t>
      </w:r>
    </w:p>
    <w:p w14:paraId="33F730F0" w14:textId="77777777" w:rsidR="000C4195" w:rsidRPr="003B7937" w:rsidRDefault="00725D92" w:rsidP="003B7937">
      <w:pPr>
        <w:spacing w:line="360" w:lineRule="auto"/>
      </w:pPr>
      <w:r w:rsidRPr="003B7937">
        <w:t>21</w:t>
      </w:r>
      <w:r w:rsidR="000C4195" w:rsidRPr="003B7937">
        <w:t xml:space="preserve">-Pekel G, Acer S, </w:t>
      </w:r>
      <w:r w:rsidR="000C4195" w:rsidRPr="003B7937">
        <w:rPr>
          <w:b/>
        </w:rPr>
        <w:t>Çetin EN</w:t>
      </w:r>
      <w:r w:rsidR="000C4195" w:rsidRPr="003B7937">
        <w:t xml:space="preserve">, Yağcı R, Kaşıkçı A, Çevik A. Ocular pulse amplitude and retinal vessel caliber changes after intravitreal ranibizumab. Int Ophthalmol. 2015;35(5):657-62. </w:t>
      </w:r>
    </w:p>
    <w:p w14:paraId="2D1D23BB" w14:textId="77777777" w:rsidR="000C4195" w:rsidRPr="003B7937" w:rsidRDefault="00725D92" w:rsidP="003B7937">
      <w:pPr>
        <w:spacing w:line="360" w:lineRule="auto"/>
        <w:rPr>
          <w:b/>
        </w:rPr>
      </w:pPr>
      <w:r w:rsidRPr="003B7937">
        <w:t>22</w:t>
      </w:r>
      <w:r w:rsidR="000C4195" w:rsidRPr="003B7937">
        <w:rPr>
          <w:b/>
        </w:rPr>
        <w:t>-</w:t>
      </w:r>
      <w:r w:rsidR="000C4195" w:rsidRPr="003B7937">
        <w:t xml:space="preserve">Pekel G, Acer S, Yağcı R, Kaya H, Özbakış F, Bahar A, </w:t>
      </w:r>
      <w:r w:rsidR="000C4195" w:rsidRPr="003B7937">
        <w:rPr>
          <w:b/>
        </w:rPr>
        <w:t>Çetin EN</w:t>
      </w:r>
      <w:r w:rsidR="000C4195" w:rsidRPr="003B7937">
        <w:t xml:space="preserve">. Posterior pole asymmetry analysis and retinal thickness measurements in young relatives of glaucoma patients. Kaohsiung J Med Sci. 2015;31(8):420-5. </w:t>
      </w:r>
    </w:p>
    <w:p w14:paraId="51F08DC8" w14:textId="77777777" w:rsidR="000C4195" w:rsidRPr="003B7937" w:rsidRDefault="00725D92" w:rsidP="003B7937">
      <w:pPr>
        <w:spacing w:line="360" w:lineRule="auto"/>
      </w:pPr>
      <w:r w:rsidRPr="003B7937">
        <w:lastRenderedPageBreak/>
        <w:t>23</w:t>
      </w:r>
      <w:r w:rsidR="000C4195" w:rsidRPr="003B7937">
        <w:t xml:space="preserve">- Pekel G, Doğu MH, Keskin A, Acer S, Yağcı R, Kaşıkçı A, </w:t>
      </w:r>
      <w:r w:rsidR="000C4195" w:rsidRPr="003B7937">
        <w:rPr>
          <w:b/>
        </w:rPr>
        <w:t>Çetin EN</w:t>
      </w:r>
      <w:r w:rsidR="000C4195" w:rsidRPr="003B7937">
        <w:t xml:space="preserve">. Subfoveal Choroidal Thickness Is Associated with Blood Hematocrit Level. Ophthalmologica. 2015;234(1):55-9. </w:t>
      </w:r>
    </w:p>
    <w:p w14:paraId="147C0B20" w14:textId="77777777" w:rsidR="000C4195" w:rsidRPr="003B7937" w:rsidRDefault="00725D92" w:rsidP="003B7937">
      <w:pPr>
        <w:spacing w:line="360" w:lineRule="auto"/>
        <w:rPr>
          <w:b/>
        </w:rPr>
      </w:pPr>
      <w:r w:rsidRPr="003B7937">
        <w:t>24</w:t>
      </w:r>
      <w:r w:rsidR="000C4195" w:rsidRPr="003B7937">
        <w:rPr>
          <w:b/>
        </w:rPr>
        <w:t>-</w:t>
      </w:r>
      <w:r w:rsidR="000C4195" w:rsidRPr="003B7937">
        <w:t xml:space="preserve">Pekel G, Ağladioğlu K, Acer S, Bozkurt K, </w:t>
      </w:r>
      <w:r w:rsidR="000C4195" w:rsidRPr="003B7937">
        <w:rPr>
          <w:b/>
        </w:rPr>
        <w:t>Çetin EN</w:t>
      </w:r>
      <w:r w:rsidR="000C4195" w:rsidRPr="003B7937">
        <w:t xml:space="preserve">, Yağcı R. Evaluation of ocular elasticity in high myopia. Optom Vis Sci. 2015;92(5):573-8.                                                 </w:t>
      </w:r>
    </w:p>
    <w:p w14:paraId="75C37974" w14:textId="77777777" w:rsidR="000C4195" w:rsidRPr="003B7937" w:rsidRDefault="00725D92" w:rsidP="003B7937">
      <w:pPr>
        <w:spacing w:line="360" w:lineRule="auto"/>
        <w:rPr>
          <w:b/>
        </w:rPr>
      </w:pPr>
      <w:r w:rsidRPr="003B7937">
        <w:t>25</w:t>
      </w:r>
      <w:r w:rsidR="000C4195" w:rsidRPr="003B7937">
        <w:rPr>
          <w:b/>
        </w:rPr>
        <w:t>-</w:t>
      </w:r>
      <w:r w:rsidR="000C4195" w:rsidRPr="003B7937">
        <w:t>Pekel G, Yağc</w:t>
      </w:r>
      <w:r w:rsidR="00746012" w:rsidRPr="003B7937">
        <w:t>ı</w:t>
      </w:r>
      <w:r w:rsidR="000C4195" w:rsidRPr="003B7937">
        <w:t xml:space="preserve"> R, Acer S, Ongun GT, </w:t>
      </w:r>
      <w:r w:rsidR="000C4195" w:rsidRPr="003B7937">
        <w:rPr>
          <w:b/>
        </w:rPr>
        <w:t>Çetin EN</w:t>
      </w:r>
      <w:r w:rsidR="000C4195" w:rsidRPr="003B7937">
        <w:t xml:space="preserve">, Simavlı H. Comparison of Corneal Layers and Anterior Sclera in Emmetropic and Myopic Eyes. Cornea. 2015;34(7):786-90. </w:t>
      </w:r>
    </w:p>
    <w:p w14:paraId="67174522" w14:textId="77777777" w:rsidR="000C4195" w:rsidRPr="003B7937" w:rsidRDefault="006413B6" w:rsidP="003B7937">
      <w:pPr>
        <w:spacing w:line="360" w:lineRule="auto"/>
      </w:pPr>
      <w:r w:rsidRPr="003B7937">
        <w:t>2</w:t>
      </w:r>
      <w:r w:rsidR="00725D92" w:rsidRPr="003B7937">
        <w:t>6</w:t>
      </w:r>
      <w:r w:rsidR="000C4195" w:rsidRPr="003B7937">
        <w:t xml:space="preserve">-Pekel G, Yagci R, Acer S, </w:t>
      </w:r>
      <w:r w:rsidR="000C4195" w:rsidRPr="003B7937">
        <w:rPr>
          <w:b/>
        </w:rPr>
        <w:t>Cetin EN</w:t>
      </w:r>
      <w:r w:rsidR="000C4195" w:rsidRPr="003B7937">
        <w:t xml:space="preserve">, Cevik A, Kasikci A. Effect of intracameral carbachol in phacoemulsification surgery on macular morphology and retinal vessel caliber. Cutan Ocul Toxicol. 2015;34(1):42-5. </w:t>
      </w:r>
    </w:p>
    <w:p w14:paraId="02C41C12" w14:textId="77777777" w:rsidR="000C4195" w:rsidRPr="003B7937" w:rsidRDefault="006413B6" w:rsidP="003B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lang w:eastAsia="tr-TR"/>
        </w:rPr>
      </w:pPr>
      <w:r w:rsidRPr="003B7937">
        <w:rPr>
          <w:color w:val="000000"/>
          <w:lang w:eastAsia="tr-TR"/>
        </w:rPr>
        <w:t>2</w:t>
      </w:r>
      <w:r w:rsidR="00725D92" w:rsidRPr="003B7937">
        <w:rPr>
          <w:color w:val="000000"/>
          <w:lang w:eastAsia="tr-TR"/>
        </w:rPr>
        <w:t>7</w:t>
      </w:r>
      <w:r w:rsidR="000C4195" w:rsidRPr="003B7937">
        <w:rPr>
          <w:color w:val="000000"/>
          <w:lang w:eastAsia="tr-TR"/>
        </w:rPr>
        <w:t xml:space="preserve">-Findikoglu G, </w:t>
      </w:r>
      <w:r w:rsidR="000C4195" w:rsidRPr="003B7937">
        <w:rPr>
          <w:b/>
          <w:color w:val="000000"/>
          <w:lang w:eastAsia="tr-TR"/>
        </w:rPr>
        <w:t>Cetin EN</w:t>
      </w:r>
      <w:r w:rsidR="000C4195" w:rsidRPr="003B7937">
        <w:rPr>
          <w:color w:val="000000"/>
          <w:lang w:eastAsia="tr-TR"/>
        </w:rPr>
        <w:t>, Sarsan A, Senol H, Yildirim C, Ardic F. Arterial and intraocular pressure changes after a single-session hot-water immersion. Undersea Hyperb Med. 2015 Jan-Feb;42(1):65-73</w:t>
      </w:r>
    </w:p>
    <w:p w14:paraId="3875958A" w14:textId="77777777" w:rsidR="004827FA" w:rsidRPr="003B7937" w:rsidRDefault="00725D92" w:rsidP="003B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u w:val="single"/>
          <w:lang w:eastAsia="tr-TR"/>
        </w:rPr>
      </w:pPr>
      <w:r w:rsidRPr="003B7937">
        <w:rPr>
          <w:color w:val="000000"/>
          <w:lang w:eastAsia="tr-TR"/>
        </w:rPr>
        <w:t>28-</w:t>
      </w:r>
      <w:r w:rsidR="004827FA" w:rsidRPr="003B7937">
        <w:rPr>
          <w:color w:val="000000"/>
          <w:lang w:eastAsia="tr-TR"/>
        </w:rPr>
        <w:t xml:space="preserve">Degirmenci E, Degirmenci T, </w:t>
      </w:r>
      <w:r w:rsidR="004827FA" w:rsidRPr="003B7937">
        <w:rPr>
          <w:b/>
          <w:color w:val="000000"/>
          <w:lang w:eastAsia="tr-TR"/>
        </w:rPr>
        <w:t>Cetin EN</w:t>
      </w:r>
      <w:r w:rsidR="004827FA" w:rsidRPr="003B7937">
        <w:rPr>
          <w:color w:val="000000"/>
          <w:lang w:eastAsia="tr-TR"/>
        </w:rPr>
        <w:t xml:space="preserve">, Kıroğlu Y. Mild encephalitis/encephalopathy with a reversible splenial lesion (MERS) in a patient presenting with papilledema. </w:t>
      </w:r>
      <w:r w:rsidR="004827FA" w:rsidRPr="003B7937">
        <w:rPr>
          <w:color w:val="000000"/>
        </w:rPr>
        <w:t>Acta Neurol Belg. 2015 Jun;115(2):153-5.</w:t>
      </w:r>
    </w:p>
    <w:p w14:paraId="11F68F0D" w14:textId="77777777" w:rsidR="004827FA" w:rsidRPr="003B7937" w:rsidRDefault="00725D92"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lang w:val="tr-TR"/>
        </w:rPr>
        <w:t>29-</w:t>
      </w:r>
      <w:r w:rsidR="004827FA" w:rsidRPr="003B7937">
        <w:rPr>
          <w:rFonts w:ascii="Times New Roman" w:hAnsi="Times New Roman"/>
          <w:color w:val="000000"/>
          <w:sz w:val="24"/>
          <w:szCs w:val="24"/>
        </w:rPr>
        <w:t xml:space="preserve">Pekel G, Yağcı R, Acer S, Ongun TG, </w:t>
      </w:r>
      <w:r w:rsidR="004827FA" w:rsidRPr="003B7937">
        <w:rPr>
          <w:rFonts w:ascii="Times New Roman" w:hAnsi="Times New Roman"/>
          <w:b/>
          <w:color w:val="000000"/>
          <w:sz w:val="24"/>
          <w:szCs w:val="24"/>
        </w:rPr>
        <w:t>Çetin EN</w:t>
      </w:r>
      <w:r w:rsidR="004827FA" w:rsidRPr="003B7937">
        <w:rPr>
          <w:rFonts w:ascii="Times New Roman" w:hAnsi="Times New Roman"/>
          <w:color w:val="000000"/>
          <w:sz w:val="24"/>
          <w:szCs w:val="24"/>
        </w:rPr>
        <w:t xml:space="preserve">, Simavlı H. Reply: To PMID 25811725. Cornea. 2015 Sep;34(9):e26-7. </w:t>
      </w:r>
    </w:p>
    <w:p w14:paraId="3ADAADE1" w14:textId="77777777" w:rsidR="004827FA" w:rsidRPr="003B7937" w:rsidRDefault="00725D92"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lang w:val="tr-TR"/>
        </w:rPr>
        <w:t>30-</w:t>
      </w:r>
      <w:r w:rsidR="004827FA" w:rsidRPr="003B7937">
        <w:rPr>
          <w:rFonts w:ascii="Times New Roman" w:hAnsi="Times New Roman"/>
          <w:color w:val="000000"/>
          <w:sz w:val="24"/>
          <w:szCs w:val="24"/>
        </w:rPr>
        <w:t xml:space="preserve">Acer S, Pekel G, </w:t>
      </w:r>
      <w:r w:rsidR="004827FA" w:rsidRPr="003B7937">
        <w:rPr>
          <w:rFonts w:ascii="Times New Roman" w:hAnsi="Times New Roman"/>
          <w:b/>
          <w:color w:val="000000"/>
          <w:sz w:val="24"/>
          <w:szCs w:val="24"/>
        </w:rPr>
        <w:t>Çetin EN</w:t>
      </w:r>
      <w:r w:rsidR="004827FA" w:rsidRPr="003B7937">
        <w:rPr>
          <w:rFonts w:ascii="Times New Roman" w:hAnsi="Times New Roman"/>
          <w:color w:val="000000"/>
          <w:sz w:val="24"/>
          <w:szCs w:val="24"/>
        </w:rPr>
        <w:t>, Yağcı R, Yıldırım C, Ağladıoğlu SY, Özhan B. Reply. J AAPOS. 2016 Aug;20(4):379-80.</w:t>
      </w:r>
    </w:p>
    <w:p w14:paraId="724D6781" w14:textId="77777777" w:rsidR="000C4195" w:rsidRPr="003B7937" w:rsidRDefault="00725D92" w:rsidP="003B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3B7937">
        <w:rPr>
          <w:color w:val="000000"/>
          <w:lang w:eastAsia="tr-TR"/>
        </w:rPr>
        <w:t>31-</w:t>
      </w:r>
      <w:r w:rsidR="000C4195" w:rsidRPr="003B7937">
        <w:rPr>
          <w:color w:val="000000"/>
        </w:rPr>
        <w:t xml:space="preserve">Acer S, Pekel G, Küçükatay V, Karabulut A, Yağcı R, </w:t>
      </w:r>
      <w:r w:rsidR="000C4195" w:rsidRPr="003B7937">
        <w:rPr>
          <w:b/>
          <w:color w:val="000000"/>
        </w:rPr>
        <w:t>Çetin EN</w:t>
      </w:r>
      <w:r w:rsidR="000C4195" w:rsidRPr="003B7937">
        <w:rPr>
          <w:color w:val="000000"/>
        </w:rPr>
        <w:t xml:space="preserve">, Akyer ŞP, Şahin </w:t>
      </w:r>
    </w:p>
    <w:p w14:paraId="1E88A6BE" w14:textId="77777777" w:rsidR="000C4195" w:rsidRPr="003B7937" w:rsidRDefault="000C4195"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rPr>
        <w:t>B. Oxidative stress of crystalline lens in rat menopausal model. Arq Bras</w:t>
      </w:r>
    </w:p>
    <w:p w14:paraId="7B7189A2" w14:textId="77777777" w:rsidR="000C4195" w:rsidRPr="003B7937" w:rsidRDefault="000C4195"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rPr>
        <w:t>Oftalmol. 2016 Jul-Aug;79(4):222-5.</w:t>
      </w:r>
    </w:p>
    <w:p w14:paraId="4DB9F80C" w14:textId="77777777" w:rsidR="000C4195" w:rsidRPr="003B7937" w:rsidRDefault="00725D92"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lang w:val="tr-TR"/>
        </w:rPr>
        <w:t>32</w:t>
      </w:r>
      <w:r w:rsidR="000C4195" w:rsidRPr="003B7937">
        <w:rPr>
          <w:rFonts w:ascii="Times New Roman" w:hAnsi="Times New Roman"/>
          <w:color w:val="000000"/>
          <w:sz w:val="24"/>
          <w:szCs w:val="24"/>
        </w:rPr>
        <w:t xml:space="preserve">-Pekel G, Acer S, Yağci R, Özdemir S, Kaya H, Hiraali MC, </w:t>
      </w:r>
      <w:r w:rsidR="000C4195" w:rsidRPr="003B7937">
        <w:rPr>
          <w:rFonts w:ascii="Times New Roman" w:hAnsi="Times New Roman"/>
          <w:b/>
          <w:color w:val="000000"/>
          <w:sz w:val="24"/>
          <w:szCs w:val="24"/>
        </w:rPr>
        <w:t>Çetin EN</w:t>
      </w:r>
      <w:r w:rsidR="000C4195" w:rsidRPr="003B7937">
        <w:rPr>
          <w:rFonts w:ascii="Times New Roman" w:hAnsi="Times New Roman"/>
          <w:color w:val="000000"/>
          <w:sz w:val="24"/>
          <w:szCs w:val="24"/>
        </w:rPr>
        <w:t>.</w:t>
      </w:r>
    </w:p>
    <w:p w14:paraId="726DC949" w14:textId="77777777" w:rsidR="000C4195" w:rsidRPr="003B7937" w:rsidRDefault="000C4195"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rPr>
        <w:t>Relationship Between Subfoveal Choroidal Thickness, Ocular Pulse Amplitude, and</w:t>
      </w:r>
    </w:p>
    <w:p w14:paraId="78CFE90E" w14:textId="77777777" w:rsidR="000C4195" w:rsidRPr="003B7937" w:rsidRDefault="000C4195"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rPr>
        <w:t xml:space="preserve">Intraocular Pressure in Healthy Subjects. J Glaucoma. 2016 Jul;25(7):613-7. </w:t>
      </w:r>
    </w:p>
    <w:p w14:paraId="5B2CC1E2" w14:textId="77777777" w:rsidR="000C4195" w:rsidRPr="003B7937" w:rsidRDefault="00725D92"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lang w:val="tr-TR"/>
        </w:rPr>
        <w:t>33</w:t>
      </w:r>
      <w:r w:rsidR="000C4195" w:rsidRPr="003B7937">
        <w:rPr>
          <w:rFonts w:ascii="Times New Roman" w:hAnsi="Times New Roman"/>
          <w:color w:val="000000"/>
          <w:sz w:val="24"/>
          <w:szCs w:val="24"/>
        </w:rPr>
        <w:t xml:space="preserve">-Acer S, Ağladıoğlu SY, Pekel G, Özhan B, </w:t>
      </w:r>
      <w:r w:rsidR="000C4195" w:rsidRPr="003B7937">
        <w:rPr>
          <w:rFonts w:ascii="Times New Roman" w:hAnsi="Times New Roman"/>
          <w:b/>
          <w:color w:val="000000"/>
          <w:sz w:val="24"/>
          <w:szCs w:val="24"/>
        </w:rPr>
        <w:t>Çetin EN</w:t>
      </w:r>
      <w:r w:rsidR="000C4195" w:rsidRPr="003B7937">
        <w:rPr>
          <w:rFonts w:ascii="Times New Roman" w:hAnsi="Times New Roman"/>
          <w:color w:val="000000"/>
          <w:sz w:val="24"/>
          <w:szCs w:val="24"/>
        </w:rPr>
        <w:t>, Yağcı R, Yıldırım C.</w:t>
      </w:r>
    </w:p>
    <w:p w14:paraId="5F16E86C" w14:textId="77777777" w:rsidR="000C4195" w:rsidRPr="003B7937" w:rsidRDefault="000C4195"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rPr>
        <w:t>Density of the crystalline lens in obese and nonobese children. J AAPOS. 2016</w:t>
      </w:r>
    </w:p>
    <w:p w14:paraId="0CDF519A" w14:textId="77777777" w:rsidR="000C4195" w:rsidRPr="003B7937" w:rsidRDefault="000C4195"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rPr>
        <w:t>Feb;20(1):54-7. doi: 10.1016/j.jaapos.2015.10.008. PubMed PMID: 26917073.</w:t>
      </w:r>
    </w:p>
    <w:p w14:paraId="6E4A36AB" w14:textId="77777777" w:rsidR="000C4195" w:rsidRPr="003B7937" w:rsidRDefault="00725D92"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lang w:val="tr-TR"/>
        </w:rPr>
        <w:t>34</w:t>
      </w:r>
      <w:r w:rsidR="005305AB" w:rsidRPr="003B7937">
        <w:rPr>
          <w:rFonts w:ascii="Times New Roman" w:hAnsi="Times New Roman"/>
          <w:color w:val="000000"/>
          <w:sz w:val="24"/>
          <w:szCs w:val="24"/>
          <w:lang w:val="tr-TR"/>
        </w:rPr>
        <w:t>-</w:t>
      </w:r>
      <w:r w:rsidR="000C4195" w:rsidRPr="003B7937">
        <w:rPr>
          <w:rFonts w:ascii="Times New Roman" w:hAnsi="Times New Roman"/>
          <w:color w:val="000000"/>
          <w:sz w:val="24"/>
          <w:szCs w:val="24"/>
        </w:rPr>
        <w:t xml:space="preserve"> Pekel G, Firinci F, Acer S, Kasikçi S, Yagci R, Mete E, </w:t>
      </w:r>
      <w:r w:rsidR="000C4195" w:rsidRPr="003B7937">
        <w:rPr>
          <w:rFonts w:ascii="Times New Roman" w:hAnsi="Times New Roman"/>
          <w:b/>
          <w:color w:val="000000"/>
          <w:sz w:val="24"/>
          <w:szCs w:val="24"/>
        </w:rPr>
        <w:t>Çetin EN</w:t>
      </w:r>
      <w:r w:rsidR="000C4195" w:rsidRPr="003B7937">
        <w:rPr>
          <w:rFonts w:ascii="Times New Roman" w:hAnsi="Times New Roman"/>
          <w:color w:val="000000"/>
          <w:sz w:val="24"/>
          <w:szCs w:val="24"/>
        </w:rPr>
        <w:t>. Optical</w:t>
      </w:r>
    </w:p>
    <w:p w14:paraId="30202107" w14:textId="77777777" w:rsidR="000C4195" w:rsidRPr="003B7937" w:rsidRDefault="000C4195"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rPr>
        <w:t>densitometric measurements of the cornea and lens in children with allergic</w:t>
      </w:r>
    </w:p>
    <w:p w14:paraId="5B9FDA64" w14:textId="77777777" w:rsidR="000C4195" w:rsidRPr="003B7937" w:rsidRDefault="000C4195"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rPr>
        <w:t>rhinoconjunctivitis. Clin Exp Optom. 2016 Jan;99(1):51-5. doi: 10.1111/cxo.12322.</w:t>
      </w:r>
    </w:p>
    <w:p w14:paraId="1E8A07CB" w14:textId="77777777" w:rsidR="000C4195" w:rsidRPr="003B7937" w:rsidRDefault="000C4195"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rPr>
        <w:lastRenderedPageBreak/>
        <w:t>PubMed PMID: 26875853.</w:t>
      </w:r>
    </w:p>
    <w:p w14:paraId="3059CBF1" w14:textId="77777777" w:rsidR="000C4195" w:rsidRPr="003B7937" w:rsidRDefault="00725D92"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lang w:val="tr-TR"/>
        </w:rPr>
        <w:t>35</w:t>
      </w:r>
      <w:r w:rsidR="000C4195" w:rsidRPr="003B7937">
        <w:rPr>
          <w:rFonts w:ascii="Times New Roman" w:hAnsi="Times New Roman"/>
          <w:color w:val="000000"/>
          <w:sz w:val="24"/>
          <w:szCs w:val="24"/>
        </w:rPr>
        <w:t xml:space="preserve">-Acer S, Oğuzhanoğlu A, </w:t>
      </w:r>
      <w:r w:rsidR="000C4195" w:rsidRPr="003B7937">
        <w:rPr>
          <w:rFonts w:ascii="Times New Roman" w:hAnsi="Times New Roman"/>
          <w:b/>
          <w:color w:val="000000"/>
          <w:sz w:val="24"/>
          <w:szCs w:val="24"/>
        </w:rPr>
        <w:t>Çetin EN,</w:t>
      </w:r>
      <w:r w:rsidR="000C4195" w:rsidRPr="003B7937">
        <w:rPr>
          <w:rFonts w:ascii="Times New Roman" w:hAnsi="Times New Roman"/>
          <w:color w:val="000000"/>
          <w:sz w:val="24"/>
          <w:szCs w:val="24"/>
        </w:rPr>
        <w:t xml:space="preserve"> Ongun N, Pekel G, Kaşıkçı A, Yağcı R. Ocular </w:t>
      </w:r>
    </w:p>
    <w:p w14:paraId="7FF1A42E" w14:textId="77777777" w:rsidR="000C4195" w:rsidRPr="003B7937" w:rsidRDefault="000C4195"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rPr>
        <w:t>pulse amplitude and retina nerve fiber layer thickness in migraine patients</w:t>
      </w:r>
    </w:p>
    <w:p w14:paraId="74346B6C" w14:textId="77777777" w:rsidR="000C4195" w:rsidRPr="003B7937" w:rsidRDefault="000C4195"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rPr>
        <w:t>without aura. BMC Ophthalmol. 2016 Jan 4;16:1. doi: 10.1186/s12886-015-0180-2.</w:t>
      </w:r>
    </w:p>
    <w:p w14:paraId="1A0A1209" w14:textId="77777777" w:rsidR="000C4195" w:rsidRPr="003B7937" w:rsidRDefault="000C4195"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rPr>
        <w:t>PubMed PMID: 26728474; PubMed Central PMCID: PMC4698917.</w:t>
      </w:r>
    </w:p>
    <w:p w14:paraId="0F62AA3B" w14:textId="77777777" w:rsidR="004827FA" w:rsidRPr="003B7937" w:rsidRDefault="00725D92"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lang w:val="tr-TR"/>
        </w:rPr>
        <w:t>36-</w:t>
      </w:r>
      <w:r w:rsidR="004827FA" w:rsidRPr="003B7937">
        <w:rPr>
          <w:rFonts w:ascii="Times New Roman" w:hAnsi="Times New Roman"/>
          <w:color w:val="000000"/>
          <w:sz w:val="24"/>
          <w:szCs w:val="24"/>
        </w:rPr>
        <w:t xml:space="preserve">Acer S, Balcı YI, Pekel G, Ongun TT, Polat A, </w:t>
      </w:r>
      <w:r w:rsidR="004827FA" w:rsidRPr="003B7937">
        <w:rPr>
          <w:rFonts w:ascii="Times New Roman" w:hAnsi="Times New Roman"/>
          <w:b/>
          <w:color w:val="000000"/>
          <w:sz w:val="24"/>
          <w:szCs w:val="24"/>
        </w:rPr>
        <w:t>Çetin EN</w:t>
      </w:r>
      <w:r w:rsidR="004827FA" w:rsidRPr="003B7937">
        <w:rPr>
          <w:rFonts w:ascii="Times New Roman" w:hAnsi="Times New Roman"/>
          <w:color w:val="000000"/>
          <w:sz w:val="24"/>
          <w:szCs w:val="24"/>
        </w:rPr>
        <w:t xml:space="preserve">, Yağcı R. Retinal nerve fiber layer thickness and retinal vessel calibers in children with thalassemia minor. SAGE Open Med. 2016 Aug 2;4:2050312116661683. </w:t>
      </w:r>
    </w:p>
    <w:p w14:paraId="57294D6F" w14:textId="77777777" w:rsidR="004827FA" w:rsidRPr="003B7937" w:rsidRDefault="00725D92"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lang w:val="tr-TR"/>
        </w:rPr>
        <w:t>37-</w:t>
      </w:r>
      <w:r w:rsidR="004827FA" w:rsidRPr="003B7937">
        <w:rPr>
          <w:rFonts w:ascii="Times New Roman" w:hAnsi="Times New Roman"/>
          <w:color w:val="000000"/>
          <w:sz w:val="24"/>
          <w:szCs w:val="24"/>
        </w:rPr>
        <w:t xml:space="preserve">Pekel G, Doğu MH, Sarı HI, Acer S, Kasikci A, Yagci R, </w:t>
      </w:r>
      <w:r w:rsidR="004827FA" w:rsidRPr="003B7937">
        <w:rPr>
          <w:rFonts w:ascii="Times New Roman" w:hAnsi="Times New Roman"/>
          <w:b/>
          <w:color w:val="000000"/>
          <w:sz w:val="24"/>
          <w:szCs w:val="24"/>
        </w:rPr>
        <w:t>Çetin EN.</w:t>
      </w:r>
      <w:r w:rsidR="004827FA" w:rsidRPr="003B7937">
        <w:rPr>
          <w:rFonts w:ascii="Times New Roman" w:hAnsi="Times New Roman"/>
          <w:color w:val="000000"/>
          <w:sz w:val="24"/>
          <w:szCs w:val="24"/>
        </w:rPr>
        <w:t xml:space="preserve"> Retinal Vessel Caliber, Choroidal Thickness and Ocular Pulse Amplitude Measurements in Essential Thrombocythemia. Middle East Afr J Ophthalmol. 2016 Jan-Mar;23(1):84-8.</w:t>
      </w:r>
    </w:p>
    <w:p w14:paraId="668C7769" w14:textId="77777777" w:rsidR="000C4195" w:rsidRPr="003B7937" w:rsidRDefault="00725D92"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lang w:val="tr-TR"/>
        </w:rPr>
        <w:t>38-</w:t>
      </w:r>
      <w:r w:rsidR="000C4195" w:rsidRPr="003B7937">
        <w:rPr>
          <w:rFonts w:ascii="Times New Roman" w:hAnsi="Times New Roman"/>
          <w:color w:val="000000"/>
          <w:sz w:val="24"/>
          <w:szCs w:val="24"/>
        </w:rPr>
        <w:t xml:space="preserve">Pekel G, Özbakış F, Bahar A, Pekel E, </w:t>
      </w:r>
      <w:r w:rsidR="000C4195" w:rsidRPr="003B7937">
        <w:rPr>
          <w:rFonts w:ascii="Times New Roman" w:hAnsi="Times New Roman"/>
          <w:b/>
          <w:color w:val="000000"/>
          <w:sz w:val="24"/>
          <w:szCs w:val="24"/>
        </w:rPr>
        <w:t>Çetin EN</w:t>
      </w:r>
      <w:r w:rsidR="000C4195" w:rsidRPr="003B7937">
        <w:rPr>
          <w:rFonts w:ascii="Times New Roman" w:hAnsi="Times New Roman"/>
          <w:color w:val="000000"/>
          <w:sz w:val="24"/>
          <w:szCs w:val="24"/>
        </w:rPr>
        <w:t>. Correlations of Corneal</w:t>
      </w:r>
    </w:p>
    <w:p w14:paraId="35CDDA0D" w14:textId="77777777" w:rsidR="000C4195" w:rsidRPr="003B7937" w:rsidRDefault="000C4195"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rPr>
        <w:t>Optical Densitometry, Endothelial Hexagonality Percentage, and Epithelium</w:t>
      </w:r>
    </w:p>
    <w:p w14:paraId="3532F592" w14:textId="77777777" w:rsidR="000C4195" w:rsidRPr="003B7937" w:rsidRDefault="000C4195" w:rsidP="003B7937">
      <w:pPr>
        <w:pStyle w:val="HTMLncedenBiimlendirilmi"/>
        <w:spacing w:line="360" w:lineRule="auto"/>
        <w:rPr>
          <w:rFonts w:ascii="Times New Roman" w:hAnsi="Times New Roman"/>
          <w:color w:val="000000"/>
          <w:sz w:val="24"/>
          <w:szCs w:val="24"/>
        </w:rPr>
      </w:pPr>
      <w:r w:rsidRPr="003B7937">
        <w:rPr>
          <w:rFonts w:ascii="Times New Roman" w:hAnsi="Times New Roman"/>
          <w:color w:val="000000"/>
          <w:sz w:val="24"/>
          <w:szCs w:val="24"/>
        </w:rPr>
        <w:t xml:space="preserve">Thickness. Curr Eye Res. 2018 Feb;43(2):170-174. </w:t>
      </w:r>
    </w:p>
    <w:p w14:paraId="7F03BB80" w14:textId="77777777" w:rsidR="00CD50A8" w:rsidRPr="003B7937" w:rsidRDefault="00725D92" w:rsidP="003B7937">
      <w:pPr>
        <w:pStyle w:val="HTMLncedenBiimlendirilmi"/>
        <w:spacing w:line="360" w:lineRule="auto"/>
        <w:rPr>
          <w:rFonts w:ascii="Times New Roman" w:hAnsi="Times New Roman"/>
          <w:color w:val="000000"/>
          <w:sz w:val="24"/>
          <w:szCs w:val="24"/>
          <w:lang w:val="tr-TR"/>
        </w:rPr>
      </w:pPr>
      <w:r w:rsidRPr="003B7937">
        <w:rPr>
          <w:rFonts w:ascii="Times New Roman" w:hAnsi="Times New Roman"/>
          <w:color w:val="000000"/>
          <w:sz w:val="24"/>
          <w:szCs w:val="24"/>
          <w:lang w:val="tr-TR"/>
        </w:rPr>
        <w:t>39</w:t>
      </w:r>
      <w:r w:rsidR="000C4195" w:rsidRPr="003B7937">
        <w:rPr>
          <w:rFonts w:ascii="Times New Roman" w:hAnsi="Times New Roman"/>
          <w:color w:val="000000"/>
          <w:sz w:val="24"/>
          <w:szCs w:val="24"/>
        </w:rPr>
        <w:t>- Bas AY, Demirel N, Koc E, Ulubas Isik D, Hirfanoglu İM, Tunc T; TR-ROP Study Group. Incidence, risk factors and severity of retinopathy of prematurity in Turkey (TR-ROP study): a prospective, multicentre study in 69 neonatal intensive care units. Br J Ophthalmol. 2018</w:t>
      </w:r>
      <w:r w:rsidR="00CD50A8" w:rsidRPr="003B7937">
        <w:rPr>
          <w:rFonts w:ascii="Times New Roman" w:hAnsi="Times New Roman"/>
          <w:color w:val="000000"/>
          <w:sz w:val="24"/>
          <w:szCs w:val="24"/>
          <w:lang w:val="tr-TR"/>
        </w:rPr>
        <w:t>; 102(12):1711-1716.</w:t>
      </w:r>
    </w:p>
    <w:p w14:paraId="4D3D190E" w14:textId="77777777" w:rsidR="00030E06" w:rsidRPr="003B7937" w:rsidRDefault="00725D92" w:rsidP="003B7937">
      <w:pPr>
        <w:pStyle w:val="HTMLncedenBiimlendirilmi"/>
        <w:spacing w:line="360" w:lineRule="auto"/>
        <w:rPr>
          <w:rFonts w:ascii="Times New Roman" w:hAnsi="Times New Roman"/>
          <w:color w:val="000000"/>
          <w:sz w:val="24"/>
          <w:szCs w:val="24"/>
          <w:shd w:val="clear" w:color="auto" w:fill="FFFFFF"/>
          <w:lang w:val="tr-TR"/>
        </w:rPr>
      </w:pPr>
      <w:r w:rsidRPr="003B7937">
        <w:rPr>
          <w:rFonts w:ascii="Times New Roman" w:hAnsi="Times New Roman"/>
          <w:color w:val="000000"/>
          <w:sz w:val="24"/>
          <w:szCs w:val="24"/>
          <w:lang w:val="tr-TR"/>
        </w:rPr>
        <w:t>40</w:t>
      </w:r>
      <w:r w:rsidR="000C4195" w:rsidRPr="003B7937">
        <w:rPr>
          <w:rFonts w:ascii="Times New Roman" w:hAnsi="Times New Roman"/>
          <w:color w:val="000000"/>
          <w:sz w:val="24"/>
          <w:szCs w:val="24"/>
        </w:rPr>
        <w:t xml:space="preserve">- </w:t>
      </w:r>
      <w:r w:rsidR="000C4195" w:rsidRPr="003B7937">
        <w:rPr>
          <w:rFonts w:ascii="Times New Roman" w:hAnsi="Times New Roman"/>
          <w:b/>
          <w:color w:val="000000"/>
          <w:sz w:val="24"/>
          <w:szCs w:val="24"/>
        </w:rPr>
        <w:t>Cetin EN,</w:t>
      </w:r>
      <w:r w:rsidR="000C4195" w:rsidRPr="003B7937">
        <w:rPr>
          <w:rFonts w:ascii="Times New Roman" w:hAnsi="Times New Roman"/>
          <w:color w:val="000000"/>
          <w:sz w:val="24"/>
          <w:szCs w:val="24"/>
        </w:rPr>
        <w:t xml:space="preserve"> Kutlu SS, Parca O, Kutlu M, Pekel G. Corneal and Anterior Chamber Morphology in Human Immunodeficiency Virus-1-Infected Patients Without Opportunistic Infections. Eye Contact Lens. 2018 </w:t>
      </w:r>
      <w:r w:rsidR="00030E06" w:rsidRPr="003B7937">
        <w:rPr>
          <w:rFonts w:ascii="Times New Roman" w:hAnsi="Times New Roman"/>
          <w:color w:val="000000"/>
          <w:sz w:val="24"/>
          <w:szCs w:val="24"/>
          <w:shd w:val="clear" w:color="auto" w:fill="FFFFFF"/>
        </w:rPr>
        <w:t> Nov;44 Suppl 2:S281-S284</w:t>
      </w:r>
      <w:r w:rsidR="00030E06" w:rsidRPr="003B7937">
        <w:rPr>
          <w:rFonts w:ascii="Times New Roman" w:hAnsi="Times New Roman"/>
          <w:color w:val="000000"/>
          <w:sz w:val="24"/>
          <w:szCs w:val="24"/>
          <w:shd w:val="clear" w:color="auto" w:fill="FFFFFF"/>
          <w:lang w:val="tr-TR"/>
        </w:rPr>
        <w:t>.</w:t>
      </w:r>
    </w:p>
    <w:p w14:paraId="3BF71C28" w14:textId="77777777" w:rsidR="000C4195" w:rsidRPr="003B7937" w:rsidRDefault="00725D92" w:rsidP="003B7937">
      <w:pPr>
        <w:pStyle w:val="HTMLncedenBiimlendirilmi"/>
        <w:spacing w:line="360" w:lineRule="auto"/>
        <w:rPr>
          <w:rFonts w:ascii="Times New Roman" w:hAnsi="Times New Roman"/>
          <w:color w:val="000000"/>
          <w:sz w:val="24"/>
          <w:szCs w:val="24"/>
          <w:lang w:val="tr-TR"/>
        </w:rPr>
      </w:pPr>
      <w:r w:rsidRPr="003B7937">
        <w:rPr>
          <w:rFonts w:ascii="Times New Roman" w:hAnsi="Times New Roman"/>
          <w:color w:val="000000"/>
          <w:sz w:val="24"/>
          <w:szCs w:val="24"/>
          <w:lang w:val="tr-TR"/>
        </w:rPr>
        <w:t>41</w:t>
      </w:r>
      <w:r w:rsidR="000C4195" w:rsidRPr="003B7937">
        <w:rPr>
          <w:rFonts w:ascii="Times New Roman" w:hAnsi="Times New Roman"/>
          <w:color w:val="000000"/>
          <w:sz w:val="24"/>
          <w:szCs w:val="24"/>
        </w:rPr>
        <w:t>-</w:t>
      </w:r>
      <w:r w:rsidR="000C4195" w:rsidRPr="003B7937">
        <w:rPr>
          <w:rFonts w:ascii="Times New Roman" w:hAnsi="Times New Roman"/>
          <w:b/>
          <w:color w:val="000000"/>
          <w:sz w:val="24"/>
          <w:szCs w:val="24"/>
        </w:rPr>
        <w:t>Cetin EN</w:t>
      </w:r>
      <w:r w:rsidR="000C4195" w:rsidRPr="003B7937">
        <w:rPr>
          <w:rFonts w:ascii="Times New Roman" w:hAnsi="Times New Roman"/>
          <w:color w:val="000000"/>
          <w:sz w:val="24"/>
          <w:szCs w:val="24"/>
        </w:rPr>
        <w:t>, Demirtaş Ö, Özbakış NC, Pekel G. Quantitative assessment of macular contraction and vitreoretinal interface alterations in diabetic macular edema treated with intravitreal anti-VEGF injections. Graefes</w:t>
      </w:r>
      <w:r w:rsidR="00CD50A8" w:rsidRPr="003B7937">
        <w:rPr>
          <w:rFonts w:ascii="Times New Roman" w:hAnsi="Times New Roman"/>
          <w:color w:val="000000"/>
          <w:sz w:val="24"/>
          <w:szCs w:val="24"/>
        </w:rPr>
        <w:t xml:space="preserve"> Arch Clin Exp Ophthalmol. 2018</w:t>
      </w:r>
      <w:r w:rsidR="00CD50A8" w:rsidRPr="003B7937">
        <w:rPr>
          <w:rFonts w:ascii="Times New Roman" w:hAnsi="Times New Roman"/>
          <w:color w:val="000000"/>
          <w:sz w:val="24"/>
          <w:szCs w:val="24"/>
          <w:lang w:val="tr-TR"/>
        </w:rPr>
        <w:t>;256(10):1801-1806.</w:t>
      </w:r>
    </w:p>
    <w:p w14:paraId="11FFFDDB" w14:textId="77777777" w:rsidR="000C4195" w:rsidRPr="003B7937" w:rsidRDefault="00725D92" w:rsidP="003B7937">
      <w:pPr>
        <w:pStyle w:val="HTMLncedenBiimlendirilmi"/>
        <w:spacing w:line="360" w:lineRule="auto"/>
        <w:rPr>
          <w:rFonts w:ascii="Times New Roman" w:hAnsi="Times New Roman"/>
          <w:color w:val="000000"/>
          <w:sz w:val="24"/>
          <w:szCs w:val="24"/>
          <w:lang w:val="tr-TR" w:eastAsia="tr-TR"/>
        </w:rPr>
      </w:pPr>
      <w:r w:rsidRPr="003B7937">
        <w:rPr>
          <w:rFonts w:ascii="Times New Roman" w:hAnsi="Times New Roman"/>
          <w:color w:val="000000"/>
          <w:sz w:val="24"/>
          <w:szCs w:val="24"/>
          <w:lang w:val="tr-TR"/>
        </w:rPr>
        <w:t>42</w:t>
      </w:r>
      <w:r w:rsidR="000C4195" w:rsidRPr="003B7937">
        <w:rPr>
          <w:rFonts w:ascii="Times New Roman" w:hAnsi="Times New Roman"/>
          <w:color w:val="000000"/>
          <w:sz w:val="24"/>
          <w:szCs w:val="24"/>
          <w:lang w:val="tr-TR"/>
        </w:rPr>
        <w:t>-</w:t>
      </w:r>
      <w:r w:rsidR="000C4195" w:rsidRPr="003B7937">
        <w:rPr>
          <w:rFonts w:ascii="Times New Roman" w:hAnsi="Times New Roman"/>
          <w:color w:val="000000"/>
          <w:sz w:val="24"/>
          <w:szCs w:val="24"/>
        </w:rPr>
        <w:t xml:space="preserve"> </w:t>
      </w:r>
      <w:r w:rsidR="000C4195" w:rsidRPr="003B7937">
        <w:rPr>
          <w:rFonts w:ascii="Times New Roman" w:hAnsi="Times New Roman"/>
          <w:b/>
          <w:color w:val="000000"/>
          <w:sz w:val="24"/>
          <w:szCs w:val="24"/>
          <w:lang w:val="tr-TR" w:eastAsia="tr-TR"/>
        </w:rPr>
        <w:t>Cetin EN</w:t>
      </w:r>
      <w:r w:rsidR="000C4195" w:rsidRPr="003B7937">
        <w:rPr>
          <w:rFonts w:ascii="Times New Roman" w:hAnsi="Times New Roman"/>
          <w:color w:val="000000"/>
          <w:sz w:val="24"/>
          <w:szCs w:val="24"/>
          <w:lang w:val="tr-TR" w:eastAsia="tr-TR"/>
        </w:rPr>
        <w:t xml:space="preserve">, Bozkurt K, Parca O, Pekel G. Automated macular segmentation with </w:t>
      </w:r>
      <w:r w:rsidR="000C4195" w:rsidRPr="003B7937">
        <w:rPr>
          <w:rFonts w:ascii="Times New Roman" w:hAnsi="Times New Roman"/>
          <w:color w:val="000000"/>
          <w:sz w:val="24"/>
          <w:szCs w:val="24"/>
          <w:lang w:eastAsia="tr-TR"/>
        </w:rPr>
        <w:t>spectral domain optical coherence tomography in the fellow eyes of patients with unilateral retinal vein occlusion. Int Ophthalmol. 201</w:t>
      </w:r>
      <w:r w:rsidR="008002F6" w:rsidRPr="003B7937">
        <w:rPr>
          <w:rFonts w:ascii="Times New Roman" w:hAnsi="Times New Roman"/>
          <w:color w:val="000000"/>
          <w:sz w:val="24"/>
          <w:szCs w:val="24"/>
          <w:lang w:val="tr-TR" w:eastAsia="tr-TR"/>
        </w:rPr>
        <w:t>9;</w:t>
      </w:r>
      <w:r w:rsidR="008002F6" w:rsidRPr="003B7937">
        <w:rPr>
          <w:rFonts w:ascii="Times New Roman" w:hAnsi="Times New Roman"/>
          <w:color w:val="000000"/>
          <w:sz w:val="24"/>
          <w:szCs w:val="24"/>
          <w:shd w:val="clear" w:color="auto" w:fill="FFFFFF"/>
        </w:rPr>
        <w:t>39(9):2049-2056</w:t>
      </w:r>
      <w:r w:rsidR="008002F6" w:rsidRPr="003B7937">
        <w:rPr>
          <w:rFonts w:ascii="Times New Roman" w:hAnsi="Times New Roman"/>
          <w:color w:val="000000"/>
          <w:sz w:val="24"/>
          <w:szCs w:val="24"/>
          <w:lang w:val="tr-TR" w:eastAsia="tr-TR"/>
        </w:rPr>
        <w:t>.</w:t>
      </w:r>
    </w:p>
    <w:p w14:paraId="24BA6D70" w14:textId="77777777" w:rsidR="00F64872" w:rsidRPr="003B7937" w:rsidRDefault="00725D92" w:rsidP="003B7937">
      <w:pPr>
        <w:pStyle w:val="HTMLncedenBiimlendirilmi"/>
        <w:spacing w:line="360" w:lineRule="auto"/>
        <w:rPr>
          <w:rFonts w:ascii="Times New Roman" w:hAnsi="Times New Roman"/>
          <w:color w:val="000000"/>
          <w:sz w:val="24"/>
          <w:szCs w:val="24"/>
        </w:rPr>
      </w:pPr>
      <w:r w:rsidRPr="003B7937">
        <w:rPr>
          <w:rFonts w:ascii="Times New Roman" w:hAnsi="Times New Roman"/>
          <w:b/>
          <w:color w:val="000000"/>
          <w:sz w:val="24"/>
          <w:szCs w:val="24"/>
          <w:lang w:val="tr-TR"/>
        </w:rPr>
        <w:t>43</w:t>
      </w:r>
      <w:r w:rsidR="00F64872" w:rsidRPr="003B7937">
        <w:rPr>
          <w:rFonts w:ascii="Times New Roman" w:hAnsi="Times New Roman"/>
          <w:b/>
          <w:color w:val="000000"/>
          <w:sz w:val="24"/>
          <w:szCs w:val="24"/>
          <w:lang w:val="tr-TR"/>
        </w:rPr>
        <w:t>-</w:t>
      </w:r>
      <w:r w:rsidR="00F64872" w:rsidRPr="003B7937">
        <w:rPr>
          <w:rFonts w:ascii="Times New Roman" w:hAnsi="Times New Roman"/>
          <w:b/>
          <w:color w:val="000000"/>
          <w:sz w:val="24"/>
          <w:szCs w:val="24"/>
        </w:rPr>
        <w:t>Cetin EN</w:t>
      </w:r>
      <w:r w:rsidR="00F64872" w:rsidRPr="003B7937">
        <w:rPr>
          <w:rFonts w:ascii="Times New Roman" w:hAnsi="Times New Roman"/>
          <w:color w:val="000000"/>
          <w:sz w:val="24"/>
          <w:szCs w:val="24"/>
        </w:rPr>
        <w:t>, Sayin Kutlu S, Parca O, Kutlu M, Pekel G. The thicknesses of</w:t>
      </w:r>
    </w:p>
    <w:p w14:paraId="1F0521FA" w14:textId="77777777" w:rsidR="00F64872" w:rsidRPr="003B7937" w:rsidRDefault="00F64872" w:rsidP="003B7937">
      <w:pPr>
        <w:pStyle w:val="HTMLncedenBiimlendirilmi"/>
        <w:spacing w:line="360" w:lineRule="auto"/>
        <w:rPr>
          <w:rFonts w:ascii="Times New Roman" w:hAnsi="Times New Roman"/>
          <w:color w:val="000000"/>
          <w:sz w:val="24"/>
          <w:szCs w:val="24"/>
          <w:lang w:val="tr-TR"/>
        </w:rPr>
      </w:pPr>
      <w:r w:rsidRPr="003B7937">
        <w:rPr>
          <w:rFonts w:ascii="Times New Roman" w:hAnsi="Times New Roman"/>
          <w:color w:val="000000"/>
          <w:sz w:val="24"/>
          <w:szCs w:val="24"/>
        </w:rPr>
        <w:t>choroid, macular segments, peripapillary retinal nerve fiber layer, and retinal vascular caliber in HIV-1-infected patients without infectious retinitis. Retina</w:t>
      </w:r>
      <w:r w:rsidRPr="003B7937">
        <w:rPr>
          <w:rFonts w:ascii="Times New Roman" w:hAnsi="Times New Roman"/>
          <w:color w:val="000000"/>
          <w:sz w:val="24"/>
          <w:szCs w:val="24"/>
          <w:lang w:val="tr-TR"/>
        </w:rPr>
        <w:t xml:space="preserve"> </w:t>
      </w:r>
      <w:r w:rsidRPr="003B7937">
        <w:rPr>
          <w:rFonts w:ascii="Times New Roman" w:hAnsi="Times New Roman"/>
          <w:color w:val="000000"/>
          <w:sz w:val="24"/>
          <w:szCs w:val="24"/>
        </w:rPr>
        <w:t xml:space="preserve"> 201</w:t>
      </w:r>
      <w:r w:rsidRPr="003B7937">
        <w:rPr>
          <w:rFonts w:ascii="Times New Roman" w:hAnsi="Times New Roman"/>
          <w:color w:val="000000"/>
          <w:sz w:val="24"/>
          <w:szCs w:val="24"/>
          <w:lang w:val="tr-TR"/>
        </w:rPr>
        <w:t>9;39(7):1416-1423.</w:t>
      </w:r>
      <w:r w:rsidRPr="003B7937">
        <w:rPr>
          <w:rFonts w:ascii="Times New Roman" w:hAnsi="Times New Roman"/>
          <w:color w:val="000000"/>
          <w:sz w:val="24"/>
          <w:szCs w:val="24"/>
        </w:rPr>
        <w:t xml:space="preserve"> </w:t>
      </w:r>
    </w:p>
    <w:p w14:paraId="22F547D1" w14:textId="77777777" w:rsidR="000C4195" w:rsidRPr="003B7937" w:rsidRDefault="00725D92" w:rsidP="003B7937">
      <w:pPr>
        <w:pStyle w:val="HTMLncedenBiimlendirilmi"/>
        <w:spacing w:line="360" w:lineRule="auto"/>
        <w:rPr>
          <w:rFonts w:ascii="Times New Roman" w:hAnsi="Times New Roman"/>
          <w:color w:val="000000"/>
          <w:sz w:val="24"/>
          <w:szCs w:val="24"/>
          <w:lang w:val="tr-TR" w:eastAsia="tr-TR"/>
        </w:rPr>
      </w:pPr>
      <w:r w:rsidRPr="003B7937">
        <w:rPr>
          <w:rFonts w:ascii="Times New Roman" w:hAnsi="Times New Roman"/>
          <w:color w:val="000000"/>
          <w:sz w:val="24"/>
          <w:szCs w:val="24"/>
          <w:lang w:val="tr-TR" w:eastAsia="tr-TR"/>
        </w:rPr>
        <w:t>44</w:t>
      </w:r>
      <w:r w:rsidR="000C4195" w:rsidRPr="003B7937">
        <w:rPr>
          <w:rFonts w:ascii="Times New Roman" w:hAnsi="Times New Roman"/>
          <w:color w:val="000000"/>
          <w:sz w:val="24"/>
          <w:szCs w:val="24"/>
          <w:lang w:val="tr-TR" w:eastAsia="tr-TR"/>
        </w:rPr>
        <w:t xml:space="preserve">- Pekel G, Taşçı M, Bahar A, Pekel E, </w:t>
      </w:r>
      <w:r w:rsidR="000C4195" w:rsidRPr="003B7937">
        <w:rPr>
          <w:rFonts w:ascii="Times New Roman" w:hAnsi="Times New Roman"/>
          <w:b/>
          <w:color w:val="000000"/>
          <w:sz w:val="24"/>
          <w:szCs w:val="24"/>
          <w:lang w:val="tr-TR" w:eastAsia="tr-TR"/>
        </w:rPr>
        <w:t>Çetin EN</w:t>
      </w:r>
      <w:r w:rsidR="000C4195" w:rsidRPr="003B7937">
        <w:rPr>
          <w:rFonts w:ascii="Times New Roman" w:hAnsi="Times New Roman"/>
          <w:color w:val="000000"/>
          <w:sz w:val="24"/>
          <w:szCs w:val="24"/>
          <w:lang w:val="tr-TR" w:eastAsia="tr-TR"/>
        </w:rPr>
        <w:t>, Martin Ç, Çobankara V.</w:t>
      </w:r>
    </w:p>
    <w:p w14:paraId="36D0E828" w14:textId="77777777" w:rsidR="00930D34" w:rsidRPr="003B7937" w:rsidRDefault="000C4195" w:rsidP="003B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hd w:val="clear" w:color="auto" w:fill="FFFFFF"/>
        </w:rPr>
      </w:pPr>
      <w:r w:rsidRPr="003B7937">
        <w:rPr>
          <w:color w:val="000000"/>
          <w:lang w:eastAsia="tr-TR"/>
        </w:rPr>
        <w:lastRenderedPageBreak/>
        <w:t>Evaluation of corneal layers and anterior sclera in patients with primary</w:t>
      </w:r>
      <w:r w:rsidR="005305AB" w:rsidRPr="003B7937">
        <w:rPr>
          <w:color w:val="000000"/>
          <w:lang w:eastAsia="tr-TR"/>
        </w:rPr>
        <w:t xml:space="preserve"> </w:t>
      </w:r>
      <w:r w:rsidRPr="003B7937">
        <w:rPr>
          <w:color w:val="000000"/>
          <w:lang w:eastAsia="tr-TR"/>
        </w:rPr>
        <w:t>Sjögren's syndrome. Arq Bras Oftalmol. 2019</w:t>
      </w:r>
      <w:r w:rsidR="00375925" w:rsidRPr="003B7937">
        <w:rPr>
          <w:color w:val="000000"/>
          <w:lang w:eastAsia="tr-TR"/>
        </w:rPr>
        <w:t>;</w:t>
      </w:r>
      <w:r w:rsidR="00375925" w:rsidRPr="003B7937">
        <w:rPr>
          <w:color w:val="000000"/>
          <w:shd w:val="clear" w:color="auto" w:fill="FFFFFF"/>
        </w:rPr>
        <w:t>82(4):270-274.</w:t>
      </w:r>
    </w:p>
    <w:p w14:paraId="07670819" w14:textId="77777777" w:rsidR="00DF0DB5" w:rsidRPr="003B7937" w:rsidRDefault="00725D92" w:rsidP="003B7937">
      <w:pPr>
        <w:pStyle w:val="HTMLncedenBiimlendirilmi"/>
        <w:spacing w:line="360" w:lineRule="auto"/>
        <w:rPr>
          <w:rFonts w:ascii="Times New Roman" w:hAnsi="Times New Roman"/>
          <w:sz w:val="24"/>
          <w:szCs w:val="24"/>
          <w:shd w:val="clear" w:color="auto" w:fill="FFFFFF"/>
        </w:rPr>
      </w:pPr>
      <w:r w:rsidRPr="003B7937">
        <w:rPr>
          <w:rFonts w:ascii="Times New Roman" w:hAnsi="Times New Roman"/>
          <w:color w:val="000000"/>
          <w:sz w:val="24"/>
          <w:szCs w:val="24"/>
          <w:shd w:val="clear" w:color="auto" w:fill="FFFFFF"/>
          <w:lang w:val="tr-TR"/>
        </w:rPr>
        <w:t>45-</w:t>
      </w:r>
      <w:r w:rsidR="00DF0DB5" w:rsidRPr="003B7937">
        <w:rPr>
          <w:rFonts w:ascii="Times New Roman" w:hAnsi="Times New Roman"/>
          <w:b/>
          <w:bCs/>
          <w:color w:val="000000"/>
          <w:sz w:val="24"/>
          <w:szCs w:val="24"/>
          <w:lang w:val="tr-TR" w:eastAsia="tr-TR"/>
        </w:rPr>
        <w:t>Cetin EN</w:t>
      </w:r>
      <w:r w:rsidR="00DF0DB5" w:rsidRPr="003B7937">
        <w:rPr>
          <w:rFonts w:ascii="Times New Roman" w:hAnsi="Times New Roman"/>
          <w:color w:val="000000"/>
          <w:sz w:val="24"/>
          <w:szCs w:val="24"/>
          <w:lang w:val="tr-TR" w:eastAsia="tr-TR"/>
        </w:rPr>
        <w:t xml:space="preserve">, Parca O, Akkaya HS, Pekel G. Association of retinal biomarkers and </w:t>
      </w:r>
      <w:r w:rsidR="00DF0DB5" w:rsidRPr="003B7937">
        <w:rPr>
          <w:rFonts w:ascii="Times New Roman" w:hAnsi="Times New Roman"/>
          <w:color w:val="000000"/>
          <w:sz w:val="24"/>
          <w:szCs w:val="24"/>
          <w:lang w:eastAsia="tr-TR"/>
        </w:rPr>
        <w:t>choroidal vascularity index on optical coherence tomography using binarization</w:t>
      </w:r>
      <w:r w:rsidR="00DF0DB5" w:rsidRPr="003B7937">
        <w:rPr>
          <w:rFonts w:ascii="Times New Roman" w:hAnsi="Times New Roman"/>
          <w:color w:val="000000"/>
          <w:sz w:val="24"/>
          <w:szCs w:val="24"/>
          <w:lang w:val="tr-TR" w:eastAsia="tr-TR"/>
        </w:rPr>
        <w:t xml:space="preserve"> </w:t>
      </w:r>
      <w:r w:rsidR="00DF0DB5" w:rsidRPr="003B7937">
        <w:rPr>
          <w:rFonts w:ascii="Times New Roman" w:hAnsi="Times New Roman"/>
          <w:color w:val="000000"/>
          <w:sz w:val="24"/>
          <w:szCs w:val="24"/>
          <w:lang w:eastAsia="tr-TR"/>
        </w:rPr>
        <w:t xml:space="preserve">method in retinitis pigmentosa. Graefes Arch Clin Exp Ophthalmol. </w:t>
      </w:r>
      <w:r w:rsidR="00925FF6" w:rsidRPr="003B7937">
        <w:rPr>
          <w:rFonts w:ascii="Times New Roman" w:hAnsi="Times New Roman"/>
          <w:sz w:val="24"/>
          <w:szCs w:val="24"/>
          <w:lang w:val="tr-TR" w:eastAsia="tr-TR"/>
        </w:rPr>
        <w:t xml:space="preserve">2020; </w:t>
      </w:r>
      <w:r w:rsidR="00925FF6" w:rsidRPr="003B7937">
        <w:rPr>
          <w:rFonts w:ascii="Times New Roman" w:hAnsi="Times New Roman"/>
          <w:sz w:val="24"/>
          <w:szCs w:val="24"/>
          <w:shd w:val="clear" w:color="auto" w:fill="FFFFFF"/>
        </w:rPr>
        <w:t>258(1):23-30</w:t>
      </w:r>
    </w:p>
    <w:p w14:paraId="16AE5817" w14:textId="77777777" w:rsidR="00E20780" w:rsidRPr="003B7937" w:rsidRDefault="00725D92" w:rsidP="003B7937">
      <w:pPr>
        <w:pStyle w:val="HTMLncedenBiimlendirilmi"/>
        <w:spacing w:line="360" w:lineRule="auto"/>
        <w:rPr>
          <w:rFonts w:ascii="Times New Roman" w:hAnsi="Times New Roman"/>
          <w:color w:val="212121"/>
          <w:sz w:val="24"/>
          <w:szCs w:val="24"/>
          <w:shd w:val="clear" w:color="auto" w:fill="FFFFFF"/>
          <w:lang w:val="tr-TR"/>
        </w:rPr>
      </w:pPr>
      <w:r w:rsidRPr="003B7937">
        <w:rPr>
          <w:rFonts w:ascii="Times New Roman" w:hAnsi="Times New Roman"/>
          <w:color w:val="212121"/>
          <w:sz w:val="24"/>
          <w:szCs w:val="24"/>
          <w:shd w:val="clear" w:color="auto" w:fill="FFFFFF"/>
          <w:lang w:val="tr-TR"/>
        </w:rPr>
        <w:t>46</w:t>
      </w:r>
      <w:r w:rsidR="00AC5EC3" w:rsidRPr="003B7937">
        <w:rPr>
          <w:rFonts w:ascii="Times New Roman" w:hAnsi="Times New Roman"/>
          <w:color w:val="212121"/>
          <w:sz w:val="24"/>
          <w:szCs w:val="24"/>
          <w:shd w:val="clear" w:color="auto" w:fill="FFFFFF"/>
          <w:lang w:val="tr-TR"/>
        </w:rPr>
        <w:t>-</w:t>
      </w:r>
      <w:r w:rsidR="00E20780" w:rsidRPr="003B7937">
        <w:rPr>
          <w:rFonts w:ascii="Times New Roman" w:hAnsi="Times New Roman"/>
          <w:color w:val="212121"/>
          <w:sz w:val="24"/>
          <w:szCs w:val="24"/>
          <w:shd w:val="clear" w:color="auto" w:fill="FFFFFF"/>
        </w:rPr>
        <w:t xml:space="preserve">Yener GO, Tekin ZE, Girişgen İ, </w:t>
      </w:r>
      <w:r w:rsidR="00E20780" w:rsidRPr="003B7937">
        <w:rPr>
          <w:rFonts w:ascii="Times New Roman" w:hAnsi="Times New Roman"/>
          <w:b/>
          <w:bCs/>
          <w:color w:val="212121"/>
          <w:sz w:val="24"/>
          <w:szCs w:val="24"/>
          <w:shd w:val="clear" w:color="auto" w:fill="FFFFFF"/>
        </w:rPr>
        <w:t>Çetin EN</w:t>
      </w:r>
      <w:r w:rsidR="00E20780" w:rsidRPr="003B7937">
        <w:rPr>
          <w:rFonts w:ascii="Times New Roman" w:hAnsi="Times New Roman"/>
          <w:color w:val="212121"/>
          <w:sz w:val="24"/>
          <w:szCs w:val="24"/>
          <w:shd w:val="clear" w:color="auto" w:fill="FFFFFF"/>
        </w:rPr>
        <w:t xml:space="preserve">, Akdağ B, Yüksel S. Juvenile idiopathic arthritis in a center in the Western Anatolia region in Turkey. Turk Pediatri Ars. 2020;55(2):157-165. </w:t>
      </w:r>
    </w:p>
    <w:p w14:paraId="397615E4" w14:textId="77777777" w:rsidR="00AC5EC3" w:rsidRPr="003B7937" w:rsidRDefault="00725D92" w:rsidP="003B7937">
      <w:pPr>
        <w:pStyle w:val="HTMLncedenBiimlendirilmi"/>
        <w:spacing w:line="360" w:lineRule="auto"/>
        <w:rPr>
          <w:rFonts w:ascii="Times New Roman" w:hAnsi="Times New Roman"/>
          <w:color w:val="212121"/>
          <w:sz w:val="24"/>
          <w:szCs w:val="24"/>
          <w:shd w:val="clear" w:color="auto" w:fill="FFFFFF"/>
        </w:rPr>
      </w:pPr>
      <w:r w:rsidRPr="003B7937">
        <w:rPr>
          <w:rFonts w:ascii="Times New Roman" w:hAnsi="Times New Roman"/>
          <w:color w:val="212121"/>
          <w:sz w:val="24"/>
          <w:szCs w:val="24"/>
          <w:shd w:val="clear" w:color="auto" w:fill="FFFFFF"/>
          <w:lang w:val="tr-TR"/>
        </w:rPr>
        <w:t>47</w:t>
      </w:r>
      <w:r w:rsidR="00AC5EC3" w:rsidRPr="003B7937">
        <w:rPr>
          <w:rFonts w:ascii="Times New Roman" w:hAnsi="Times New Roman"/>
          <w:color w:val="212121"/>
          <w:sz w:val="24"/>
          <w:szCs w:val="24"/>
          <w:shd w:val="clear" w:color="auto" w:fill="FFFFFF"/>
          <w:lang w:val="tr-TR"/>
        </w:rPr>
        <w:t>-</w:t>
      </w:r>
      <w:r w:rsidR="00AC5EC3" w:rsidRPr="003B7937">
        <w:rPr>
          <w:rFonts w:ascii="Times New Roman" w:hAnsi="Times New Roman"/>
          <w:color w:val="212121"/>
          <w:sz w:val="24"/>
          <w:szCs w:val="24"/>
          <w:shd w:val="clear" w:color="auto" w:fill="FFFFFF"/>
        </w:rPr>
        <w:t xml:space="preserve">Toprak I, </w:t>
      </w:r>
      <w:r w:rsidR="00AC5EC3" w:rsidRPr="003B7937">
        <w:rPr>
          <w:rFonts w:ascii="Times New Roman" w:hAnsi="Times New Roman"/>
          <w:b/>
          <w:bCs/>
          <w:color w:val="212121"/>
          <w:sz w:val="24"/>
          <w:szCs w:val="24"/>
          <w:shd w:val="clear" w:color="auto" w:fill="FFFFFF"/>
        </w:rPr>
        <w:t>Cetin EN</w:t>
      </w:r>
      <w:r w:rsidR="00AC5EC3" w:rsidRPr="003B7937">
        <w:rPr>
          <w:rFonts w:ascii="Times New Roman" w:hAnsi="Times New Roman"/>
          <w:color w:val="212121"/>
          <w:sz w:val="24"/>
          <w:szCs w:val="24"/>
          <w:shd w:val="clear" w:color="auto" w:fill="FFFFFF"/>
        </w:rPr>
        <w:t>, Akbulut S, Pekel G, Yuksel S, Cobankara V. Enhanced Ectasia Screening in Patients with Uveitis and Isolated Systemic Inflammatory Disease. Ocul Immunol Inflamm. 2020 Oct 7:1-6. doi: 10.1080/09273948.2020.1817498. Epub ahead of print. </w:t>
      </w:r>
    </w:p>
    <w:p w14:paraId="023293C3" w14:textId="77777777" w:rsidR="00AC5EC3" w:rsidRPr="003B7937" w:rsidRDefault="00725D92" w:rsidP="003B7937">
      <w:pPr>
        <w:pStyle w:val="HTMLncedenBiimlendirilmi"/>
        <w:spacing w:line="360" w:lineRule="auto"/>
        <w:rPr>
          <w:rFonts w:ascii="Times New Roman" w:hAnsi="Times New Roman"/>
          <w:color w:val="212121"/>
          <w:sz w:val="24"/>
          <w:szCs w:val="24"/>
          <w:shd w:val="clear" w:color="auto" w:fill="FFFFFF"/>
        </w:rPr>
      </w:pPr>
      <w:r w:rsidRPr="003B7937">
        <w:rPr>
          <w:rFonts w:ascii="Times New Roman" w:hAnsi="Times New Roman"/>
          <w:color w:val="212121"/>
          <w:sz w:val="24"/>
          <w:szCs w:val="24"/>
          <w:shd w:val="clear" w:color="auto" w:fill="FFFFFF"/>
          <w:lang w:val="tr-TR"/>
        </w:rPr>
        <w:t>48</w:t>
      </w:r>
      <w:r w:rsidR="00AC5EC3" w:rsidRPr="003B7937">
        <w:rPr>
          <w:rFonts w:ascii="Times New Roman" w:hAnsi="Times New Roman"/>
          <w:color w:val="212121"/>
          <w:sz w:val="24"/>
          <w:szCs w:val="24"/>
          <w:shd w:val="clear" w:color="auto" w:fill="FFFFFF"/>
          <w:lang w:val="tr-TR"/>
        </w:rPr>
        <w:t>-</w:t>
      </w:r>
      <w:r w:rsidR="00AC5EC3" w:rsidRPr="003B7937">
        <w:rPr>
          <w:rFonts w:ascii="Times New Roman" w:hAnsi="Times New Roman"/>
          <w:color w:val="212121"/>
          <w:sz w:val="24"/>
          <w:szCs w:val="24"/>
          <w:shd w:val="clear" w:color="auto" w:fill="FFFFFF"/>
        </w:rPr>
        <w:t xml:space="preserve">Özdemir ÖMA, Çıralı C, Ergin H, </w:t>
      </w:r>
      <w:r w:rsidR="00AC5EC3" w:rsidRPr="003B7937">
        <w:rPr>
          <w:rFonts w:ascii="Times New Roman" w:hAnsi="Times New Roman"/>
          <w:b/>
          <w:bCs/>
          <w:color w:val="212121"/>
          <w:sz w:val="24"/>
          <w:szCs w:val="24"/>
          <w:shd w:val="clear" w:color="auto" w:fill="FFFFFF"/>
        </w:rPr>
        <w:t>Çetin EN,</w:t>
      </w:r>
      <w:r w:rsidR="00AC5EC3" w:rsidRPr="003B7937">
        <w:rPr>
          <w:rFonts w:ascii="Times New Roman" w:hAnsi="Times New Roman"/>
          <w:color w:val="212121"/>
          <w:sz w:val="24"/>
          <w:szCs w:val="24"/>
          <w:shd w:val="clear" w:color="auto" w:fill="FFFFFF"/>
        </w:rPr>
        <w:t xml:space="preserve"> Kara A. Acquired lung cysts in a premature neonate with congenital cytomegalovirus infection. Turk Pediatri Ars. 2020 Sep 23;55(3):309-311. doi: 10.14744/TurkPediatriArs.2018.99907.</w:t>
      </w:r>
    </w:p>
    <w:p w14:paraId="695B61B3" w14:textId="77777777" w:rsidR="00AC5EC3" w:rsidRPr="003B7937" w:rsidRDefault="00725D92" w:rsidP="003B7937">
      <w:pPr>
        <w:pStyle w:val="HTMLncedenBiimlendirilmi"/>
        <w:spacing w:line="360" w:lineRule="auto"/>
        <w:rPr>
          <w:rFonts w:ascii="Times New Roman" w:hAnsi="Times New Roman"/>
          <w:color w:val="212121"/>
          <w:sz w:val="24"/>
          <w:szCs w:val="24"/>
          <w:shd w:val="clear" w:color="auto" w:fill="FFFFFF"/>
        </w:rPr>
      </w:pPr>
      <w:r w:rsidRPr="003B7937">
        <w:rPr>
          <w:rFonts w:ascii="Times New Roman" w:hAnsi="Times New Roman"/>
          <w:color w:val="212121"/>
          <w:sz w:val="24"/>
          <w:szCs w:val="24"/>
          <w:shd w:val="clear" w:color="auto" w:fill="FFFFFF"/>
          <w:lang w:val="tr-TR"/>
        </w:rPr>
        <w:t>49</w:t>
      </w:r>
      <w:r w:rsidR="00AC5EC3" w:rsidRPr="003B7937">
        <w:rPr>
          <w:rFonts w:ascii="Times New Roman" w:hAnsi="Times New Roman"/>
          <w:color w:val="212121"/>
          <w:sz w:val="24"/>
          <w:szCs w:val="24"/>
          <w:shd w:val="clear" w:color="auto" w:fill="FFFFFF"/>
          <w:lang w:val="tr-TR"/>
        </w:rPr>
        <w:t>-</w:t>
      </w:r>
      <w:r w:rsidR="00AC5EC3" w:rsidRPr="003B7937">
        <w:rPr>
          <w:rFonts w:ascii="Times New Roman" w:hAnsi="Times New Roman"/>
          <w:color w:val="212121"/>
          <w:sz w:val="24"/>
          <w:szCs w:val="24"/>
          <w:shd w:val="clear" w:color="auto" w:fill="FFFFFF"/>
        </w:rPr>
        <w:t xml:space="preserve">Demirtas Ö, Pekel G, Pekel E, </w:t>
      </w:r>
      <w:r w:rsidR="00AC5EC3" w:rsidRPr="003B7937">
        <w:rPr>
          <w:rFonts w:ascii="Times New Roman" w:hAnsi="Times New Roman"/>
          <w:b/>
          <w:bCs/>
          <w:color w:val="212121"/>
          <w:sz w:val="24"/>
          <w:szCs w:val="24"/>
          <w:shd w:val="clear" w:color="auto" w:fill="FFFFFF"/>
        </w:rPr>
        <w:t>Cetin EN</w:t>
      </w:r>
      <w:r w:rsidR="00AC5EC3" w:rsidRPr="003B7937">
        <w:rPr>
          <w:rFonts w:ascii="Times New Roman" w:hAnsi="Times New Roman"/>
          <w:color w:val="212121"/>
          <w:sz w:val="24"/>
          <w:szCs w:val="24"/>
          <w:shd w:val="clear" w:color="auto" w:fill="FFFFFF"/>
        </w:rPr>
        <w:t>. Iris thickness measurements in patients with diabetic retinopathy. Eur J Ophthalmol. 2020 Nov 13:1120672120972623. doi: 10.1177/1120672120972623. Epub ahead of print. PMID: 33183073.</w:t>
      </w:r>
    </w:p>
    <w:p w14:paraId="71C00344" w14:textId="77777777" w:rsidR="00364551" w:rsidRPr="003B7937" w:rsidRDefault="00725D92" w:rsidP="003B7937">
      <w:pPr>
        <w:pStyle w:val="HTMLncedenBiimlendirilmi"/>
        <w:spacing w:line="360" w:lineRule="auto"/>
        <w:rPr>
          <w:rFonts w:ascii="Times New Roman" w:hAnsi="Times New Roman"/>
          <w:color w:val="212121"/>
          <w:sz w:val="24"/>
          <w:szCs w:val="24"/>
          <w:shd w:val="clear" w:color="auto" w:fill="FFFFFF"/>
        </w:rPr>
      </w:pPr>
      <w:r w:rsidRPr="003B7937">
        <w:rPr>
          <w:rFonts w:ascii="Times New Roman" w:hAnsi="Times New Roman"/>
          <w:color w:val="212121"/>
          <w:sz w:val="24"/>
          <w:szCs w:val="24"/>
          <w:shd w:val="clear" w:color="auto" w:fill="FFFFFF"/>
          <w:lang w:val="tr-TR"/>
        </w:rPr>
        <w:t>50</w:t>
      </w:r>
      <w:r w:rsidR="00364551" w:rsidRPr="003B7937">
        <w:rPr>
          <w:rFonts w:ascii="Times New Roman" w:hAnsi="Times New Roman"/>
          <w:color w:val="212121"/>
          <w:sz w:val="24"/>
          <w:szCs w:val="24"/>
          <w:shd w:val="clear" w:color="auto" w:fill="FFFFFF"/>
          <w:lang w:val="tr-TR"/>
        </w:rPr>
        <w:t>-</w:t>
      </w:r>
      <w:r w:rsidR="00364551" w:rsidRPr="003B7937">
        <w:rPr>
          <w:rFonts w:ascii="Times New Roman" w:hAnsi="Times New Roman"/>
          <w:color w:val="212121"/>
          <w:sz w:val="24"/>
          <w:szCs w:val="24"/>
          <w:shd w:val="clear" w:color="auto" w:fill="FFFFFF"/>
        </w:rPr>
        <w:t xml:space="preserve"> </w:t>
      </w:r>
      <w:r w:rsidR="00364551" w:rsidRPr="003B7937">
        <w:rPr>
          <w:rFonts w:ascii="Times New Roman" w:hAnsi="Times New Roman"/>
          <w:b/>
          <w:color w:val="212121"/>
          <w:sz w:val="24"/>
          <w:szCs w:val="24"/>
          <w:shd w:val="clear" w:color="auto" w:fill="FFFFFF"/>
        </w:rPr>
        <w:t>Cetin EN</w:t>
      </w:r>
      <w:r w:rsidR="00364551" w:rsidRPr="003B7937">
        <w:rPr>
          <w:rFonts w:ascii="Times New Roman" w:hAnsi="Times New Roman"/>
          <w:color w:val="212121"/>
          <w:sz w:val="24"/>
          <w:szCs w:val="24"/>
          <w:shd w:val="clear" w:color="auto" w:fill="FFFFFF"/>
        </w:rPr>
        <w:t>, Bozkurt K, Akbulut S, Pekel G, Taşcı M, Çobankara V. Corneal and anterior chamber morphology in patients with nonınfectious ıntraocular ınflammation. Arq Bras Oftalmol. 2021 May-Jun;84(3):220-224. doi: 10.5935/0004-2749.20210030. </w:t>
      </w:r>
    </w:p>
    <w:p w14:paraId="6E4A467B" w14:textId="77777777" w:rsidR="00364551" w:rsidRPr="003B7937" w:rsidRDefault="00725D92" w:rsidP="003B7937">
      <w:pPr>
        <w:pStyle w:val="HTMLncedenBiimlendirilmi"/>
        <w:spacing w:line="360" w:lineRule="auto"/>
        <w:rPr>
          <w:rFonts w:ascii="Times New Roman" w:hAnsi="Times New Roman"/>
          <w:color w:val="212121"/>
          <w:sz w:val="24"/>
          <w:szCs w:val="24"/>
          <w:shd w:val="clear" w:color="auto" w:fill="FFFFFF"/>
        </w:rPr>
      </w:pPr>
      <w:r w:rsidRPr="003B7937">
        <w:rPr>
          <w:rFonts w:ascii="Times New Roman" w:hAnsi="Times New Roman"/>
          <w:color w:val="212121"/>
          <w:sz w:val="24"/>
          <w:szCs w:val="24"/>
          <w:shd w:val="clear" w:color="auto" w:fill="FFFFFF"/>
          <w:lang w:val="tr-TR"/>
        </w:rPr>
        <w:t>51</w:t>
      </w:r>
      <w:r w:rsidR="00364551" w:rsidRPr="003B7937">
        <w:rPr>
          <w:rFonts w:ascii="Times New Roman" w:hAnsi="Times New Roman"/>
          <w:color w:val="212121"/>
          <w:sz w:val="24"/>
          <w:szCs w:val="24"/>
          <w:shd w:val="clear" w:color="auto" w:fill="FFFFFF"/>
          <w:lang w:val="tr-TR"/>
        </w:rPr>
        <w:t>-</w:t>
      </w:r>
      <w:r w:rsidR="00364551" w:rsidRPr="003B7937">
        <w:rPr>
          <w:rFonts w:ascii="Times New Roman" w:hAnsi="Times New Roman"/>
          <w:color w:val="212121"/>
          <w:sz w:val="24"/>
          <w:szCs w:val="24"/>
          <w:shd w:val="clear" w:color="auto" w:fill="FFFFFF"/>
        </w:rPr>
        <w:t xml:space="preserve"> Pekel G, Akbulut S, Pekel E, </w:t>
      </w:r>
      <w:r w:rsidR="00364551" w:rsidRPr="003B7937">
        <w:rPr>
          <w:rFonts w:ascii="Times New Roman" w:hAnsi="Times New Roman"/>
          <w:b/>
          <w:color w:val="212121"/>
          <w:sz w:val="24"/>
          <w:szCs w:val="24"/>
          <w:shd w:val="clear" w:color="auto" w:fill="FFFFFF"/>
        </w:rPr>
        <w:t>Çetin EN.</w:t>
      </w:r>
      <w:r w:rsidR="00364551" w:rsidRPr="003B7937">
        <w:rPr>
          <w:rFonts w:ascii="Times New Roman" w:hAnsi="Times New Roman"/>
          <w:color w:val="212121"/>
          <w:sz w:val="24"/>
          <w:szCs w:val="24"/>
          <w:shd w:val="clear" w:color="auto" w:fill="FFFFFF"/>
        </w:rPr>
        <w:t xml:space="preserve"> Relationship of Sighting Ocular Dominance with Macular Photostress Test Time and Thickness of the Middle Macular Layers. Optom Vis Sci. 2021 Mar 1;98(3):285-288. doi: 10.1097/OPX.0000000000001654.</w:t>
      </w:r>
    </w:p>
    <w:p w14:paraId="327EC369" w14:textId="77777777" w:rsidR="00364551" w:rsidRPr="003B7937" w:rsidRDefault="00725D92" w:rsidP="003B7937">
      <w:pPr>
        <w:pStyle w:val="HTMLncedenBiimlendirilmi"/>
        <w:spacing w:line="360" w:lineRule="auto"/>
        <w:rPr>
          <w:rFonts w:ascii="Times New Roman" w:hAnsi="Times New Roman"/>
          <w:color w:val="212121"/>
          <w:sz w:val="24"/>
          <w:szCs w:val="24"/>
          <w:shd w:val="clear" w:color="auto" w:fill="FFFFFF"/>
        </w:rPr>
      </w:pPr>
      <w:r w:rsidRPr="003B7937">
        <w:rPr>
          <w:rFonts w:ascii="Times New Roman" w:hAnsi="Times New Roman"/>
          <w:color w:val="212121"/>
          <w:sz w:val="24"/>
          <w:szCs w:val="24"/>
          <w:shd w:val="clear" w:color="auto" w:fill="FFFFFF"/>
          <w:lang w:val="tr-TR"/>
        </w:rPr>
        <w:t>52</w:t>
      </w:r>
      <w:r w:rsidR="00364551" w:rsidRPr="003B7937">
        <w:rPr>
          <w:rFonts w:ascii="Times New Roman" w:hAnsi="Times New Roman"/>
          <w:color w:val="212121"/>
          <w:sz w:val="24"/>
          <w:szCs w:val="24"/>
          <w:shd w:val="clear" w:color="auto" w:fill="FFFFFF"/>
          <w:lang w:val="tr-TR"/>
        </w:rPr>
        <w:t>-</w:t>
      </w:r>
      <w:r w:rsidR="00364551" w:rsidRPr="003B7937">
        <w:rPr>
          <w:rFonts w:ascii="Times New Roman" w:hAnsi="Times New Roman"/>
          <w:color w:val="212121"/>
          <w:sz w:val="24"/>
          <w:szCs w:val="24"/>
          <w:shd w:val="clear" w:color="auto" w:fill="FFFFFF"/>
        </w:rPr>
        <w:t xml:space="preserve"> Akbulut S, Pekel G, Pekel E, Cetin EN. Alterations in retinal and choroidal thickness following nonarteritic anterior ischemic optic neuropathy. Int Ophthalmol. 2021 Aug;41(8):2723-2728. doi: 10.1007/s10792-021-01829-7. </w:t>
      </w:r>
    </w:p>
    <w:p w14:paraId="441B6E2F" w14:textId="77777777" w:rsidR="004827FA" w:rsidRPr="003B7937" w:rsidRDefault="00725D92" w:rsidP="003B7937">
      <w:pPr>
        <w:pStyle w:val="HTMLncedenBiimlendirilmi"/>
        <w:spacing w:line="360" w:lineRule="auto"/>
        <w:rPr>
          <w:rFonts w:ascii="Times New Roman" w:hAnsi="Times New Roman"/>
          <w:color w:val="212121"/>
          <w:sz w:val="24"/>
          <w:szCs w:val="24"/>
          <w:shd w:val="clear" w:color="auto" w:fill="FFFFFF"/>
        </w:rPr>
      </w:pPr>
      <w:r w:rsidRPr="003B7937">
        <w:rPr>
          <w:rFonts w:ascii="Times New Roman" w:hAnsi="Times New Roman"/>
          <w:color w:val="212121"/>
          <w:sz w:val="24"/>
          <w:szCs w:val="24"/>
          <w:shd w:val="clear" w:color="auto" w:fill="FFFFFF"/>
          <w:lang w:val="tr-TR"/>
        </w:rPr>
        <w:t>53</w:t>
      </w:r>
      <w:r w:rsidR="00364551" w:rsidRPr="003B7937">
        <w:rPr>
          <w:rFonts w:ascii="Times New Roman" w:hAnsi="Times New Roman"/>
          <w:color w:val="212121"/>
          <w:sz w:val="24"/>
          <w:szCs w:val="24"/>
          <w:shd w:val="clear" w:color="auto" w:fill="FFFFFF"/>
          <w:lang w:val="tr-TR"/>
        </w:rPr>
        <w:t>-</w:t>
      </w:r>
      <w:r w:rsidR="00364551" w:rsidRPr="003B7937">
        <w:rPr>
          <w:rFonts w:ascii="Times New Roman" w:hAnsi="Times New Roman"/>
          <w:color w:val="212121"/>
          <w:sz w:val="24"/>
          <w:szCs w:val="24"/>
          <w:shd w:val="clear" w:color="auto" w:fill="FFFFFF"/>
        </w:rPr>
        <w:t xml:space="preserve"> Cetin EN, Parca O, Akkaya HS, Pekel G. Association of inner retinal reflectivity with qualitative and quantitative changes in retinal layers over time in diabetic eyes without retinopathy. Eye (Lond). 2021 Jun 11. doi: 10.1038/s41433-021-01607-w.</w:t>
      </w:r>
    </w:p>
    <w:p w14:paraId="6B5ECF26" w14:textId="77777777" w:rsidR="004827FA" w:rsidRPr="003B7937" w:rsidRDefault="00725D92" w:rsidP="003B7937">
      <w:pPr>
        <w:pStyle w:val="HTMLncedenBiimlendirilmi"/>
        <w:spacing w:line="360" w:lineRule="auto"/>
        <w:rPr>
          <w:rFonts w:ascii="Times New Roman" w:hAnsi="Times New Roman"/>
          <w:color w:val="000000"/>
          <w:sz w:val="24"/>
          <w:szCs w:val="24"/>
          <w:lang w:val="tr-TR" w:eastAsia="tr-TR"/>
        </w:rPr>
      </w:pPr>
      <w:r w:rsidRPr="003B7937">
        <w:rPr>
          <w:rFonts w:ascii="Times New Roman" w:hAnsi="Times New Roman"/>
          <w:color w:val="212121"/>
          <w:sz w:val="24"/>
          <w:szCs w:val="24"/>
          <w:shd w:val="clear" w:color="auto" w:fill="FFFFFF"/>
          <w:lang w:val="tr-TR"/>
        </w:rPr>
        <w:t>54-</w:t>
      </w:r>
      <w:r w:rsidR="004827FA" w:rsidRPr="003B7937">
        <w:rPr>
          <w:rFonts w:ascii="Times New Roman" w:hAnsi="Times New Roman"/>
          <w:color w:val="212121"/>
          <w:sz w:val="24"/>
          <w:szCs w:val="24"/>
          <w:shd w:val="clear" w:color="auto" w:fill="FFFFFF"/>
        </w:rPr>
        <w:t xml:space="preserve">Toprak I, Cetin EN, Gunes CE, Martin-Seker C. Severe Intraocular Inflammation following Hydrophilic Acrylic Phakic Intraocular Lens Implantation in A Case with </w:t>
      </w:r>
      <w:r w:rsidR="004827FA" w:rsidRPr="003B7937">
        <w:rPr>
          <w:rFonts w:ascii="Times New Roman" w:hAnsi="Times New Roman"/>
          <w:color w:val="212121"/>
          <w:sz w:val="24"/>
          <w:szCs w:val="24"/>
          <w:shd w:val="clear" w:color="auto" w:fill="FFFFFF"/>
        </w:rPr>
        <w:lastRenderedPageBreak/>
        <w:t>Concealed History of COVID-19: A Case Report and Literature Review. Ocul Immunol Inflamm. 2021 Apr 1:1-4. doi: 10.1080/09273948.2021.1880602.</w:t>
      </w:r>
    </w:p>
    <w:p w14:paraId="2F3DC8FC" w14:textId="77777777" w:rsidR="00DF0DB5" w:rsidRPr="003B7937" w:rsidRDefault="00DF0DB5" w:rsidP="003B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lang w:eastAsia="tr-TR"/>
        </w:rPr>
      </w:pPr>
    </w:p>
    <w:p w14:paraId="70543FD7" w14:textId="77777777" w:rsidR="00BA76D2" w:rsidRPr="003B7937" w:rsidRDefault="00BA76D2" w:rsidP="003B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lang w:eastAsia="tr-TR"/>
        </w:rPr>
      </w:pPr>
    </w:p>
    <w:p w14:paraId="6B220234" w14:textId="77777777" w:rsidR="00BA76D2" w:rsidRPr="003B7937" w:rsidRDefault="00BA76D2" w:rsidP="003B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lang w:eastAsia="tr-TR"/>
        </w:rPr>
      </w:pPr>
    </w:p>
    <w:p w14:paraId="12BB82B3" w14:textId="77777777" w:rsidR="00BA76D2" w:rsidRPr="003B7937" w:rsidRDefault="00BA76D2" w:rsidP="003B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000000"/>
          <w:lang w:eastAsia="tr-TR"/>
        </w:rPr>
      </w:pPr>
      <w:r w:rsidRPr="003B7937">
        <w:rPr>
          <w:b/>
          <w:lang w:eastAsia="tr-TR"/>
        </w:rPr>
        <w:t>Uluslararası yabancı dilde kitap bölümü</w:t>
      </w:r>
      <w:r w:rsidR="00280620" w:rsidRPr="003B7937">
        <w:rPr>
          <w:b/>
          <w:lang w:eastAsia="tr-TR"/>
        </w:rPr>
        <w:t xml:space="preserve"> yazarlığı</w:t>
      </w:r>
    </w:p>
    <w:p w14:paraId="3E91BF9B" w14:textId="77777777" w:rsidR="00BA76D2" w:rsidRPr="003B7937" w:rsidRDefault="00BA76D2" w:rsidP="003B7937">
      <w:pPr>
        <w:autoSpaceDE w:val="0"/>
        <w:autoSpaceDN w:val="0"/>
        <w:adjustRightInd w:val="0"/>
        <w:spacing w:line="360" w:lineRule="auto"/>
      </w:pPr>
      <w:r w:rsidRPr="003B7937">
        <w:rPr>
          <w:b/>
          <w:color w:val="000000"/>
          <w:lang w:eastAsia="tr-TR"/>
        </w:rPr>
        <w:t>1-Cetin EN</w:t>
      </w:r>
      <w:r w:rsidRPr="003B7937">
        <w:rPr>
          <w:color w:val="000000"/>
          <w:lang w:eastAsia="tr-TR"/>
        </w:rPr>
        <w:t xml:space="preserve">, Akduman L, Saxena S. </w:t>
      </w:r>
      <w:r w:rsidRPr="003B7937">
        <w:rPr>
          <w:bCs/>
          <w:lang w:eastAsia="tr-TR"/>
        </w:rPr>
        <w:t>New Technologies for the Evaluation and Diagnosis of Uveitis. In: New Trends in Ophthalmology. Ed: Samuel Boyd, Benjamin F. Boyd. Jaypee-Highlights. New Delhi, 2013.pp 311-318</w:t>
      </w:r>
    </w:p>
    <w:p w14:paraId="78706815" w14:textId="77777777" w:rsidR="00BA76D2" w:rsidRPr="003B7937" w:rsidRDefault="00BA76D2" w:rsidP="003B7937">
      <w:pPr>
        <w:spacing w:line="360" w:lineRule="auto"/>
        <w:rPr>
          <w:bCs/>
          <w:lang w:eastAsia="tr-TR"/>
        </w:rPr>
      </w:pPr>
      <w:r w:rsidRPr="003B7937">
        <w:rPr>
          <w:bCs/>
          <w:lang w:eastAsia="tr-TR"/>
        </w:rPr>
        <w:t xml:space="preserve">2-Oz O, </w:t>
      </w:r>
      <w:r w:rsidRPr="003B7937">
        <w:rPr>
          <w:b/>
          <w:bCs/>
          <w:lang w:eastAsia="tr-TR"/>
        </w:rPr>
        <w:t>Cetin EN</w:t>
      </w:r>
      <w:r w:rsidRPr="003B7937">
        <w:rPr>
          <w:bCs/>
          <w:lang w:eastAsia="tr-TR"/>
        </w:rPr>
        <w:t xml:space="preserve">, Akduman L. In: Vitreoretinal Surgery. Ed: Sandeep Saxena, Carsten H. Meyer, Masahito Ohji, Levent Akduman. Jaypee-Highlights. New Delhi, 2012.pp 246-253. </w:t>
      </w:r>
    </w:p>
    <w:p w14:paraId="0B55F879" w14:textId="77777777" w:rsidR="00280620" w:rsidRPr="003B7937" w:rsidRDefault="00280620" w:rsidP="003B7937">
      <w:pPr>
        <w:autoSpaceDE w:val="0"/>
        <w:autoSpaceDN w:val="0"/>
        <w:adjustRightInd w:val="0"/>
        <w:spacing w:line="360" w:lineRule="auto"/>
        <w:rPr>
          <w:b/>
          <w:lang w:eastAsia="tr-TR"/>
        </w:rPr>
      </w:pPr>
    </w:p>
    <w:p w14:paraId="7C2A03C2" w14:textId="77777777" w:rsidR="00280620" w:rsidRPr="003B7937" w:rsidRDefault="00280620" w:rsidP="003B7937">
      <w:pPr>
        <w:autoSpaceDE w:val="0"/>
        <w:autoSpaceDN w:val="0"/>
        <w:adjustRightInd w:val="0"/>
        <w:spacing w:line="360" w:lineRule="auto"/>
        <w:rPr>
          <w:b/>
          <w:lang w:eastAsia="tr-TR"/>
        </w:rPr>
      </w:pPr>
      <w:r w:rsidRPr="003B7937">
        <w:rPr>
          <w:b/>
          <w:lang w:eastAsia="tr-TR"/>
        </w:rPr>
        <w:t>Ulusal kitap bölümü yazarlığı</w:t>
      </w:r>
    </w:p>
    <w:p w14:paraId="72DF2674" w14:textId="77777777" w:rsidR="00280620" w:rsidRPr="003B7937" w:rsidRDefault="00280620" w:rsidP="003B7937">
      <w:pPr>
        <w:suppressAutoHyphens/>
        <w:spacing w:line="360" w:lineRule="auto"/>
      </w:pPr>
      <w:r w:rsidRPr="003B7937">
        <w:t>1-</w:t>
      </w:r>
      <w:r w:rsidRPr="003B7937">
        <w:rPr>
          <w:b/>
        </w:rPr>
        <w:t>Çetin EN</w:t>
      </w:r>
      <w:r w:rsidRPr="003B7937">
        <w:t xml:space="preserve">, Yıldırım C. Çocuklarda vertikal şaşılıklar.  In: Prof. Dr. Emel Başar Ed. Çocuklarda Göz Hastalıkları. İstanbul: Medya Tower. 2009;199-215 </w:t>
      </w:r>
    </w:p>
    <w:p w14:paraId="75D32F71" w14:textId="77777777" w:rsidR="00280620" w:rsidRPr="003B7937" w:rsidRDefault="00280620" w:rsidP="003B7937">
      <w:pPr>
        <w:spacing w:line="360" w:lineRule="auto"/>
      </w:pPr>
      <w:r w:rsidRPr="003B7937">
        <w:rPr>
          <w:bCs/>
          <w:shd w:val="clear" w:color="auto" w:fill="FFFFFF"/>
        </w:rPr>
        <w:t>2-</w:t>
      </w:r>
      <w:r w:rsidRPr="003B7937">
        <w:rPr>
          <w:b/>
          <w:lang w:eastAsia="tr-TR"/>
        </w:rPr>
        <w:t>Ebru Nevin Çetin</w:t>
      </w:r>
      <w:r w:rsidRPr="003B7937">
        <w:rPr>
          <w:lang w:eastAsia="tr-TR"/>
        </w:rPr>
        <w:t>. Nöroşirüji ve antimikrobiyal profilaksi. İn: Temel ve Klinik Nöroşirürji Soruları Onkoloji:Mevci Özdemir (ed). 1. Basım US Akademi Yayınevi, Ankara. 2017;  ISBN: 978-605-9358-01-9</w:t>
      </w:r>
    </w:p>
    <w:p w14:paraId="41CFF345" w14:textId="77777777" w:rsidR="00280620" w:rsidRPr="003B7937" w:rsidRDefault="00280620" w:rsidP="003B7937">
      <w:pPr>
        <w:autoSpaceDE w:val="0"/>
        <w:autoSpaceDN w:val="0"/>
        <w:adjustRightInd w:val="0"/>
        <w:spacing w:line="360" w:lineRule="auto"/>
        <w:rPr>
          <w:b/>
          <w:lang w:eastAsia="tr-TR"/>
        </w:rPr>
      </w:pPr>
      <w:r w:rsidRPr="003B7937">
        <w:rPr>
          <w:bCs/>
          <w:shd w:val="clear" w:color="auto" w:fill="FFFFFF"/>
        </w:rPr>
        <w:t>3-</w:t>
      </w:r>
      <w:r w:rsidRPr="003B7937">
        <w:rPr>
          <w:b/>
          <w:shd w:val="clear" w:color="auto" w:fill="FFFFFF"/>
        </w:rPr>
        <w:t xml:space="preserve">Çetin EN. </w:t>
      </w:r>
      <w:r w:rsidRPr="003B7937">
        <w:rPr>
          <w:shd w:val="clear" w:color="auto" w:fill="FFFFFF"/>
        </w:rPr>
        <w:t xml:space="preserve">Görme bozuklukları ve denge. In: Vertigo. Ed. </w:t>
      </w:r>
      <w:r w:rsidRPr="003B7937">
        <w:rPr>
          <w:lang w:eastAsia="tr-TR"/>
        </w:rPr>
        <w:t>Prof. Dr. Fazıl Necdet Ardıç. US Akademi. 2019. S.575-580.</w:t>
      </w:r>
      <w:r w:rsidRPr="003B7937">
        <w:rPr>
          <w:b/>
          <w:lang w:eastAsia="tr-TR"/>
        </w:rPr>
        <w:t xml:space="preserve"> </w:t>
      </w:r>
    </w:p>
    <w:p w14:paraId="61B46339" w14:textId="77777777" w:rsidR="00280620" w:rsidRPr="003B7937" w:rsidRDefault="00280620" w:rsidP="003B7937">
      <w:pPr>
        <w:autoSpaceDE w:val="0"/>
        <w:autoSpaceDN w:val="0"/>
        <w:adjustRightInd w:val="0"/>
        <w:spacing w:line="360" w:lineRule="auto"/>
        <w:rPr>
          <w:color w:val="222222"/>
        </w:rPr>
      </w:pPr>
      <w:r w:rsidRPr="003B7937">
        <w:rPr>
          <w:b/>
          <w:lang w:eastAsia="tr-TR"/>
        </w:rPr>
        <w:t>4-</w:t>
      </w:r>
      <w:r w:rsidRPr="003B7937">
        <w:rPr>
          <w:b/>
          <w:bCs/>
          <w:color w:val="222222"/>
        </w:rPr>
        <w:t xml:space="preserve">Çetin EN, </w:t>
      </w:r>
      <w:r w:rsidRPr="003B7937">
        <w:rPr>
          <w:color w:val="222222"/>
        </w:rPr>
        <w:t>Kutlu M. Üveit hastalarında COVID19 pandemisi ve sonrasında tedavi yaklaşımı: Pratiğimiz değişiyor mu? Çeliker FÜ, editör. Oftalmoloji ve COVID-19. 1. Baskı. Ankara: Türkiye Klinikleri; 2020. p.31-4</w:t>
      </w:r>
    </w:p>
    <w:p w14:paraId="604F74A5" w14:textId="77777777" w:rsidR="00280620" w:rsidRPr="003B7937" w:rsidRDefault="00280620" w:rsidP="003B7937">
      <w:pPr>
        <w:autoSpaceDE w:val="0"/>
        <w:autoSpaceDN w:val="0"/>
        <w:adjustRightInd w:val="0"/>
        <w:spacing w:line="360" w:lineRule="auto"/>
        <w:rPr>
          <w:b/>
          <w:lang w:eastAsia="tr-TR"/>
        </w:rPr>
      </w:pPr>
    </w:p>
    <w:p w14:paraId="633AD035" w14:textId="77777777" w:rsidR="00280620" w:rsidRPr="003B7937" w:rsidRDefault="00280620" w:rsidP="003B7937">
      <w:pPr>
        <w:autoSpaceDE w:val="0"/>
        <w:autoSpaceDN w:val="0"/>
        <w:adjustRightInd w:val="0"/>
        <w:spacing w:line="360" w:lineRule="auto"/>
        <w:rPr>
          <w:b/>
          <w:lang w:eastAsia="tr-TR"/>
        </w:rPr>
      </w:pPr>
      <w:r w:rsidRPr="003B7937">
        <w:rPr>
          <w:b/>
          <w:lang w:eastAsia="tr-TR"/>
        </w:rPr>
        <w:t xml:space="preserve">Kitap bölümü çevirmenliği </w:t>
      </w:r>
    </w:p>
    <w:p w14:paraId="62525B2B" w14:textId="77777777" w:rsidR="00280620" w:rsidRPr="003B7937" w:rsidRDefault="00280620" w:rsidP="003B7937">
      <w:pPr>
        <w:spacing w:line="360" w:lineRule="auto"/>
      </w:pPr>
      <w:r w:rsidRPr="003B7937">
        <w:rPr>
          <w:b/>
        </w:rPr>
        <w:t>Çetin E</w:t>
      </w:r>
      <w:r w:rsidRPr="003B7937">
        <w:t xml:space="preserve">, İlhan HD. Nazolakrimal kanal sondalaması ve entübasyon.  Oküloplastik cerrahi.  Tse DT. Çeviri ed. Gökhan Gürelik. Lippincott Williams Wilkins.2012:247-56. </w:t>
      </w:r>
    </w:p>
    <w:p w14:paraId="0C805944" w14:textId="77777777" w:rsidR="00280620" w:rsidRPr="003B7937" w:rsidRDefault="00280620" w:rsidP="003B7937">
      <w:pPr>
        <w:spacing w:line="360" w:lineRule="auto"/>
      </w:pPr>
    </w:p>
    <w:p w14:paraId="32ED349C" w14:textId="77777777" w:rsidR="00280620" w:rsidRPr="003B7937" w:rsidRDefault="00280620" w:rsidP="003B7937">
      <w:pPr>
        <w:autoSpaceDE w:val="0"/>
        <w:autoSpaceDN w:val="0"/>
        <w:adjustRightInd w:val="0"/>
        <w:spacing w:line="360" w:lineRule="auto"/>
        <w:rPr>
          <w:b/>
        </w:rPr>
      </w:pPr>
      <w:r w:rsidRPr="003B7937">
        <w:rPr>
          <w:b/>
          <w:lang w:eastAsia="tr-TR"/>
        </w:rPr>
        <w:t xml:space="preserve">Ulusal toplantılarda yapılan konuşmalar </w:t>
      </w:r>
    </w:p>
    <w:p w14:paraId="51081345" w14:textId="77777777" w:rsidR="00280620" w:rsidRPr="003B7937" w:rsidRDefault="00280620" w:rsidP="003B7937">
      <w:pPr>
        <w:spacing w:line="360" w:lineRule="auto"/>
        <w:jc w:val="both"/>
      </w:pPr>
      <w:r w:rsidRPr="003B7937">
        <w:rPr>
          <w:b/>
          <w:lang w:eastAsia="tr-TR"/>
        </w:rPr>
        <w:t>1-</w:t>
      </w:r>
      <w:r w:rsidRPr="003B7937">
        <w:t>Önlenebilir körlüklerde birinci basamağın rolü. 15. Pratisyen hekimlik kongresi. 27-31 Ekim 2010, Side-Antalya</w:t>
      </w:r>
    </w:p>
    <w:p w14:paraId="3DD82CA9" w14:textId="77777777" w:rsidR="00280620" w:rsidRPr="003B7937" w:rsidRDefault="00280620" w:rsidP="003B7937">
      <w:pPr>
        <w:autoSpaceDE w:val="0"/>
        <w:autoSpaceDN w:val="0"/>
        <w:adjustRightInd w:val="0"/>
        <w:spacing w:line="360" w:lineRule="auto"/>
        <w:rPr>
          <w:lang w:eastAsia="tr-TR"/>
        </w:rPr>
      </w:pPr>
      <w:r w:rsidRPr="003B7937">
        <w:rPr>
          <w:lang w:eastAsia="tr-TR"/>
        </w:rPr>
        <w:lastRenderedPageBreak/>
        <w:t>2-Cerrahi sonrası endoftalmide etiyopatogenez ve profilaksi. TOD İzmir Şubesi Bilimsel Toplantısı. 28.3.2014, İzmir</w:t>
      </w:r>
    </w:p>
    <w:p w14:paraId="29362D22" w14:textId="77777777" w:rsidR="00280620" w:rsidRPr="003B7937" w:rsidRDefault="00280620" w:rsidP="003B7937">
      <w:pPr>
        <w:spacing w:line="360" w:lineRule="auto"/>
      </w:pPr>
      <w:r w:rsidRPr="003B7937">
        <w:rPr>
          <w:lang w:eastAsia="tr-TR"/>
        </w:rPr>
        <w:t>3-</w:t>
      </w:r>
      <w:r w:rsidRPr="003B7937">
        <w:t xml:space="preserve">Klinik muayene.  TOD 30. Yaz Sempozyumu, Makula Hastalıkları. 22-24 Eylül 2017, İzmir  </w:t>
      </w:r>
      <w:bookmarkStart w:id="0" w:name="_GoBack"/>
      <w:bookmarkEnd w:id="0"/>
    </w:p>
    <w:p w14:paraId="1E6E2DBF" w14:textId="77777777" w:rsidR="00280620" w:rsidRPr="003B7937" w:rsidRDefault="00280620" w:rsidP="003B7937">
      <w:pPr>
        <w:spacing w:line="360" w:lineRule="auto"/>
      </w:pPr>
      <w:r w:rsidRPr="003B7937">
        <w:t>4-Travmatik Optik Nöropatide tedavi vermem. TOD 51. Ulusal Kongresi. 24-29 Ekim 2017, Antalya</w:t>
      </w:r>
    </w:p>
    <w:p w14:paraId="03DDBB4D" w14:textId="77777777" w:rsidR="00280620" w:rsidRPr="003B7937" w:rsidRDefault="00280620" w:rsidP="003B7937">
      <w:pPr>
        <w:spacing w:line="360" w:lineRule="auto"/>
      </w:pPr>
      <w:r w:rsidRPr="003B7937">
        <w:t>5-İdiyopatik retinal vaskülitler. 38. TOD Nisan Kursu, Uvea Hastalıkları 6-8 Nisan 2018, Ankara</w:t>
      </w:r>
    </w:p>
    <w:p w14:paraId="6C673450" w14:textId="77777777" w:rsidR="00280620" w:rsidRPr="003B7937" w:rsidRDefault="00280620" w:rsidP="003B7937">
      <w:pPr>
        <w:spacing w:line="360" w:lineRule="auto"/>
      </w:pPr>
      <w:r w:rsidRPr="003B7937">
        <w:t>6-Makula hastalıklarında konvansiyonel lazer. TOD 52. Ulusal Kongresi. 13-18 Kasım 2018, Antalya</w:t>
      </w:r>
    </w:p>
    <w:p w14:paraId="4E4EDBDF" w14:textId="77777777" w:rsidR="00280620" w:rsidRPr="003B7937" w:rsidRDefault="00280620" w:rsidP="003B7937">
      <w:pPr>
        <w:spacing w:line="360" w:lineRule="auto"/>
      </w:pPr>
      <w:r w:rsidRPr="003B7937">
        <w:t>7-Görsel sistem. Multipl sklerozda fiziksel engelliliğin ölçümü sempozyumu. 18-19 Mayıs 2019, İzmir</w:t>
      </w:r>
    </w:p>
    <w:p w14:paraId="4255C8C3" w14:textId="77777777" w:rsidR="00280620" w:rsidRPr="003B7937" w:rsidRDefault="00280620" w:rsidP="003B7937">
      <w:pPr>
        <w:widowControl w:val="0"/>
        <w:autoSpaceDE w:val="0"/>
        <w:autoSpaceDN w:val="0"/>
        <w:adjustRightInd w:val="0"/>
        <w:spacing w:after="240" w:line="360" w:lineRule="auto"/>
        <w:rPr>
          <w:bCs/>
          <w:color w:val="000000"/>
          <w:lang w:val="en-US"/>
        </w:rPr>
      </w:pPr>
      <w:r w:rsidRPr="003B7937">
        <w:t xml:space="preserve">8-Hiperviskozite Sendromu. </w:t>
      </w:r>
      <w:r w:rsidRPr="003B7937">
        <w:rPr>
          <w:bCs/>
          <w:color w:val="000000"/>
          <w:lang w:val="en-US"/>
        </w:rPr>
        <w:t>TOD 32. Yaz Sempozyumu. 27-29 Eylül 2019, İzmir</w:t>
      </w:r>
    </w:p>
    <w:p w14:paraId="7003B701" w14:textId="77777777" w:rsidR="00280620" w:rsidRPr="003B7937" w:rsidRDefault="00280620" w:rsidP="003B7937">
      <w:pPr>
        <w:spacing w:line="360" w:lineRule="auto"/>
      </w:pPr>
      <w:r w:rsidRPr="003B7937">
        <w:t xml:space="preserve">9- </w:t>
      </w:r>
      <w:r w:rsidRPr="003B7937">
        <w:rPr>
          <w:color w:val="000000"/>
          <w:shd w:val="clear" w:color="auto" w:fill="FFFFFF"/>
          <w:lang w:val="en-US"/>
        </w:rPr>
        <w:t xml:space="preserve">Tek Taraflı Ağrısız Görme Kaybı İle Kabarık Disk. </w:t>
      </w:r>
      <w:r w:rsidRPr="003B7937">
        <w:t>TOD 53. Ulusal Oftalmoloji Kongresi, 6-10 Kasım 2019, Antalya</w:t>
      </w:r>
    </w:p>
    <w:p w14:paraId="59909D38" w14:textId="77777777" w:rsidR="00280620" w:rsidRPr="003B7937" w:rsidRDefault="00280620" w:rsidP="003B7937">
      <w:pPr>
        <w:spacing w:line="360" w:lineRule="auto"/>
      </w:pPr>
      <w:r w:rsidRPr="003B7937">
        <w:t>10-Fundus anjiografi. TOD 53. Ulusal Oftalmoloji Kongresi, 6-10 Kasım 2019, Antalya</w:t>
      </w:r>
    </w:p>
    <w:p w14:paraId="1BEC50ED" w14:textId="77777777" w:rsidR="00280620" w:rsidRPr="003B7937" w:rsidRDefault="00280620" w:rsidP="003B7937">
      <w:pPr>
        <w:spacing w:line="360" w:lineRule="auto"/>
      </w:pPr>
      <w:r w:rsidRPr="003B7937">
        <w:t>11-Non enfeksiyöz üveitlerin tedavisinde anti-TNF’ler. 7. İyi klinisyenlik için ipuçları toplantısı. 17-19 Ocak 2020, Girne, KKTC</w:t>
      </w:r>
    </w:p>
    <w:p w14:paraId="53E956EF" w14:textId="77777777" w:rsidR="00280620" w:rsidRPr="003B7937" w:rsidRDefault="00280620" w:rsidP="003B7937">
      <w:pPr>
        <w:spacing w:line="360" w:lineRule="auto"/>
      </w:pPr>
      <w:r w:rsidRPr="003B7937">
        <w:t>12-Sistemik uygulanan ilaçlara sekonder retinopatiler. TOD 41. Kış Sempozyumu. 24-26 Ocak 2020.</w:t>
      </w:r>
    </w:p>
    <w:p w14:paraId="39B8E990" w14:textId="77777777" w:rsidR="00280620" w:rsidRPr="003B7937" w:rsidRDefault="00280620" w:rsidP="003B7937">
      <w:pPr>
        <w:spacing w:line="360" w:lineRule="auto"/>
      </w:pPr>
      <w:r w:rsidRPr="003B7937">
        <w:t xml:space="preserve">13-Yaş tip yaşa bağlı makula dejeneresansı ve diabetik makula ödemi tedavisinde kullanılan yeni moleküller. TOD 2020 Sanal Ulusal Kongresi ve Canlı Cerrahi Bileşik Toplantısı. 9-13 Aralık 2020. </w:t>
      </w:r>
    </w:p>
    <w:p w14:paraId="05E511E2" w14:textId="77777777" w:rsidR="00280620" w:rsidRPr="003B7937" w:rsidRDefault="00280620" w:rsidP="003B7937">
      <w:pPr>
        <w:spacing w:line="360" w:lineRule="auto"/>
      </w:pPr>
      <w:r w:rsidRPr="003B7937">
        <w:t xml:space="preserve">14- Nöromyelitis optika spektrum hastalıklarında optik nöropati. TOD 2021 NO Birimi Sanal Toplantısı. 3 Mart 2021 </w:t>
      </w:r>
    </w:p>
    <w:p w14:paraId="3FEBB30A" w14:textId="77777777" w:rsidR="00280620" w:rsidRPr="003B7937" w:rsidRDefault="00280620" w:rsidP="003B7937">
      <w:pPr>
        <w:spacing w:line="360" w:lineRule="auto"/>
      </w:pPr>
      <w:r w:rsidRPr="003B7937">
        <w:t xml:space="preserve">15-Retinal Vasküler Hastalıklarda Anti-VEGF. TOD 2021 İzmir Şube Sanal Toplantısı. 30 Mart 2021 </w:t>
      </w:r>
    </w:p>
    <w:p w14:paraId="5040595A" w14:textId="77777777" w:rsidR="00280620" w:rsidRPr="003B7937" w:rsidRDefault="00280620" w:rsidP="003B7937">
      <w:pPr>
        <w:spacing w:line="360" w:lineRule="auto"/>
      </w:pPr>
    </w:p>
    <w:p w14:paraId="4FB0BFEA" w14:textId="77777777" w:rsidR="00930D34" w:rsidRPr="003B7937" w:rsidRDefault="00930D34" w:rsidP="003B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lang w:eastAsia="tr-TR"/>
        </w:rPr>
      </w:pPr>
    </w:p>
    <w:p w14:paraId="4ABF5544" w14:textId="77777777" w:rsidR="004577E1" w:rsidRPr="003B7937" w:rsidRDefault="00206A2E" w:rsidP="003B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lang w:eastAsia="tr-TR"/>
        </w:rPr>
      </w:pPr>
      <w:r w:rsidRPr="003B7937">
        <w:rPr>
          <w:b/>
          <w:lang w:eastAsia="tr-TR"/>
        </w:rPr>
        <w:t>Uluslararası kongrelerde sunulan</w:t>
      </w:r>
      <w:r w:rsidR="00562644" w:rsidRPr="003B7937">
        <w:rPr>
          <w:b/>
          <w:lang w:eastAsia="tr-TR"/>
        </w:rPr>
        <w:t xml:space="preserve"> </w:t>
      </w:r>
      <w:r w:rsidRPr="003B7937">
        <w:rPr>
          <w:b/>
          <w:lang w:eastAsia="tr-TR"/>
        </w:rPr>
        <w:t>bildiriler</w:t>
      </w:r>
    </w:p>
    <w:p w14:paraId="2936E2B4" w14:textId="77777777" w:rsidR="00206A2E" w:rsidRPr="003B7937" w:rsidRDefault="00206A2E" w:rsidP="003B7937">
      <w:pPr>
        <w:spacing w:line="360" w:lineRule="auto"/>
        <w:jc w:val="both"/>
      </w:pPr>
      <w:r w:rsidRPr="003B7937">
        <w:rPr>
          <w:b/>
        </w:rPr>
        <w:lastRenderedPageBreak/>
        <w:t>1-Sengul EN</w:t>
      </w:r>
      <w:r w:rsidRPr="003B7937">
        <w:t>, Kocak N, Kaynak T, Kaynak S. Retinal Detachment surgery in a case with Ehlers Danlos syndrome; 14</w:t>
      </w:r>
      <w:r w:rsidRPr="003B7937">
        <w:rPr>
          <w:vertAlign w:val="superscript"/>
        </w:rPr>
        <w:t>th</w:t>
      </w:r>
      <w:r w:rsidRPr="003B7937">
        <w:t xml:space="preserve"> Congress of the European Society of Ophthalmology, Madrid, Spain, 7-12 June 2003 (Poster)</w:t>
      </w:r>
    </w:p>
    <w:p w14:paraId="39A3D46E" w14:textId="77777777" w:rsidR="00206A2E" w:rsidRPr="003B7937" w:rsidRDefault="00206A2E" w:rsidP="003B7937">
      <w:pPr>
        <w:spacing w:line="360" w:lineRule="auto"/>
        <w:jc w:val="both"/>
        <w:rPr>
          <w:bCs/>
        </w:rPr>
      </w:pPr>
      <w:r w:rsidRPr="003B7937">
        <w:rPr>
          <w:bCs/>
          <w:iCs/>
        </w:rPr>
        <w:t xml:space="preserve">2-Kaynak S, </w:t>
      </w:r>
      <w:r w:rsidRPr="003B7937">
        <w:rPr>
          <w:b/>
          <w:bCs/>
          <w:iCs/>
        </w:rPr>
        <w:t>Sengul EN</w:t>
      </w:r>
      <w:r w:rsidRPr="003B7937">
        <w:rPr>
          <w:bCs/>
          <w:iCs/>
        </w:rPr>
        <w:t xml:space="preserve">, Kocak N, Ergin MH. The effect of triamsinolone during vitrectomy. </w:t>
      </w:r>
      <w:r w:rsidRPr="003B7937">
        <w:rPr>
          <w:bCs/>
        </w:rPr>
        <w:t>14</w:t>
      </w:r>
      <w:r w:rsidRPr="003B7937">
        <w:rPr>
          <w:bCs/>
          <w:vertAlign w:val="superscript"/>
        </w:rPr>
        <w:t>th</w:t>
      </w:r>
      <w:r w:rsidRPr="003B7937">
        <w:rPr>
          <w:bCs/>
        </w:rPr>
        <w:t xml:space="preserve"> Congress of the European Society of Ophthalmology, Madrid, Spain, </w:t>
      </w:r>
      <w:r w:rsidRPr="003B7937">
        <w:t xml:space="preserve">7-12 June </w:t>
      </w:r>
      <w:r w:rsidRPr="003B7937">
        <w:rPr>
          <w:bCs/>
        </w:rPr>
        <w:t>2003. (Video Sunumu)</w:t>
      </w:r>
    </w:p>
    <w:p w14:paraId="5D194CE9" w14:textId="77777777" w:rsidR="00206A2E" w:rsidRPr="003B7937" w:rsidRDefault="00206A2E" w:rsidP="003B7937">
      <w:pPr>
        <w:spacing w:line="360" w:lineRule="auto"/>
        <w:jc w:val="both"/>
      </w:pPr>
      <w:r w:rsidRPr="003B7937">
        <w:t>3</w:t>
      </w:r>
      <w:r w:rsidRPr="003B7937">
        <w:rPr>
          <w:b/>
        </w:rPr>
        <w:t>-Cetin E</w:t>
      </w:r>
      <w:r w:rsidRPr="003B7937">
        <w:t>, Yaman A, Berk AT. Etiology of childhood blindness in Izmir, Turkey; 14</w:t>
      </w:r>
      <w:r w:rsidRPr="003B7937">
        <w:rPr>
          <w:vertAlign w:val="superscript"/>
        </w:rPr>
        <w:t>th</w:t>
      </w:r>
      <w:r w:rsidRPr="003B7937">
        <w:t xml:space="preserve"> Congress of the European Society of Ophthalmology, Madrid, Spain, </w:t>
      </w:r>
      <w:r w:rsidR="004577E1" w:rsidRPr="003B7937">
        <w:t xml:space="preserve">7-12 June </w:t>
      </w:r>
      <w:r w:rsidRPr="003B7937">
        <w:t>2003 (Sözlü Bildiri)</w:t>
      </w:r>
    </w:p>
    <w:p w14:paraId="2EA87564" w14:textId="77777777" w:rsidR="00206A2E" w:rsidRPr="003B7937" w:rsidRDefault="00206A2E" w:rsidP="003B7937">
      <w:pPr>
        <w:spacing w:line="360" w:lineRule="auto"/>
        <w:jc w:val="both"/>
      </w:pPr>
      <w:r w:rsidRPr="003B7937">
        <w:t>4</w:t>
      </w:r>
      <w:r w:rsidRPr="003B7937">
        <w:rPr>
          <w:b/>
        </w:rPr>
        <w:t>-Cetin E</w:t>
      </w:r>
      <w:r w:rsidRPr="003B7937">
        <w:t>, Kocak N, Oner FH, Saatci AO. Subfoveal choroidal neovascular membranes in age-related macular degeneration and transpupillary thermotherapy treatment. XIII. Afro-Asian Congress of Ophthalmol</w:t>
      </w:r>
      <w:r w:rsidR="004577E1" w:rsidRPr="003B7937">
        <w:t>ogy,</w:t>
      </w:r>
      <w:r w:rsidRPr="003B7937">
        <w:t xml:space="preserve"> 18-22</w:t>
      </w:r>
      <w:r w:rsidR="004577E1" w:rsidRPr="003B7937">
        <w:t xml:space="preserve"> June</w:t>
      </w:r>
      <w:r w:rsidRPr="003B7937">
        <w:t xml:space="preserve"> 2004, İstanbul (Poster)</w:t>
      </w:r>
    </w:p>
    <w:p w14:paraId="0FAC42A4" w14:textId="77777777" w:rsidR="00206A2E" w:rsidRPr="003B7937" w:rsidRDefault="00206A2E" w:rsidP="003B7937">
      <w:pPr>
        <w:spacing w:line="360" w:lineRule="auto"/>
        <w:jc w:val="both"/>
      </w:pPr>
      <w:r w:rsidRPr="003B7937">
        <w:t>5-</w:t>
      </w:r>
      <w:r w:rsidRPr="003B7937">
        <w:rPr>
          <w:b/>
        </w:rPr>
        <w:t>Cetin E</w:t>
      </w:r>
      <w:r w:rsidRPr="003B7937">
        <w:t>, Ozbek Z, Zencir M, Saatci AO, Durak I. Corneal astigmatism, corneal thickness, anterior chamber depth and axial length changes following the scleral buckling surgery. 22nd Congress of the European Society of cataract and refractive surgeons, 18-22 September 2004, Paris (Poster)</w:t>
      </w:r>
    </w:p>
    <w:p w14:paraId="5E8541BA" w14:textId="77777777" w:rsidR="00206A2E" w:rsidRPr="003B7937" w:rsidRDefault="00206A2E" w:rsidP="003B7937">
      <w:pPr>
        <w:spacing w:line="360" w:lineRule="auto"/>
        <w:jc w:val="both"/>
      </w:pPr>
      <w:r w:rsidRPr="003B7937">
        <w:t>6</w:t>
      </w:r>
      <w:r w:rsidRPr="003B7937">
        <w:rPr>
          <w:b/>
        </w:rPr>
        <w:t>-Cetin E</w:t>
      </w:r>
      <w:r w:rsidRPr="003B7937">
        <w:t>, Kaynak S, Kaynak T, Arikan G, Cingil G. Retinal detachment following LASIK surgery. 22nd Congress of the European Society of cataract and refractive surgeons, 18-22 September 2004, Paris (Poster)</w:t>
      </w:r>
    </w:p>
    <w:p w14:paraId="39376698" w14:textId="77777777" w:rsidR="00206A2E" w:rsidRPr="003B7937" w:rsidRDefault="00206A2E" w:rsidP="003B7937">
      <w:pPr>
        <w:spacing w:line="360" w:lineRule="auto"/>
        <w:jc w:val="both"/>
      </w:pPr>
      <w:r w:rsidRPr="003B7937">
        <w:rPr>
          <w:bCs/>
          <w:lang w:val="en-US"/>
        </w:rPr>
        <w:t xml:space="preserve">7-Findikoglu G, Ercidogan O, </w:t>
      </w:r>
      <w:r w:rsidRPr="003B7937">
        <w:rPr>
          <w:b/>
          <w:bCs/>
          <w:lang w:val="en-US"/>
        </w:rPr>
        <w:t>Nevin Cetin E</w:t>
      </w:r>
      <w:r w:rsidRPr="003B7937">
        <w:rPr>
          <w:bCs/>
          <w:lang w:val="en-US"/>
        </w:rPr>
        <w:t>, Topuz O, Ardic F. Harlequin face in a patient with spinal cord injury. P:1164. 5th International Society Of Physical Medicine and Rehabilitation Medicine</w:t>
      </w:r>
      <w:r w:rsidRPr="003B7937">
        <w:rPr>
          <w:b/>
          <w:bCs/>
          <w:lang w:val="en-US"/>
        </w:rPr>
        <w:t xml:space="preserve">, </w:t>
      </w:r>
      <w:r w:rsidRPr="003B7937">
        <w:rPr>
          <w:lang w:val="en-US"/>
        </w:rPr>
        <w:t>Istanbul 2009</w:t>
      </w:r>
      <w:r w:rsidRPr="003B7937">
        <w:rPr>
          <w:b/>
          <w:bCs/>
          <w:lang w:val="en-US"/>
        </w:rPr>
        <w:t xml:space="preserve"> </w:t>
      </w:r>
      <w:r w:rsidRPr="003B7937">
        <w:rPr>
          <w:bCs/>
          <w:lang w:val="en-US"/>
        </w:rPr>
        <w:t>(Poster)</w:t>
      </w:r>
    </w:p>
    <w:p w14:paraId="1D67AFE2" w14:textId="77777777" w:rsidR="00206A2E" w:rsidRPr="003B7937" w:rsidRDefault="00206A2E" w:rsidP="003B7937">
      <w:pPr>
        <w:spacing w:line="360" w:lineRule="auto"/>
        <w:jc w:val="both"/>
        <w:rPr>
          <w:lang w:val="tr-TR"/>
        </w:rPr>
      </w:pPr>
      <w:r w:rsidRPr="003B7937">
        <w:rPr>
          <w:bCs/>
        </w:rPr>
        <w:t>8</w:t>
      </w:r>
      <w:r w:rsidRPr="003B7937">
        <w:rPr>
          <w:b/>
          <w:bCs/>
        </w:rPr>
        <w:t>-Çetin EN</w:t>
      </w:r>
      <w:r w:rsidRPr="003B7937">
        <w:rPr>
          <w:bCs/>
        </w:rPr>
        <w:t xml:space="preserve">, Çetin GO, Özen S, Yıldırım C. Congenital fibrosis of extraocular muscles: A report of five cases. </w:t>
      </w:r>
      <w:r w:rsidRPr="003B7937">
        <w:rPr>
          <w:lang w:val="tr-TR"/>
        </w:rPr>
        <w:t>XI</w:t>
      </w:r>
      <w:r w:rsidRPr="003B7937">
        <w:rPr>
          <w:vertAlign w:val="superscript"/>
          <w:lang w:val="tr-TR"/>
        </w:rPr>
        <w:t>th</w:t>
      </w:r>
      <w:r w:rsidRPr="003B7937">
        <w:rPr>
          <w:lang w:val="tr-TR"/>
        </w:rPr>
        <w:t xml:space="preserve"> meeting of the International Strabismological Association, 22-25 September 2010, İstanbul, Turkey (Poster)</w:t>
      </w:r>
    </w:p>
    <w:p w14:paraId="2DD342B3" w14:textId="77777777" w:rsidR="00206A2E" w:rsidRPr="003B7937" w:rsidRDefault="00206A2E" w:rsidP="003B7937">
      <w:pPr>
        <w:spacing w:line="360" w:lineRule="auto"/>
        <w:jc w:val="both"/>
        <w:rPr>
          <w:lang w:val="tr-TR"/>
        </w:rPr>
      </w:pPr>
      <w:r w:rsidRPr="003B7937">
        <w:t>9-</w:t>
      </w:r>
      <w:r w:rsidRPr="003B7937">
        <w:rPr>
          <w:b/>
        </w:rPr>
        <w:t xml:space="preserve"> Çetin EN</w:t>
      </w:r>
      <w:r w:rsidRPr="003B7937">
        <w:t xml:space="preserve">, Ünlü G, Çakaloz B, Yıldırım C. Quality of life in children following strabismus surgery. </w:t>
      </w:r>
      <w:r w:rsidRPr="003B7937">
        <w:rPr>
          <w:lang w:val="tr-TR"/>
        </w:rPr>
        <w:t>XI</w:t>
      </w:r>
      <w:r w:rsidRPr="003B7937">
        <w:rPr>
          <w:vertAlign w:val="superscript"/>
          <w:lang w:val="tr-TR"/>
        </w:rPr>
        <w:t>th</w:t>
      </w:r>
      <w:r w:rsidRPr="003B7937">
        <w:rPr>
          <w:lang w:val="tr-TR"/>
        </w:rPr>
        <w:t xml:space="preserve"> meeting of the International Strabismological Association, 22-25 September 2010, İstanbul, Turkey (Poster)</w:t>
      </w:r>
    </w:p>
    <w:p w14:paraId="1CB29F73" w14:textId="77777777" w:rsidR="00206A2E" w:rsidRPr="003B7937" w:rsidRDefault="00206A2E" w:rsidP="003B7937">
      <w:pPr>
        <w:spacing w:line="360" w:lineRule="auto"/>
        <w:jc w:val="both"/>
      </w:pPr>
      <w:r w:rsidRPr="003B7937">
        <w:t xml:space="preserve">10-Yıldırım C, </w:t>
      </w:r>
      <w:r w:rsidRPr="003B7937">
        <w:rPr>
          <w:b/>
        </w:rPr>
        <w:t>Çetin EN</w:t>
      </w:r>
      <w:r w:rsidRPr="003B7937">
        <w:t xml:space="preserve">, Acar M, Yaldızkaya F. Internal ophthalmoplegia after inferior oblique myectomy: A report of three cases. </w:t>
      </w:r>
      <w:r w:rsidRPr="003B7937">
        <w:rPr>
          <w:lang w:val="tr-TR"/>
        </w:rPr>
        <w:t>XI</w:t>
      </w:r>
      <w:r w:rsidRPr="003B7937">
        <w:rPr>
          <w:vertAlign w:val="superscript"/>
          <w:lang w:val="tr-TR"/>
        </w:rPr>
        <w:t>th</w:t>
      </w:r>
      <w:r w:rsidRPr="003B7937">
        <w:rPr>
          <w:lang w:val="tr-TR"/>
        </w:rPr>
        <w:t xml:space="preserve"> meeting of the International Strabismological Association, 22-25 September 2010, İstanbul, Turkey (Poster)</w:t>
      </w:r>
    </w:p>
    <w:p w14:paraId="0B9BD121" w14:textId="77777777" w:rsidR="00206A2E" w:rsidRPr="003B7937" w:rsidRDefault="00206A2E" w:rsidP="003B7937">
      <w:pPr>
        <w:spacing w:line="360" w:lineRule="auto"/>
        <w:jc w:val="both"/>
        <w:rPr>
          <w:lang w:val="en-US"/>
        </w:rPr>
      </w:pPr>
      <w:r w:rsidRPr="003B7937">
        <w:lastRenderedPageBreak/>
        <w:t>11-Yıldırım C, Ç</w:t>
      </w:r>
      <w:r w:rsidRPr="003B7937">
        <w:rPr>
          <w:b/>
        </w:rPr>
        <w:t xml:space="preserve">etin EN. </w:t>
      </w:r>
      <w:r w:rsidRPr="003B7937">
        <w:rPr>
          <w:lang w:val="en-US"/>
        </w:rPr>
        <w:t xml:space="preserve">Treatment of choroidal neovascularization secondary to Best's disease. 10th Congress of the European Society of Retina Specialists, </w:t>
      </w:r>
      <w:r w:rsidRPr="003B7937">
        <w:rPr>
          <w:lang w:val="tr-TR"/>
        </w:rPr>
        <w:t>September 2010</w:t>
      </w:r>
      <w:r w:rsidRPr="003B7937">
        <w:t xml:space="preserve">, </w:t>
      </w:r>
      <w:r w:rsidRPr="003B7937">
        <w:rPr>
          <w:lang w:val="en-US"/>
        </w:rPr>
        <w:t xml:space="preserve">Paris </w:t>
      </w:r>
      <w:r w:rsidRPr="003B7937">
        <w:rPr>
          <w:lang w:val="tr-TR"/>
        </w:rPr>
        <w:t>(Poster)</w:t>
      </w:r>
    </w:p>
    <w:p w14:paraId="73B28400" w14:textId="77777777" w:rsidR="00206A2E" w:rsidRPr="003B7937" w:rsidRDefault="00206A2E" w:rsidP="003B7937">
      <w:pPr>
        <w:spacing w:line="360" w:lineRule="auto"/>
        <w:jc w:val="both"/>
      </w:pPr>
      <w:r w:rsidRPr="003B7937">
        <w:t>12- Yıldırım C, Ç</w:t>
      </w:r>
      <w:r w:rsidRPr="003B7937">
        <w:rPr>
          <w:b/>
        </w:rPr>
        <w:t xml:space="preserve">etin EN, </w:t>
      </w:r>
      <w:r w:rsidRPr="003B7937">
        <w:t>Yaylalı V, Avunduk AM</w:t>
      </w:r>
      <w:r w:rsidRPr="003B7937">
        <w:rPr>
          <w:b/>
        </w:rPr>
        <w:t xml:space="preserve">. </w:t>
      </w:r>
      <w:r w:rsidRPr="003B7937">
        <w:rPr>
          <w:lang w:val="en-US"/>
        </w:rPr>
        <w:t xml:space="preserve">Frosted branch angiitis: A case report. 10th Congress of the European Society of Retina Specialists, </w:t>
      </w:r>
      <w:r w:rsidRPr="003B7937">
        <w:rPr>
          <w:lang w:val="tr-TR"/>
        </w:rPr>
        <w:t>September 2010</w:t>
      </w:r>
      <w:r w:rsidRPr="003B7937">
        <w:t xml:space="preserve">, </w:t>
      </w:r>
      <w:r w:rsidRPr="003B7937">
        <w:rPr>
          <w:lang w:val="en-US"/>
        </w:rPr>
        <w:t xml:space="preserve">Paris </w:t>
      </w:r>
      <w:r w:rsidRPr="003B7937">
        <w:rPr>
          <w:lang w:val="tr-TR"/>
        </w:rPr>
        <w:t>(Poster)</w:t>
      </w:r>
    </w:p>
    <w:p w14:paraId="227EE9DD" w14:textId="77777777" w:rsidR="00206A2E" w:rsidRPr="003B7937" w:rsidRDefault="00206A2E" w:rsidP="003B7937">
      <w:pPr>
        <w:spacing w:line="360" w:lineRule="auto"/>
        <w:jc w:val="both"/>
      </w:pPr>
      <w:r w:rsidRPr="003B7937">
        <w:t xml:space="preserve">13-Yıldırım C, </w:t>
      </w:r>
      <w:r w:rsidRPr="003B7937">
        <w:rPr>
          <w:b/>
        </w:rPr>
        <w:t>Çetin EN</w:t>
      </w:r>
      <w:r w:rsidRPr="003B7937">
        <w:t xml:space="preserve">, Bulgu Y, Yayla K, Avunduk AM, Yaylalı V. </w:t>
      </w:r>
      <w:r w:rsidRPr="003B7937">
        <w:rPr>
          <w:bCs/>
        </w:rPr>
        <w:t xml:space="preserve">Optic disc drusen with angioid streaks: A case report, 11th </w:t>
      </w:r>
      <w:r w:rsidRPr="003B7937">
        <w:rPr>
          <w:lang w:val="en-US"/>
        </w:rPr>
        <w:t>Congress of the European Society of Retina Specialists</w:t>
      </w:r>
      <w:r w:rsidRPr="003B7937">
        <w:rPr>
          <w:bCs/>
        </w:rPr>
        <w:t xml:space="preserve">, May 2011, London </w:t>
      </w:r>
      <w:r w:rsidRPr="003B7937">
        <w:rPr>
          <w:lang w:val="tr-TR"/>
        </w:rPr>
        <w:t>(Poster)</w:t>
      </w:r>
    </w:p>
    <w:p w14:paraId="79DE927B" w14:textId="77777777" w:rsidR="00206A2E" w:rsidRPr="003B7937" w:rsidRDefault="00206A2E" w:rsidP="003B7937">
      <w:pPr>
        <w:spacing w:line="360" w:lineRule="auto"/>
        <w:jc w:val="both"/>
      </w:pPr>
      <w:r w:rsidRPr="003B7937">
        <w:t xml:space="preserve">14-Yıldırım C, </w:t>
      </w:r>
      <w:r w:rsidRPr="003B7937">
        <w:rPr>
          <w:b/>
        </w:rPr>
        <w:t>Çetin EN</w:t>
      </w:r>
      <w:r w:rsidRPr="003B7937">
        <w:t xml:space="preserve">, Bulgu Y, Yaldızkaya F, Avunduk AM, Yaylalı V. </w:t>
      </w:r>
      <w:r w:rsidRPr="003B7937">
        <w:rPr>
          <w:bCs/>
        </w:rPr>
        <w:t xml:space="preserve">Wyburn Mason syndrome with central retinal vein occlusion: A case report. 11th </w:t>
      </w:r>
      <w:r w:rsidRPr="003B7937">
        <w:rPr>
          <w:lang w:val="en-US"/>
        </w:rPr>
        <w:t>Congress of the European Society of Retina Specialists</w:t>
      </w:r>
      <w:r w:rsidRPr="003B7937">
        <w:rPr>
          <w:bCs/>
        </w:rPr>
        <w:t xml:space="preserve">, May 2011, London </w:t>
      </w:r>
      <w:r w:rsidRPr="003B7937">
        <w:rPr>
          <w:lang w:val="tr-TR"/>
        </w:rPr>
        <w:t>(Poster)</w:t>
      </w:r>
    </w:p>
    <w:p w14:paraId="6AA678A9" w14:textId="77777777" w:rsidR="00206A2E" w:rsidRPr="003B7937" w:rsidRDefault="00206A2E" w:rsidP="003B7937">
      <w:pPr>
        <w:spacing w:line="360" w:lineRule="auto"/>
        <w:jc w:val="both"/>
      </w:pPr>
      <w:r w:rsidRPr="003B7937">
        <w:t xml:space="preserve">15-Yıldırım C, </w:t>
      </w:r>
      <w:r w:rsidRPr="003B7937">
        <w:rPr>
          <w:b/>
        </w:rPr>
        <w:t>Çetin EN</w:t>
      </w:r>
      <w:r w:rsidRPr="003B7937">
        <w:t xml:space="preserve">, Bulgu Y, Avunduk AM, Yaylalı V. </w:t>
      </w:r>
      <w:r w:rsidRPr="003B7937">
        <w:rPr>
          <w:bCs/>
        </w:rPr>
        <w:t xml:space="preserve">Intravitreal bevacizumab versus triamcinolone injection during cataract surgery in patients with diabetic macular edema. 11th </w:t>
      </w:r>
      <w:r w:rsidRPr="003B7937">
        <w:rPr>
          <w:lang w:val="en-US"/>
        </w:rPr>
        <w:t>Congress of the European Society of Retina Specialists</w:t>
      </w:r>
      <w:r w:rsidRPr="003B7937">
        <w:rPr>
          <w:bCs/>
        </w:rPr>
        <w:t xml:space="preserve">, May 2011, London </w:t>
      </w:r>
      <w:r w:rsidRPr="003B7937">
        <w:rPr>
          <w:lang w:val="tr-TR"/>
        </w:rPr>
        <w:t>(Sözlü Bildiri)</w:t>
      </w:r>
    </w:p>
    <w:p w14:paraId="0F6FCE87" w14:textId="77777777" w:rsidR="00206A2E" w:rsidRPr="003B7937" w:rsidRDefault="00206A2E" w:rsidP="003B7937">
      <w:pPr>
        <w:spacing w:line="360" w:lineRule="auto"/>
        <w:jc w:val="both"/>
      </w:pPr>
      <w:r w:rsidRPr="003B7937">
        <w:rPr>
          <w:bCs/>
          <w:lang w:val="tr-TR"/>
        </w:rPr>
        <w:t>1</w:t>
      </w:r>
      <w:r w:rsidRPr="003B7937">
        <w:rPr>
          <w:bCs/>
        </w:rPr>
        <w:t>6</w:t>
      </w:r>
      <w:r w:rsidRPr="003B7937">
        <w:rPr>
          <w:b/>
          <w:bCs/>
          <w:lang w:val="tr-TR"/>
        </w:rPr>
        <w:t>-</w:t>
      </w:r>
      <w:r w:rsidRPr="003B7937">
        <w:rPr>
          <w:bCs/>
          <w:lang w:val="en-US"/>
        </w:rPr>
        <w:t xml:space="preserve">Akduman L, Lim L, </w:t>
      </w:r>
      <w:r w:rsidRPr="003B7937">
        <w:rPr>
          <w:b/>
          <w:bCs/>
          <w:lang w:val="en-US"/>
        </w:rPr>
        <w:t>Cetin E</w:t>
      </w:r>
      <w:r w:rsidRPr="003B7937">
        <w:rPr>
          <w:bCs/>
          <w:lang w:val="en-US"/>
        </w:rPr>
        <w:t xml:space="preserve">, Levy J. Spontaneous Separation of Pellet into the Vitreous: A late Complication of Retisert®  Implant. </w:t>
      </w:r>
      <w:hyperlink r:id="rId9" w:history="1">
        <w:r w:rsidRPr="003B7937">
          <w:rPr>
            <w:rStyle w:val="apple-converted-space"/>
            <w:bCs/>
          </w:rPr>
          <w:t> </w:t>
        </w:r>
        <w:r w:rsidRPr="003B7937">
          <w:rPr>
            <w:rStyle w:val="Kpr"/>
            <w:bCs/>
            <w:color w:val="auto"/>
            <w:u w:val="none"/>
          </w:rPr>
          <w:t>The Association for Research in Vision and Ophthalmology</w:t>
        </w:r>
      </w:hyperlink>
      <w:r w:rsidRPr="003B7937">
        <w:rPr>
          <w:bCs/>
        </w:rPr>
        <w:t xml:space="preserve"> Meeting</w:t>
      </w:r>
      <w:r w:rsidRPr="003B7937">
        <w:rPr>
          <w:b/>
          <w:bCs/>
        </w:rPr>
        <w:t xml:space="preserve">, </w:t>
      </w:r>
      <w:r w:rsidRPr="003B7937">
        <w:rPr>
          <w:rStyle w:val="Gl"/>
          <w:b w:val="0"/>
        </w:rPr>
        <w:t xml:space="preserve"> </w:t>
      </w:r>
      <w:r w:rsidRPr="003B7937">
        <w:rPr>
          <w:bCs/>
        </w:rPr>
        <w:t>6-10</w:t>
      </w:r>
      <w:r w:rsidRPr="003B7937">
        <w:rPr>
          <w:b/>
          <w:bCs/>
        </w:rPr>
        <w:t xml:space="preserve"> </w:t>
      </w:r>
      <w:r w:rsidRPr="003B7937">
        <w:rPr>
          <w:rStyle w:val="Gl"/>
          <w:b w:val="0"/>
        </w:rPr>
        <w:t>May 2012, Florida (Poster)</w:t>
      </w:r>
    </w:p>
    <w:p w14:paraId="4F52D06F" w14:textId="77777777" w:rsidR="00206A2E" w:rsidRPr="003B7937" w:rsidRDefault="00206A2E" w:rsidP="003B7937">
      <w:pPr>
        <w:spacing w:line="360" w:lineRule="auto"/>
        <w:jc w:val="both"/>
        <w:rPr>
          <w:lang w:val="tr-TR"/>
        </w:rPr>
      </w:pPr>
      <w:r w:rsidRPr="003B7937">
        <w:rPr>
          <w:rStyle w:val="Gl"/>
          <w:b w:val="0"/>
        </w:rPr>
        <w:t>17</w:t>
      </w:r>
      <w:r w:rsidRPr="003B7937">
        <w:rPr>
          <w:rStyle w:val="Gl"/>
        </w:rPr>
        <w:t>-Cetin EN</w:t>
      </w:r>
      <w:r w:rsidRPr="003B7937">
        <w:rPr>
          <w:rStyle w:val="Gl"/>
          <w:b w:val="0"/>
        </w:rPr>
        <w:t xml:space="preserve">, Scanlon C, Akduman L. Outcomes of Combined Treatment with Ozurdex Implant and Grid Laser Photocoagulation for Macular Edema in Branch Retinal Vein Occlusion. </w:t>
      </w:r>
      <w:hyperlink r:id="rId10" w:history="1">
        <w:r w:rsidRPr="003B7937">
          <w:rPr>
            <w:rStyle w:val="apple-converted-space"/>
            <w:bCs/>
          </w:rPr>
          <w:t> </w:t>
        </w:r>
        <w:r w:rsidRPr="003B7937">
          <w:rPr>
            <w:rStyle w:val="Kpr"/>
            <w:bCs/>
            <w:color w:val="auto"/>
            <w:u w:val="none"/>
          </w:rPr>
          <w:t>The Association for Research in Vision and Ophthalmology</w:t>
        </w:r>
      </w:hyperlink>
      <w:r w:rsidRPr="003B7937">
        <w:rPr>
          <w:bCs/>
        </w:rPr>
        <w:t xml:space="preserve"> Meeting</w:t>
      </w:r>
      <w:r w:rsidRPr="003B7937">
        <w:rPr>
          <w:b/>
          <w:bCs/>
        </w:rPr>
        <w:t xml:space="preserve">, </w:t>
      </w:r>
      <w:r w:rsidRPr="003B7937">
        <w:rPr>
          <w:rStyle w:val="Gl"/>
          <w:b w:val="0"/>
        </w:rPr>
        <w:t xml:space="preserve"> </w:t>
      </w:r>
      <w:r w:rsidRPr="003B7937">
        <w:rPr>
          <w:bCs/>
        </w:rPr>
        <w:t>6-10</w:t>
      </w:r>
      <w:r w:rsidRPr="003B7937">
        <w:rPr>
          <w:b/>
          <w:bCs/>
        </w:rPr>
        <w:t xml:space="preserve"> </w:t>
      </w:r>
      <w:r w:rsidRPr="003B7937">
        <w:rPr>
          <w:rStyle w:val="Gl"/>
          <w:b w:val="0"/>
        </w:rPr>
        <w:t>May 2012, Florida (Poster)</w:t>
      </w:r>
    </w:p>
    <w:p w14:paraId="3712FF6D" w14:textId="77777777" w:rsidR="00206A2E" w:rsidRPr="003B7937" w:rsidRDefault="00206A2E" w:rsidP="003B7937">
      <w:pPr>
        <w:spacing w:line="360" w:lineRule="auto"/>
        <w:jc w:val="both"/>
        <w:rPr>
          <w:rStyle w:val="Gl"/>
          <w:b w:val="0"/>
          <w:bCs w:val="0"/>
          <w:lang w:val="tr-TR"/>
        </w:rPr>
      </w:pPr>
      <w:r w:rsidRPr="003B7937">
        <w:rPr>
          <w:rStyle w:val="Gl"/>
          <w:b w:val="0"/>
          <w:lang w:val="tr-TR"/>
        </w:rPr>
        <w:t>1</w:t>
      </w:r>
      <w:r w:rsidRPr="003B7937">
        <w:rPr>
          <w:rStyle w:val="Gl"/>
          <w:b w:val="0"/>
        </w:rPr>
        <w:t>8</w:t>
      </w:r>
      <w:r w:rsidRPr="003B7937">
        <w:rPr>
          <w:rStyle w:val="Gl"/>
          <w:lang w:val="tr-TR"/>
        </w:rPr>
        <w:t>-</w:t>
      </w:r>
      <w:r w:rsidRPr="003B7937">
        <w:rPr>
          <w:rStyle w:val="Gl"/>
          <w:b w:val="0"/>
        </w:rPr>
        <w:t xml:space="preserve">Scanlon C, Currie M, Grant A, </w:t>
      </w:r>
      <w:r w:rsidRPr="003B7937">
        <w:rPr>
          <w:rStyle w:val="Gl"/>
        </w:rPr>
        <w:t>Cetin E</w:t>
      </w:r>
      <w:r w:rsidRPr="003B7937">
        <w:rPr>
          <w:rStyle w:val="Gl"/>
          <w:b w:val="0"/>
        </w:rPr>
        <w:t xml:space="preserve">, Akduman L. Nd- Yag Laser Arteriotomy For Central Retinal Arter Occlusion. </w:t>
      </w:r>
      <w:hyperlink r:id="rId11" w:history="1">
        <w:r w:rsidRPr="003B7937">
          <w:rPr>
            <w:rStyle w:val="apple-converted-space"/>
            <w:bCs/>
          </w:rPr>
          <w:t> </w:t>
        </w:r>
        <w:r w:rsidRPr="003B7937">
          <w:rPr>
            <w:rStyle w:val="Kpr"/>
            <w:bCs/>
            <w:color w:val="auto"/>
            <w:u w:val="none"/>
          </w:rPr>
          <w:t>The Association for Research in Vision and Ophthalmology</w:t>
        </w:r>
      </w:hyperlink>
      <w:r w:rsidRPr="003B7937">
        <w:rPr>
          <w:bCs/>
        </w:rPr>
        <w:t xml:space="preserve"> Meeting</w:t>
      </w:r>
      <w:r w:rsidRPr="003B7937">
        <w:rPr>
          <w:b/>
          <w:bCs/>
        </w:rPr>
        <w:t xml:space="preserve">, </w:t>
      </w:r>
      <w:r w:rsidRPr="003B7937">
        <w:rPr>
          <w:bCs/>
        </w:rPr>
        <w:t>6-10</w:t>
      </w:r>
      <w:r w:rsidRPr="003B7937">
        <w:rPr>
          <w:b/>
          <w:bCs/>
        </w:rPr>
        <w:t xml:space="preserve"> </w:t>
      </w:r>
      <w:r w:rsidRPr="003B7937">
        <w:rPr>
          <w:rStyle w:val="Gl"/>
          <w:b w:val="0"/>
        </w:rPr>
        <w:t>May 2012, Florida (Poster)</w:t>
      </w:r>
    </w:p>
    <w:p w14:paraId="6EDDCEEA" w14:textId="77777777" w:rsidR="00206A2E" w:rsidRPr="003B7937" w:rsidRDefault="00206A2E" w:rsidP="003B7937">
      <w:pPr>
        <w:pStyle w:val="ResimYazs"/>
        <w:spacing w:line="360" w:lineRule="auto"/>
        <w:rPr>
          <w:rFonts w:ascii="Times New Roman" w:hAnsi="Times New Roman"/>
          <w:b w:val="0"/>
          <w:color w:val="auto"/>
          <w:sz w:val="24"/>
          <w:szCs w:val="24"/>
          <w:lang w:val="en-US"/>
        </w:rPr>
      </w:pPr>
      <w:r w:rsidRPr="003B7937">
        <w:rPr>
          <w:rFonts w:ascii="Times New Roman" w:hAnsi="Times New Roman"/>
          <w:b w:val="0"/>
          <w:color w:val="000000"/>
          <w:sz w:val="24"/>
          <w:szCs w:val="24"/>
          <w:lang w:val="tr-TR"/>
        </w:rPr>
        <w:t>1</w:t>
      </w:r>
      <w:r w:rsidRPr="003B7937">
        <w:rPr>
          <w:rFonts w:ascii="Times New Roman" w:hAnsi="Times New Roman"/>
          <w:b w:val="0"/>
          <w:color w:val="000000"/>
          <w:sz w:val="24"/>
          <w:szCs w:val="24"/>
          <w:lang w:val="tr-TR"/>
        </w:rPr>
        <w:t>9</w:t>
      </w:r>
      <w:r w:rsidRPr="003B7937">
        <w:rPr>
          <w:rFonts w:ascii="Times New Roman" w:hAnsi="Times New Roman"/>
          <w:b w:val="0"/>
          <w:color w:val="000000"/>
          <w:sz w:val="24"/>
          <w:szCs w:val="24"/>
          <w:lang w:val="tr-TR"/>
        </w:rPr>
        <w:t>-</w:t>
      </w:r>
      <w:r w:rsidRPr="003B7937">
        <w:rPr>
          <w:rFonts w:ascii="Times New Roman" w:hAnsi="Times New Roman"/>
          <w:color w:val="000000"/>
          <w:sz w:val="24"/>
          <w:szCs w:val="24"/>
          <w:lang w:val="en-US"/>
        </w:rPr>
        <w:t>Cetin EN</w:t>
      </w:r>
      <w:r w:rsidRPr="003B7937">
        <w:rPr>
          <w:rFonts w:ascii="Times New Roman" w:hAnsi="Times New Roman"/>
          <w:b w:val="0"/>
          <w:color w:val="000000"/>
          <w:sz w:val="24"/>
          <w:szCs w:val="24"/>
          <w:lang w:val="en-US"/>
        </w:rPr>
        <w:t>, Scanlon S, Akduman L. Minimal impact of duration of symptoms and number of procedures on final outcome of macula off retinal detachment. 12</w:t>
      </w:r>
      <w:r w:rsidRPr="003B7937">
        <w:rPr>
          <w:rFonts w:ascii="Times New Roman" w:hAnsi="Times New Roman"/>
          <w:b w:val="0"/>
          <w:color w:val="000000"/>
          <w:sz w:val="24"/>
          <w:szCs w:val="24"/>
          <w:vertAlign w:val="superscript"/>
          <w:lang w:val="en-US"/>
        </w:rPr>
        <w:t>th</w:t>
      </w:r>
      <w:r w:rsidRPr="003B7937">
        <w:rPr>
          <w:rFonts w:ascii="Times New Roman" w:hAnsi="Times New Roman"/>
          <w:b w:val="0"/>
          <w:color w:val="000000"/>
          <w:sz w:val="24"/>
          <w:szCs w:val="24"/>
          <w:lang w:val="en-US"/>
        </w:rPr>
        <w:t xml:space="preserve"> </w:t>
      </w:r>
      <w:r w:rsidRPr="003B7937">
        <w:rPr>
          <w:rFonts w:ascii="Times New Roman" w:hAnsi="Times New Roman"/>
          <w:b w:val="0"/>
          <w:color w:val="auto"/>
          <w:sz w:val="24"/>
          <w:szCs w:val="24"/>
          <w:lang w:val="en-US"/>
        </w:rPr>
        <w:t>Congress of the European Society of Retina Specialists, 6-9</w:t>
      </w:r>
      <w:r w:rsidR="004577E1" w:rsidRPr="003B7937">
        <w:rPr>
          <w:rFonts w:ascii="Times New Roman" w:hAnsi="Times New Roman"/>
          <w:b w:val="0"/>
          <w:color w:val="auto"/>
          <w:sz w:val="24"/>
          <w:szCs w:val="24"/>
          <w:lang w:val="en-US"/>
        </w:rPr>
        <w:t xml:space="preserve"> September</w:t>
      </w:r>
      <w:r w:rsidRPr="003B7937">
        <w:rPr>
          <w:rFonts w:ascii="Times New Roman" w:hAnsi="Times New Roman"/>
          <w:b w:val="0"/>
          <w:color w:val="auto"/>
          <w:sz w:val="24"/>
          <w:szCs w:val="24"/>
          <w:lang w:val="en-US"/>
        </w:rPr>
        <w:t xml:space="preserve"> 2012, Milan (Sözlü bildiri)</w:t>
      </w:r>
    </w:p>
    <w:p w14:paraId="4E57CA70" w14:textId="77777777" w:rsidR="00206A2E" w:rsidRPr="003B7937" w:rsidRDefault="00206A2E" w:rsidP="003B7937">
      <w:pPr>
        <w:pStyle w:val="ResimYazs"/>
        <w:spacing w:line="360" w:lineRule="auto"/>
        <w:rPr>
          <w:rFonts w:ascii="Times New Roman" w:hAnsi="Times New Roman"/>
          <w:b w:val="0"/>
          <w:color w:val="auto"/>
          <w:sz w:val="24"/>
          <w:szCs w:val="24"/>
          <w:lang w:val="tr-TR"/>
        </w:rPr>
      </w:pPr>
      <w:r w:rsidRPr="003B7937">
        <w:rPr>
          <w:rFonts w:ascii="Times New Roman" w:hAnsi="Times New Roman"/>
          <w:b w:val="0"/>
          <w:color w:val="auto"/>
          <w:sz w:val="24"/>
          <w:szCs w:val="24"/>
          <w:lang w:val="en-US"/>
        </w:rPr>
        <w:t>20-</w:t>
      </w:r>
      <w:r w:rsidRPr="003B7937">
        <w:rPr>
          <w:rFonts w:ascii="Times New Roman" w:hAnsi="Times New Roman"/>
          <w:color w:val="auto"/>
          <w:sz w:val="24"/>
          <w:szCs w:val="24"/>
          <w:lang w:val="en-US"/>
        </w:rPr>
        <w:t>Cetin EN</w:t>
      </w:r>
      <w:r w:rsidRPr="003B7937">
        <w:rPr>
          <w:rFonts w:ascii="Times New Roman" w:hAnsi="Times New Roman"/>
          <w:b w:val="0"/>
          <w:color w:val="auto"/>
          <w:sz w:val="24"/>
          <w:szCs w:val="24"/>
          <w:lang w:val="en-US"/>
        </w:rPr>
        <w:t>, Scanlon S, Akduman L. Duration of Visual Recovery after RD Repair in Macula off Retinal Detachment. 12</w:t>
      </w:r>
      <w:r w:rsidRPr="003B7937">
        <w:rPr>
          <w:rFonts w:ascii="Times New Roman" w:hAnsi="Times New Roman"/>
          <w:b w:val="0"/>
          <w:color w:val="auto"/>
          <w:sz w:val="24"/>
          <w:szCs w:val="24"/>
          <w:vertAlign w:val="superscript"/>
          <w:lang w:val="en-US"/>
        </w:rPr>
        <w:t>th</w:t>
      </w:r>
      <w:r w:rsidRPr="003B7937">
        <w:rPr>
          <w:rFonts w:ascii="Times New Roman" w:hAnsi="Times New Roman"/>
          <w:b w:val="0"/>
          <w:color w:val="auto"/>
          <w:sz w:val="24"/>
          <w:szCs w:val="24"/>
          <w:lang w:val="en-US"/>
        </w:rPr>
        <w:t xml:space="preserve"> Congress of the European Society of Retina Specialists, </w:t>
      </w:r>
      <w:r w:rsidR="004577E1" w:rsidRPr="003B7937">
        <w:rPr>
          <w:rFonts w:ascii="Times New Roman" w:hAnsi="Times New Roman"/>
          <w:b w:val="0"/>
          <w:color w:val="auto"/>
          <w:sz w:val="24"/>
          <w:szCs w:val="24"/>
          <w:lang w:val="en-US"/>
        </w:rPr>
        <w:t xml:space="preserve">6-9 September </w:t>
      </w:r>
      <w:r w:rsidRPr="003B7937">
        <w:rPr>
          <w:rFonts w:ascii="Times New Roman" w:hAnsi="Times New Roman"/>
          <w:b w:val="0"/>
          <w:color w:val="auto"/>
          <w:sz w:val="24"/>
          <w:szCs w:val="24"/>
          <w:lang w:val="en-US"/>
        </w:rPr>
        <w:t>2012, Milan</w:t>
      </w:r>
      <w:r w:rsidRPr="003B7937">
        <w:rPr>
          <w:rFonts w:ascii="Times New Roman" w:hAnsi="Times New Roman"/>
          <w:b w:val="0"/>
          <w:color w:val="auto"/>
          <w:sz w:val="24"/>
          <w:szCs w:val="24"/>
          <w:lang w:val="tr-TR"/>
        </w:rPr>
        <w:t xml:space="preserve"> </w:t>
      </w:r>
      <w:r w:rsidRPr="003B7937">
        <w:rPr>
          <w:rFonts w:ascii="Times New Roman" w:hAnsi="Times New Roman"/>
          <w:b w:val="0"/>
          <w:color w:val="auto"/>
          <w:sz w:val="24"/>
          <w:szCs w:val="24"/>
          <w:lang w:val="en-US"/>
        </w:rPr>
        <w:t>(Sözlü bildiri)</w:t>
      </w:r>
    </w:p>
    <w:p w14:paraId="18FE0607" w14:textId="77777777" w:rsidR="00206A2E" w:rsidRPr="003B7937" w:rsidRDefault="00206A2E" w:rsidP="003B7937">
      <w:pPr>
        <w:pStyle w:val="ResimYazs"/>
        <w:spacing w:line="360" w:lineRule="auto"/>
        <w:rPr>
          <w:rFonts w:ascii="Times New Roman" w:hAnsi="Times New Roman"/>
          <w:b w:val="0"/>
          <w:color w:val="auto"/>
          <w:sz w:val="24"/>
          <w:szCs w:val="24"/>
          <w:lang w:val="en-US"/>
        </w:rPr>
      </w:pPr>
      <w:r w:rsidRPr="003B7937">
        <w:rPr>
          <w:rFonts w:ascii="Times New Roman" w:hAnsi="Times New Roman"/>
          <w:b w:val="0"/>
          <w:color w:val="auto"/>
          <w:sz w:val="24"/>
          <w:szCs w:val="24"/>
          <w:lang w:val="tr-TR"/>
        </w:rPr>
        <w:lastRenderedPageBreak/>
        <w:t>21-</w:t>
      </w:r>
      <w:r w:rsidRPr="003B7937">
        <w:rPr>
          <w:rFonts w:ascii="Times New Roman" w:hAnsi="Times New Roman"/>
          <w:color w:val="auto"/>
          <w:sz w:val="24"/>
          <w:szCs w:val="24"/>
          <w:lang w:val="en-US"/>
        </w:rPr>
        <w:t>Cetin EN</w:t>
      </w:r>
      <w:r w:rsidRPr="003B7937">
        <w:rPr>
          <w:rFonts w:ascii="Times New Roman" w:hAnsi="Times New Roman"/>
          <w:b w:val="0"/>
          <w:color w:val="auto"/>
          <w:sz w:val="24"/>
          <w:szCs w:val="24"/>
          <w:lang w:val="en-US"/>
        </w:rPr>
        <w:t xml:space="preserve">, Desai A, Akduman L. </w:t>
      </w:r>
      <w:r w:rsidRPr="003B7937">
        <w:rPr>
          <w:rFonts w:ascii="Times New Roman" w:hAnsi="Times New Roman"/>
          <w:b w:val="0"/>
          <w:color w:val="auto"/>
          <w:sz w:val="24"/>
          <w:szCs w:val="24"/>
          <w:lang w:val="tr-TR"/>
        </w:rPr>
        <w:t>The effect of Periocular Triamcinolone on the Outcomes of Epiretinal Membrane Surgery.</w:t>
      </w:r>
      <w:r w:rsidRPr="003B7937">
        <w:rPr>
          <w:rFonts w:ascii="Times New Roman" w:hAnsi="Times New Roman"/>
          <w:b w:val="0"/>
          <w:color w:val="auto"/>
          <w:sz w:val="24"/>
          <w:szCs w:val="24"/>
          <w:lang w:val="en-US"/>
        </w:rPr>
        <w:t xml:space="preserve"> 12</w:t>
      </w:r>
      <w:r w:rsidRPr="003B7937">
        <w:rPr>
          <w:rFonts w:ascii="Times New Roman" w:hAnsi="Times New Roman"/>
          <w:b w:val="0"/>
          <w:color w:val="auto"/>
          <w:sz w:val="24"/>
          <w:szCs w:val="24"/>
          <w:vertAlign w:val="superscript"/>
          <w:lang w:val="en-US"/>
        </w:rPr>
        <w:t>th</w:t>
      </w:r>
      <w:r w:rsidRPr="003B7937">
        <w:rPr>
          <w:rFonts w:ascii="Times New Roman" w:hAnsi="Times New Roman"/>
          <w:b w:val="0"/>
          <w:color w:val="auto"/>
          <w:sz w:val="24"/>
          <w:szCs w:val="24"/>
          <w:lang w:val="en-US"/>
        </w:rPr>
        <w:t xml:space="preserve"> Congress of the European Society of Retina Specialists, </w:t>
      </w:r>
      <w:r w:rsidR="004577E1" w:rsidRPr="003B7937">
        <w:rPr>
          <w:rFonts w:ascii="Times New Roman" w:hAnsi="Times New Roman"/>
          <w:b w:val="0"/>
          <w:color w:val="auto"/>
          <w:sz w:val="24"/>
          <w:szCs w:val="24"/>
          <w:lang w:val="en-US"/>
        </w:rPr>
        <w:t xml:space="preserve">6-9 September </w:t>
      </w:r>
      <w:r w:rsidRPr="003B7937">
        <w:rPr>
          <w:rFonts w:ascii="Times New Roman" w:hAnsi="Times New Roman"/>
          <w:b w:val="0"/>
          <w:color w:val="auto"/>
          <w:sz w:val="24"/>
          <w:szCs w:val="24"/>
          <w:lang w:val="en-US"/>
        </w:rPr>
        <w:t>2012, Milan (Poster)</w:t>
      </w:r>
    </w:p>
    <w:p w14:paraId="6439FE20" w14:textId="77777777" w:rsidR="00206A2E" w:rsidRPr="003B7937" w:rsidRDefault="00206A2E" w:rsidP="003B7937">
      <w:pPr>
        <w:pStyle w:val="ResimYazs"/>
        <w:spacing w:line="360" w:lineRule="auto"/>
        <w:rPr>
          <w:rStyle w:val="Gl"/>
          <w:rFonts w:ascii="Times New Roman" w:hAnsi="Times New Roman"/>
          <w:b/>
          <w:bCs/>
          <w:color w:val="auto"/>
          <w:sz w:val="24"/>
          <w:szCs w:val="24"/>
          <w:lang w:val="tr-TR"/>
        </w:rPr>
      </w:pPr>
      <w:r w:rsidRPr="003B7937">
        <w:rPr>
          <w:rFonts w:ascii="Times New Roman" w:hAnsi="Times New Roman"/>
          <w:b w:val="0"/>
          <w:color w:val="auto"/>
          <w:sz w:val="24"/>
          <w:szCs w:val="24"/>
          <w:lang w:val="en-US"/>
        </w:rPr>
        <w:t>22-</w:t>
      </w:r>
      <w:r w:rsidRPr="003B7937">
        <w:rPr>
          <w:rFonts w:ascii="Times New Roman" w:hAnsi="Times New Roman"/>
          <w:color w:val="auto"/>
          <w:sz w:val="24"/>
          <w:szCs w:val="24"/>
          <w:lang w:val="en-US"/>
        </w:rPr>
        <w:t>Cetin EN</w:t>
      </w:r>
      <w:r w:rsidRPr="003B7937">
        <w:rPr>
          <w:rFonts w:ascii="Times New Roman" w:hAnsi="Times New Roman"/>
          <w:b w:val="0"/>
          <w:color w:val="auto"/>
          <w:sz w:val="24"/>
          <w:szCs w:val="24"/>
          <w:lang w:val="en-US"/>
        </w:rPr>
        <w:t>, Bir LS, Saraç G, Yaldızkaya F, Yaylalı V. Optic disc and retinal nerve fiber layer changes in Parkinson Disease. 12</w:t>
      </w:r>
      <w:r w:rsidRPr="003B7937">
        <w:rPr>
          <w:rFonts w:ascii="Times New Roman" w:hAnsi="Times New Roman"/>
          <w:b w:val="0"/>
          <w:color w:val="auto"/>
          <w:sz w:val="24"/>
          <w:szCs w:val="24"/>
          <w:vertAlign w:val="superscript"/>
          <w:lang w:val="en-US"/>
        </w:rPr>
        <w:t>th</w:t>
      </w:r>
      <w:r w:rsidRPr="003B7937">
        <w:rPr>
          <w:rFonts w:ascii="Times New Roman" w:hAnsi="Times New Roman"/>
          <w:b w:val="0"/>
          <w:color w:val="auto"/>
          <w:sz w:val="24"/>
          <w:szCs w:val="24"/>
          <w:lang w:val="en-US"/>
        </w:rPr>
        <w:t xml:space="preserve"> Congress of the European Society of Retina Specialists, </w:t>
      </w:r>
      <w:r w:rsidR="004577E1" w:rsidRPr="003B7937">
        <w:rPr>
          <w:rFonts w:ascii="Times New Roman" w:hAnsi="Times New Roman"/>
          <w:b w:val="0"/>
          <w:color w:val="auto"/>
          <w:sz w:val="24"/>
          <w:szCs w:val="24"/>
          <w:lang w:val="en-US"/>
        </w:rPr>
        <w:t xml:space="preserve">6-9 September </w:t>
      </w:r>
      <w:r w:rsidRPr="003B7937">
        <w:rPr>
          <w:rFonts w:ascii="Times New Roman" w:hAnsi="Times New Roman"/>
          <w:b w:val="0"/>
          <w:color w:val="auto"/>
          <w:sz w:val="24"/>
          <w:szCs w:val="24"/>
          <w:lang w:val="en-US"/>
        </w:rPr>
        <w:t>2012, Milan (Poster)</w:t>
      </w:r>
      <w:r w:rsidRPr="003B7937">
        <w:rPr>
          <w:rStyle w:val="Gl"/>
          <w:rFonts w:ascii="Times New Roman" w:hAnsi="Times New Roman"/>
          <w:b/>
          <w:bCs/>
          <w:color w:val="auto"/>
          <w:sz w:val="24"/>
          <w:szCs w:val="24"/>
          <w:lang w:val="tr-TR"/>
        </w:rPr>
        <w:t xml:space="preserve"> </w:t>
      </w:r>
    </w:p>
    <w:p w14:paraId="1FD70BAF" w14:textId="77777777" w:rsidR="00206A2E" w:rsidRPr="003B7937" w:rsidRDefault="00206A2E" w:rsidP="003B7937">
      <w:pPr>
        <w:spacing w:line="360" w:lineRule="auto"/>
        <w:rPr>
          <w:lang w:val="en-US"/>
        </w:rPr>
      </w:pPr>
      <w:r w:rsidRPr="003B7937">
        <w:rPr>
          <w:lang w:eastAsia="es-ES_tradnl"/>
        </w:rPr>
        <w:t>23-</w:t>
      </w:r>
      <w:r w:rsidRPr="003B7937">
        <w:rPr>
          <w:b/>
          <w:lang w:val="en-US"/>
        </w:rPr>
        <w:t xml:space="preserve">Cetin E, </w:t>
      </w:r>
      <w:r w:rsidRPr="003B7937">
        <w:rPr>
          <w:lang w:val="en-US"/>
        </w:rPr>
        <w:t xml:space="preserve">Bulgu Y, Ozdemir S, Topsakal S, Akın F, Aybek H, Yıldırım C. Assessment of diabetic retinopathy in diabetic patients with subclinical hypothyroidism. </w:t>
      </w:r>
      <w:r w:rsidRPr="003B7937">
        <w:rPr>
          <w:color w:val="000000"/>
          <w:lang w:val="en-US"/>
        </w:rPr>
        <w:t>13</w:t>
      </w:r>
      <w:r w:rsidRPr="003B7937">
        <w:rPr>
          <w:color w:val="000000"/>
          <w:vertAlign w:val="superscript"/>
          <w:lang w:val="en-US"/>
        </w:rPr>
        <w:t>th</w:t>
      </w:r>
      <w:r w:rsidRPr="003B7937">
        <w:rPr>
          <w:color w:val="000000"/>
          <w:lang w:val="en-US"/>
        </w:rPr>
        <w:t xml:space="preserve"> </w:t>
      </w:r>
      <w:r w:rsidRPr="003B7937">
        <w:rPr>
          <w:lang w:val="en-US"/>
        </w:rPr>
        <w:t>Congress of the European Society of Retina Specialists</w:t>
      </w:r>
      <w:r w:rsidR="004577E1" w:rsidRPr="003B7937">
        <w:rPr>
          <w:lang w:val="en-US"/>
        </w:rPr>
        <w:t>, 26-29 September</w:t>
      </w:r>
      <w:r w:rsidRPr="003B7937">
        <w:rPr>
          <w:lang w:val="en-US"/>
        </w:rPr>
        <w:t xml:space="preserve"> 2013, Hamburg</w:t>
      </w:r>
    </w:p>
    <w:p w14:paraId="17E80E4C" w14:textId="77777777" w:rsidR="00206A2E" w:rsidRPr="003B7937" w:rsidRDefault="00206A2E" w:rsidP="003B7937">
      <w:pPr>
        <w:spacing w:line="360" w:lineRule="auto"/>
        <w:rPr>
          <w:lang w:val="en-US"/>
        </w:rPr>
      </w:pPr>
      <w:r w:rsidRPr="003B7937">
        <w:rPr>
          <w:lang w:val="en-US"/>
        </w:rPr>
        <w:t>24-</w:t>
      </w:r>
      <w:r w:rsidRPr="003B7937">
        <w:rPr>
          <w:b/>
          <w:lang w:val="en-US"/>
        </w:rPr>
        <w:t xml:space="preserve">Cetin E, </w:t>
      </w:r>
      <w:r w:rsidRPr="003B7937">
        <w:rPr>
          <w:lang w:val="en-US"/>
        </w:rPr>
        <w:t xml:space="preserve">Pekel G, Cevik A, Acer S, Cesur N, Yagcı R, Avunduk A. The association of serum lipid profile with the change in central macular thickness after single intravitreal ranibizumab injection for macular edema. </w:t>
      </w:r>
      <w:r w:rsidRPr="003B7937">
        <w:rPr>
          <w:color w:val="000000"/>
          <w:lang w:val="en-US"/>
        </w:rPr>
        <w:t>13</w:t>
      </w:r>
      <w:r w:rsidRPr="003B7937">
        <w:rPr>
          <w:color w:val="000000"/>
          <w:vertAlign w:val="superscript"/>
          <w:lang w:val="en-US"/>
        </w:rPr>
        <w:t>th</w:t>
      </w:r>
      <w:r w:rsidRPr="003B7937">
        <w:rPr>
          <w:color w:val="000000"/>
          <w:lang w:val="en-US"/>
        </w:rPr>
        <w:t xml:space="preserve"> </w:t>
      </w:r>
      <w:r w:rsidRPr="003B7937">
        <w:rPr>
          <w:lang w:val="en-US"/>
        </w:rPr>
        <w:t xml:space="preserve">Congress of the European Society of Retina Specialists, </w:t>
      </w:r>
      <w:r w:rsidR="004577E1" w:rsidRPr="003B7937">
        <w:rPr>
          <w:lang w:val="en-US"/>
        </w:rPr>
        <w:t>26-29 September</w:t>
      </w:r>
      <w:r w:rsidRPr="003B7937">
        <w:rPr>
          <w:lang w:val="en-US"/>
        </w:rPr>
        <w:t xml:space="preserve"> 2013, Hamburg</w:t>
      </w:r>
    </w:p>
    <w:p w14:paraId="3C79254B" w14:textId="77777777" w:rsidR="00206A2E" w:rsidRPr="003B7937" w:rsidRDefault="00206A2E" w:rsidP="003B7937">
      <w:pPr>
        <w:spacing w:line="360" w:lineRule="auto"/>
        <w:rPr>
          <w:lang w:val="en-US"/>
        </w:rPr>
      </w:pPr>
      <w:r w:rsidRPr="003B7937">
        <w:rPr>
          <w:lang w:val="en-US"/>
        </w:rPr>
        <w:t>25-</w:t>
      </w:r>
      <w:r w:rsidRPr="003B7937">
        <w:rPr>
          <w:b/>
          <w:lang w:val="en-US"/>
        </w:rPr>
        <w:t xml:space="preserve">Cetin E, </w:t>
      </w:r>
      <w:r w:rsidRPr="003B7937">
        <w:rPr>
          <w:lang w:val="en-US"/>
        </w:rPr>
        <w:t xml:space="preserve">Acer S, Cevik A, Pekel G, Kasıkcı A, Yagcı R, Avunduk A. Assessment of retinal nerve fiber layer in pseudoexfoliation syndrome. </w:t>
      </w:r>
      <w:r w:rsidRPr="003B7937">
        <w:rPr>
          <w:color w:val="000000"/>
          <w:lang w:val="en-US"/>
        </w:rPr>
        <w:t>13</w:t>
      </w:r>
      <w:r w:rsidRPr="003B7937">
        <w:rPr>
          <w:color w:val="000000"/>
          <w:vertAlign w:val="superscript"/>
          <w:lang w:val="en-US"/>
        </w:rPr>
        <w:t>th</w:t>
      </w:r>
      <w:r w:rsidRPr="003B7937">
        <w:rPr>
          <w:color w:val="000000"/>
          <w:lang w:val="en-US"/>
        </w:rPr>
        <w:t xml:space="preserve"> </w:t>
      </w:r>
      <w:r w:rsidRPr="003B7937">
        <w:rPr>
          <w:lang w:val="en-US"/>
        </w:rPr>
        <w:t xml:space="preserve">Congress of the European Society of Retina Specialists, </w:t>
      </w:r>
      <w:r w:rsidR="004577E1" w:rsidRPr="003B7937">
        <w:rPr>
          <w:lang w:val="en-US"/>
        </w:rPr>
        <w:t>26-29 September</w:t>
      </w:r>
      <w:r w:rsidRPr="003B7937">
        <w:rPr>
          <w:lang w:val="en-US"/>
        </w:rPr>
        <w:t xml:space="preserve"> 2013, Hamburg</w:t>
      </w:r>
    </w:p>
    <w:p w14:paraId="0E98841E" w14:textId="77777777" w:rsidR="00206A2E" w:rsidRPr="003B7937" w:rsidRDefault="00206A2E" w:rsidP="003B7937">
      <w:pPr>
        <w:spacing w:line="360" w:lineRule="auto"/>
        <w:rPr>
          <w:lang w:val="en-US"/>
        </w:rPr>
      </w:pPr>
      <w:r w:rsidRPr="003B7937">
        <w:rPr>
          <w:lang w:val="en-US"/>
        </w:rPr>
        <w:t xml:space="preserve">26-Bulgu Y, Cetin G, Caner V, </w:t>
      </w:r>
      <w:r w:rsidRPr="003B7937">
        <w:rPr>
          <w:b/>
          <w:lang w:val="en-US"/>
        </w:rPr>
        <w:t>Cetin E</w:t>
      </w:r>
      <w:r w:rsidRPr="003B7937">
        <w:rPr>
          <w:lang w:val="en-US"/>
        </w:rPr>
        <w:t xml:space="preserve">, Avunduk A, Yaylalı V, Yıldırım C. Vascular endothelial growth factor polymorphisms in age-related macular degeneration. </w:t>
      </w:r>
      <w:r w:rsidRPr="003B7937">
        <w:rPr>
          <w:color w:val="000000"/>
          <w:lang w:val="en-US"/>
        </w:rPr>
        <w:t>13</w:t>
      </w:r>
      <w:r w:rsidRPr="003B7937">
        <w:rPr>
          <w:color w:val="000000"/>
          <w:vertAlign w:val="superscript"/>
          <w:lang w:val="en-US"/>
        </w:rPr>
        <w:t>th</w:t>
      </w:r>
      <w:r w:rsidRPr="003B7937">
        <w:rPr>
          <w:color w:val="000000"/>
          <w:lang w:val="en-US"/>
        </w:rPr>
        <w:t xml:space="preserve"> </w:t>
      </w:r>
      <w:r w:rsidRPr="003B7937">
        <w:rPr>
          <w:lang w:val="en-US"/>
        </w:rPr>
        <w:t xml:space="preserve">Congress of the European Society of Retina Specialists, </w:t>
      </w:r>
      <w:r w:rsidR="004577E1" w:rsidRPr="003B7937">
        <w:rPr>
          <w:lang w:val="en-US"/>
        </w:rPr>
        <w:t xml:space="preserve">26-29 September </w:t>
      </w:r>
      <w:r w:rsidRPr="003B7937">
        <w:rPr>
          <w:lang w:val="en-US"/>
        </w:rPr>
        <w:t>2013, Hamburg</w:t>
      </w:r>
    </w:p>
    <w:p w14:paraId="0C112C86" w14:textId="77777777" w:rsidR="004577E1" w:rsidRPr="003B7937" w:rsidRDefault="004577E1" w:rsidP="003B7937">
      <w:pPr>
        <w:spacing w:line="360" w:lineRule="auto"/>
        <w:rPr>
          <w:lang w:val="en-US"/>
        </w:rPr>
      </w:pPr>
      <w:r w:rsidRPr="003B7937">
        <w:rPr>
          <w:b/>
          <w:bCs/>
        </w:rPr>
        <w:t xml:space="preserve">27-Çetin EN, </w:t>
      </w:r>
      <w:r w:rsidRPr="003B7937">
        <w:rPr>
          <w:bCs/>
        </w:rPr>
        <w:t xml:space="preserve">Acer S, Tahtacı T, Pekel G, Yagci R. </w:t>
      </w:r>
      <w:r w:rsidRPr="003B7937">
        <w:t xml:space="preserve">Assessment of peripapillary retinal nerve fiber layer after uneventful phacoemulsification in patients without co-existent systemic diseases. </w:t>
      </w:r>
      <w:r w:rsidRPr="003B7937">
        <w:rPr>
          <w:color w:val="000000"/>
          <w:lang w:val="en-US"/>
        </w:rPr>
        <w:t>14</w:t>
      </w:r>
      <w:r w:rsidRPr="003B7937">
        <w:rPr>
          <w:color w:val="000000"/>
          <w:vertAlign w:val="superscript"/>
          <w:lang w:val="en-US"/>
        </w:rPr>
        <w:t>th</w:t>
      </w:r>
      <w:r w:rsidRPr="003B7937">
        <w:rPr>
          <w:color w:val="000000"/>
          <w:lang w:val="en-US"/>
        </w:rPr>
        <w:t xml:space="preserve"> </w:t>
      </w:r>
      <w:r w:rsidRPr="003B7937">
        <w:rPr>
          <w:lang w:val="en-US"/>
        </w:rPr>
        <w:t>Congress of the European Society of Retina Specialists, September 11-14, 2014, London</w:t>
      </w:r>
    </w:p>
    <w:p w14:paraId="09E5B7F2" w14:textId="77777777" w:rsidR="004577E1" w:rsidRPr="003B7937" w:rsidRDefault="004577E1" w:rsidP="003B7937">
      <w:pPr>
        <w:spacing w:line="360" w:lineRule="auto"/>
      </w:pPr>
      <w:r w:rsidRPr="003B7937">
        <w:rPr>
          <w:lang w:val="en-US"/>
        </w:rPr>
        <w:t>28-</w:t>
      </w:r>
      <w:r w:rsidRPr="003B7937">
        <w:rPr>
          <w:b/>
          <w:bCs/>
        </w:rPr>
        <w:t>Çetin EN</w:t>
      </w:r>
      <w:r w:rsidRPr="003B7937">
        <w:rPr>
          <w:bCs/>
        </w:rPr>
        <w:t xml:space="preserve">, Ergin S, Acer S, Pekel G, Bahar A, Tasli L, Yagci R. </w:t>
      </w:r>
      <w:r w:rsidRPr="003B7937">
        <w:t xml:space="preserve">Assessment of the change in central macular thickness and peripapillary retinal nerve fiber layer after phototherapy and photochemotherapy for dermatologic diseases. </w:t>
      </w:r>
      <w:r w:rsidRPr="003B7937">
        <w:rPr>
          <w:color w:val="000000"/>
          <w:lang w:val="en-US"/>
        </w:rPr>
        <w:t>14</w:t>
      </w:r>
      <w:r w:rsidRPr="003B7937">
        <w:rPr>
          <w:color w:val="000000"/>
          <w:vertAlign w:val="superscript"/>
          <w:lang w:val="en-US"/>
        </w:rPr>
        <w:t>th</w:t>
      </w:r>
      <w:r w:rsidRPr="003B7937">
        <w:rPr>
          <w:color w:val="000000"/>
          <w:lang w:val="en-US"/>
        </w:rPr>
        <w:t xml:space="preserve"> </w:t>
      </w:r>
      <w:r w:rsidRPr="003B7937">
        <w:rPr>
          <w:lang w:val="en-US"/>
        </w:rPr>
        <w:t>Congress of the European Society of Retina Specialists, September 11-14, 2014, London</w:t>
      </w:r>
    </w:p>
    <w:p w14:paraId="4CCE7948" w14:textId="77777777" w:rsidR="00E60B0D" w:rsidRPr="003B7937" w:rsidRDefault="004577E1" w:rsidP="003B7937">
      <w:pPr>
        <w:spacing w:line="360" w:lineRule="auto"/>
      </w:pPr>
      <w:r w:rsidRPr="003B7937">
        <w:t>29-</w:t>
      </w:r>
      <w:r w:rsidRPr="003B7937">
        <w:rPr>
          <w:b/>
          <w:bCs/>
        </w:rPr>
        <w:t>Çetin EN</w:t>
      </w:r>
      <w:r w:rsidRPr="003B7937">
        <w:rPr>
          <w:bCs/>
        </w:rPr>
        <w:t xml:space="preserve">, Acer S, Cesur N, Yagci R. </w:t>
      </w:r>
      <w:r w:rsidRPr="003B7937">
        <w:t xml:space="preserve">Ocular Pulse Amplitude in Retinal Vein Occlusion. </w:t>
      </w:r>
      <w:r w:rsidRPr="003B7937">
        <w:rPr>
          <w:color w:val="000000"/>
          <w:lang w:val="en-US"/>
        </w:rPr>
        <w:t>14</w:t>
      </w:r>
      <w:r w:rsidRPr="003B7937">
        <w:rPr>
          <w:color w:val="000000"/>
          <w:vertAlign w:val="superscript"/>
          <w:lang w:val="en-US"/>
        </w:rPr>
        <w:t>th</w:t>
      </w:r>
      <w:r w:rsidRPr="003B7937">
        <w:rPr>
          <w:color w:val="000000"/>
          <w:lang w:val="en-US"/>
        </w:rPr>
        <w:t xml:space="preserve"> </w:t>
      </w:r>
      <w:r w:rsidRPr="003B7937">
        <w:rPr>
          <w:lang w:val="en-US"/>
        </w:rPr>
        <w:t>Congress of the European Society of Retina Specialists, September 11-14, 2014, London</w:t>
      </w:r>
    </w:p>
    <w:p w14:paraId="280FAC1B" w14:textId="77777777" w:rsidR="004577E1" w:rsidRPr="003B7937" w:rsidRDefault="004577E1" w:rsidP="003B7937">
      <w:pPr>
        <w:spacing w:line="360" w:lineRule="auto"/>
        <w:rPr>
          <w:lang w:val="en-US"/>
        </w:rPr>
      </w:pPr>
      <w:r w:rsidRPr="003B7937">
        <w:rPr>
          <w:lang w:val="en-US"/>
        </w:rPr>
        <w:lastRenderedPageBreak/>
        <w:t xml:space="preserve">30-Okur V, Cetin O, </w:t>
      </w:r>
      <w:r w:rsidRPr="003B7937">
        <w:rPr>
          <w:b/>
          <w:lang w:val="en-US"/>
        </w:rPr>
        <w:t>Cetin E</w:t>
      </w:r>
      <w:r w:rsidRPr="003B7937">
        <w:rPr>
          <w:lang w:val="en-US"/>
        </w:rPr>
        <w:t xml:space="preserve">, Tepeli E, Bulgu Y, Yildirim C. </w:t>
      </w:r>
      <w:r w:rsidRPr="003B7937">
        <w:rPr>
          <w:spacing w:val="-17"/>
        </w:rPr>
        <w:t>HIF1A as a major VEGF regulator- does its polymorphisms have an association with AMD?</w:t>
      </w:r>
      <w:r w:rsidRPr="003B7937">
        <w:rPr>
          <w:lang w:val="en-US"/>
        </w:rPr>
        <w:t xml:space="preserve"> 14</w:t>
      </w:r>
      <w:r w:rsidRPr="003B7937">
        <w:rPr>
          <w:vertAlign w:val="superscript"/>
          <w:lang w:val="en-US"/>
        </w:rPr>
        <w:t>th</w:t>
      </w:r>
      <w:r w:rsidRPr="003B7937">
        <w:rPr>
          <w:lang w:val="en-US"/>
        </w:rPr>
        <w:t xml:space="preserve"> Congress of the European Society of Retina Specialists, September 11-14, 2014, London</w:t>
      </w:r>
    </w:p>
    <w:p w14:paraId="7C4A3F54" w14:textId="77777777" w:rsidR="004577E1" w:rsidRPr="003B7937" w:rsidRDefault="004577E1" w:rsidP="003B7937">
      <w:pPr>
        <w:spacing w:line="360" w:lineRule="auto"/>
      </w:pPr>
      <w:r w:rsidRPr="003B7937">
        <w:rPr>
          <w:lang w:val="en-US"/>
        </w:rPr>
        <w:t>31-</w:t>
      </w:r>
      <w:r w:rsidRPr="003B7937">
        <w:rPr>
          <w:spacing w:val="-17"/>
        </w:rPr>
        <w:t xml:space="preserve">Pekel G, </w:t>
      </w:r>
      <w:r w:rsidRPr="003B7937">
        <w:rPr>
          <w:bCs/>
        </w:rPr>
        <w:t>Acer S,</w:t>
      </w:r>
      <w:r w:rsidRPr="003B7937">
        <w:rPr>
          <w:shd w:val="clear" w:color="auto" w:fill="EEEEEE"/>
        </w:rPr>
        <w:t> </w:t>
      </w:r>
      <w:r w:rsidRPr="003B7937">
        <w:rPr>
          <w:b/>
          <w:bCs/>
        </w:rPr>
        <w:t>Çetin EN,</w:t>
      </w:r>
      <w:r w:rsidR="00A672E9" w:rsidRPr="003B7937">
        <w:rPr>
          <w:shd w:val="clear" w:color="auto" w:fill="EEEEEE"/>
        </w:rPr>
        <w:t xml:space="preserve"> Yağcı R, Kaşıkçı A, Çevik A . </w:t>
      </w:r>
      <w:r w:rsidRPr="003B7937">
        <w:rPr>
          <w:spacing w:val="-17"/>
        </w:rPr>
        <w:t xml:space="preserve">Influence of intravitreal ranibizumab on ocular pulse amplitude in wet AMD. </w:t>
      </w:r>
      <w:r w:rsidRPr="003B7937">
        <w:rPr>
          <w:lang w:val="en-US"/>
        </w:rPr>
        <w:t>14</w:t>
      </w:r>
      <w:r w:rsidRPr="003B7937">
        <w:rPr>
          <w:vertAlign w:val="superscript"/>
          <w:lang w:val="en-US"/>
        </w:rPr>
        <w:t>th</w:t>
      </w:r>
      <w:r w:rsidRPr="003B7937">
        <w:rPr>
          <w:lang w:val="en-US"/>
        </w:rPr>
        <w:t xml:space="preserve"> Congress of the European Society of Retina Specialists, September 11-14, 2014, London</w:t>
      </w:r>
    </w:p>
    <w:p w14:paraId="476C6A35" w14:textId="77777777" w:rsidR="004577E1" w:rsidRPr="003B7937" w:rsidRDefault="004577E1" w:rsidP="003B7937">
      <w:pPr>
        <w:spacing w:line="360" w:lineRule="auto"/>
      </w:pPr>
      <w:r w:rsidRPr="003B7937">
        <w:t>32-</w:t>
      </w:r>
      <w:r w:rsidRPr="003B7937">
        <w:rPr>
          <w:bCs/>
        </w:rPr>
        <w:t>Acer S</w:t>
      </w:r>
      <w:r w:rsidRPr="003B7937">
        <w:rPr>
          <w:shd w:val="clear" w:color="auto" w:fill="EEEEEE"/>
        </w:rPr>
        <w:t>, Pekel G, Karabulut A, C</w:t>
      </w:r>
      <w:r w:rsidRPr="003B7937">
        <w:rPr>
          <w:b/>
          <w:bCs/>
        </w:rPr>
        <w:t xml:space="preserve">etin EN, </w:t>
      </w:r>
      <w:r w:rsidRPr="003B7937">
        <w:rPr>
          <w:shd w:val="clear" w:color="auto" w:fill="EEEEEE"/>
        </w:rPr>
        <w:t xml:space="preserve">Kaşıkcı A, Yağcı R, Avunduk AM.  </w:t>
      </w:r>
      <w:r w:rsidRPr="003B7937">
        <w:rPr>
          <w:spacing w:val="-17"/>
        </w:rPr>
        <w:t xml:space="preserve">Assessment of ocular pulse amplitude and central macular thickness during pregnancy. </w:t>
      </w:r>
      <w:r w:rsidRPr="003B7937">
        <w:rPr>
          <w:lang w:val="en-US"/>
        </w:rPr>
        <w:t>14</w:t>
      </w:r>
      <w:r w:rsidRPr="003B7937">
        <w:rPr>
          <w:vertAlign w:val="superscript"/>
          <w:lang w:val="en-US"/>
        </w:rPr>
        <w:t>th</w:t>
      </w:r>
      <w:r w:rsidRPr="003B7937">
        <w:rPr>
          <w:lang w:val="en-US"/>
        </w:rPr>
        <w:t xml:space="preserve"> Congress of the European Society of Retina Specialists, September 11-14, 2014, London</w:t>
      </w:r>
    </w:p>
    <w:p w14:paraId="2533544A" w14:textId="77777777" w:rsidR="004577E1" w:rsidRPr="003B7937" w:rsidRDefault="004577E1" w:rsidP="003B7937">
      <w:pPr>
        <w:pStyle w:val="NormalWeb"/>
        <w:spacing w:line="360" w:lineRule="auto"/>
        <w:rPr>
          <w:rFonts w:ascii="Times New Roman" w:hAnsi="Times New Roman" w:cs="Times New Roman"/>
        </w:rPr>
      </w:pPr>
      <w:r w:rsidRPr="003B7937">
        <w:rPr>
          <w:rFonts w:ascii="Times New Roman" w:hAnsi="Times New Roman" w:cs="Times New Roman"/>
        </w:rPr>
        <w:t>33-</w:t>
      </w:r>
      <w:r w:rsidRPr="003B7937">
        <w:rPr>
          <w:rFonts w:ascii="Times New Roman" w:hAnsi="Times New Roman" w:cs="Times New Roman"/>
          <w:bCs/>
        </w:rPr>
        <w:t>Acer S</w:t>
      </w:r>
      <w:r w:rsidRPr="003B7937">
        <w:rPr>
          <w:rFonts w:ascii="Times New Roman" w:hAnsi="Times New Roman" w:cs="Times New Roman"/>
        </w:rPr>
        <w:t xml:space="preserve">, OğuzhanoğluA, </w:t>
      </w:r>
      <w:r w:rsidRPr="003B7937">
        <w:rPr>
          <w:rFonts w:ascii="Times New Roman" w:hAnsi="Times New Roman" w:cs="Times New Roman"/>
          <w:b/>
          <w:bCs/>
        </w:rPr>
        <w:t xml:space="preserve">Çetin EN, </w:t>
      </w:r>
      <w:r w:rsidRPr="003B7937">
        <w:rPr>
          <w:rFonts w:ascii="Times New Roman" w:hAnsi="Times New Roman" w:cs="Times New Roman"/>
        </w:rPr>
        <w:t xml:space="preserve">Ongun N, Pekel G, Yağcı R. </w:t>
      </w:r>
      <w:r w:rsidRPr="003B7937">
        <w:rPr>
          <w:rFonts w:ascii="Times New Roman" w:hAnsi="Times New Roman" w:cs="Times New Roman"/>
          <w:spacing w:val="-17"/>
        </w:rPr>
        <w:t xml:space="preserve">Ocular pulse amplitude and posterior pole asymmetry analysis in migraine. </w:t>
      </w:r>
      <w:r w:rsidRPr="003B7937">
        <w:rPr>
          <w:rFonts w:ascii="Times New Roman" w:hAnsi="Times New Roman" w:cs="Times New Roman"/>
        </w:rPr>
        <w:t>14</w:t>
      </w:r>
      <w:r w:rsidRPr="003B7937">
        <w:rPr>
          <w:rFonts w:ascii="Times New Roman" w:hAnsi="Times New Roman" w:cs="Times New Roman"/>
          <w:vertAlign w:val="superscript"/>
        </w:rPr>
        <w:t>th</w:t>
      </w:r>
      <w:r w:rsidRPr="003B7937">
        <w:rPr>
          <w:rFonts w:ascii="Times New Roman" w:hAnsi="Times New Roman" w:cs="Times New Roman"/>
        </w:rPr>
        <w:t xml:space="preserve"> Congress of the European Society of Retina Specialists, September 11-14, 2014, London</w:t>
      </w:r>
    </w:p>
    <w:p w14:paraId="3D3556FA" w14:textId="77777777" w:rsidR="004577E1" w:rsidRPr="003B7937" w:rsidRDefault="004577E1" w:rsidP="003B7937">
      <w:pPr>
        <w:pStyle w:val="NormalWeb"/>
        <w:spacing w:line="360" w:lineRule="auto"/>
        <w:rPr>
          <w:rFonts w:ascii="Times New Roman" w:hAnsi="Times New Roman" w:cs="Times New Roman"/>
          <w:bCs/>
        </w:rPr>
      </w:pPr>
      <w:r w:rsidRPr="003B7937">
        <w:rPr>
          <w:rFonts w:ascii="Times New Roman" w:hAnsi="Times New Roman" w:cs="Times New Roman"/>
        </w:rPr>
        <w:t>34-</w:t>
      </w:r>
      <w:r w:rsidRPr="003B7937">
        <w:rPr>
          <w:rFonts w:ascii="Times New Roman" w:hAnsi="Times New Roman" w:cs="Times New Roman"/>
          <w:b/>
          <w:bCs/>
        </w:rPr>
        <w:t xml:space="preserve">Çetin EN, </w:t>
      </w:r>
      <w:r w:rsidRPr="003B7937">
        <w:rPr>
          <w:rFonts w:ascii="Times New Roman" w:hAnsi="Times New Roman" w:cs="Times New Roman"/>
          <w:bCs/>
        </w:rPr>
        <w:t xml:space="preserve">Acer S, Hıraali MC, Ozdemir S, Fenkci S. </w:t>
      </w:r>
      <w:r w:rsidRPr="003B7937">
        <w:rPr>
          <w:rFonts w:ascii="Times New Roman" w:hAnsi="Times New Roman" w:cs="Times New Roman"/>
        </w:rPr>
        <w:t xml:space="preserve">Posterior segment changes as assessed by optical coherence tomography in patients with Graves’ Disease without ophthalmic involvement. </w:t>
      </w:r>
      <w:r w:rsidRPr="003B7937">
        <w:rPr>
          <w:rFonts w:ascii="Times New Roman" w:hAnsi="Times New Roman" w:cs="Times New Roman"/>
          <w:color w:val="000000"/>
        </w:rPr>
        <w:t>14</w:t>
      </w:r>
      <w:r w:rsidRPr="003B7937">
        <w:rPr>
          <w:rFonts w:ascii="Times New Roman" w:hAnsi="Times New Roman" w:cs="Times New Roman"/>
          <w:color w:val="000000"/>
          <w:vertAlign w:val="superscript"/>
        </w:rPr>
        <w:t>th</w:t>
      </w:r>
      <w:r w:rsidRPr="003B7937">
        <w:rPr>
          <w:rFonts w:ascii="Times New Roman" w:hAnsi="Times New Roman" w:cs="Times New Roman"/>
          <w:color w:val="000000"/>
        </w:rPr>
        <w:t xml:space="preserve"> </w:t>
      </w:r>
      <w:r w:rsidRPr="003B7937">
        <w:rPr>
          <w:rFonts w:ascii="Times New Roman" w:hAnsi="Times New Roman" w:cs="Times New Roman"/>
        </w:rPr>
        <w:t>Congress of the European Society of Retina Specialists, September 11-14, 2014, London</w:t>
      </w:r>
    </w:p>
    <w:p w14:paraId="42568239" w14:textId="77777777" w:rsidR="004577E1" w:rsidRPr="003B7937" w:rsidRDefault="004577E1" w:rsidP="003B7937">
      <w:pPr>
        <w:spacing w:line="360" w:lineRule="auto"/>
      </w:pPr>
      <w:r w:rsidRPr="003B7937">
        <w:t>35-</w:t>
      </w:r>
      <w:r w:rsidRPr="003B7937">
        <w:rPr>
          <w:b/>
        </w:rPr>
        <w:t>Cetin E</w:t>
      </w:r>
      <w:r w:rsidRPr="003B7937">
        <w:t xml:space="preserve">, Acer S, Simavlı H, Pekel G, Bozkurt K, Ozdemir S, Akduman L, Yıldırım C. Retinal vessel caliber changes in Behcet’s Disease. ASRS July </w:t>
      </w:r>
      <w:r w:rsidR="00C972E9" w:rsidRPr="003B7937">
        <w:t xml:space="preserve">10-14, </w:t>
      </w:r>
      <w:r w:rsidRPr="003B7937">
        <w:t>2015, Vienna.</w:t>
      </w:r>
    </w:p>
    <w:p w14:paraId="0BCE908A" w14:textId="77777777" w:rsidR="00E60B0D" w:rsidRPr="003B7937" w:rsidRDefault="004577E1" w:rsidP="003B7937">
      <w:pPr>
        <w:spacing w:line="360" w:lineRule="auto"/>
        <w:rPr>
          <w:b/>
        </w:rPr>
      </w:pPr>
      <w:r w:rsidRPr="003B7937">
        <w:t>36-</w:t>
      </w:r>
      <w:r w:rsidRPr="003B7937">
        <w:rPr>
          <w:color w:val="000000"/>
          <w:lang w:eastAsia="tr-TR"/>
        </w:rPr>
        <w:t xml:space="preserve">Acer S, Simavlı S, Pekel G, Hıraali MC, Bahar A, </w:t>
      </w:r>
      <w:r w:rsidRPr="003B7937">
        <w:rPr>
          <w:b/>
          <w:color w:val="000000"/>
          <w:lang w:eastAsia="tr-TR"/>
        </w:rPr>
        <w:t>Çetin EN</w:t>
      </w:r>
      <w:r w:rsidRPr="003B7937">
        <w:rPr>
          <w:color w:val="000000"/>
          <w:lang w:eastAsia="tr-TR"/>
        </w:rPr>
        <w:t>, Yağcı R. A Comparison Between Scheimpﬂug Imaging and Optical Biometry in Anterior Segment Parameters. XXXIII CONGRESS OF THE ESCRS, Sep</w:t>
      </w:r>
      <w:r w:rsidR="00C972E9" w:rsidRPr="003B7937">
        <w:rPr>
          <w:color w:val="000000"/>
          <w:lang w:eastAsia="tr-TR"/>
        </w:rPr>
        <w:t>tember  5-9,</w:t>
      </w:r>
      <w:r w:rsidRPr="003B7937">
        <w:rPr>
          <w:color w:val="000000"/>
          <w:lang w:eastAsia="tr-TR"/>
        </w:rPr>
        <w:t xml:space="preserve"> 2015, Barcelona</w:t>
      </w:r>
    </w:p>
    <w:p w14:paraId="0E8BAAB8" w14:textId="77777777" w:rsidR="004577E1" w:rsidRPr="003B7937" w:rsidRDefault="004577E1" w:rsidP="003B7937">
      <w:pPr>
        <w:spacing w:line="360" w:lineRule="auto"/>
        <w:rPr>
          <w:color w:val="000000"/>
          <w:lang w:eastAsia="tr-TR"/>
        </w:rPr>
      </w:pPr>
      <w:r w:rsidRPr="003B7937">
        <w:t>37-</w:t>
      </w:r>
      <w:r w:rsidRPr="003B7937">
        <w:rPr>
          <w:color w:val="000000"/>
          <w:lang w:eastAsia="tr-TR"/>
        </w:rPr>
        <w:t xml:space="preserve">Acer S, Pekel G, Küçükatay V, Karabulut A, Yağcı R, </w:t>
      </w:r>
      <w:r w:rsidRPr="003B7937">
        <w:rPr>
          <w:b/>
          <w:color w:val="000000"/>
          <w:lang w:eastAsia="tr-TR"/>
        </w:rPr>
        <w:t>Çetin EN</w:t>
      </w:r>
      <w:r w:rsidRPr="003B7937">
        <w:rPr>
          <w:color w:val="000000"/>
          <w:lang w:eastAsia="tr-TR"/>
        </w:rPr>
        <w:t xml:space="preserve">, Şahin B. Oxidative Stress of Crystalline Lens in Rat Menopause Model XXXIII CONGRESS OF THE ESCRS, </w:t>
      </w:r>
      <w:r w:rsidR="00C972E9" w:rsidRPr="003B7937">
        <w:rPr>
          <w:color w:val="000000"/>
          <w:lang w:eastAsia="tr-TR"/>
        </w:rPr>
        <w:t>September  5-9</w:t>
      </w:r>
      <w:r w:rsidRPr="003B7937">
        <w:rPr>
          <w:color w:val="000000"/>
          <w:lang w:eastAsia="tr-TR"/>
        </w:rPr>
        <w:t xml:space="preserve">, </w:t>
      </w:r>
      <w:r w:rsidR="000B3F40" w:rsidRPr="003B7937">
        <w:rPr>
          <w:color w:val="000000"/>
          <w:lang w:eastAsia="tr-TR"/>
        </w:rPr>
        <w:t xml:space="preserve">2015, </w:t>
      </w:r>
      <w:r w:rsidRPr="003B7937">
        <w:rPr>
          <w:color w:val="000000"/>
          <w:lang w:eastAsia="tr-TR"/>
        </w:rPr>
        <w:t xml:space="preserve">Barcelona  </w:t>
      </w:r>
    </w:p>
    <w:p w14:paraId="1F210B3E" w14:textId="77777777" w:rsidR="00A8413B" w:rsidRPr="003B7937" w:rsidRDefault="00A8413B" w:rsidP="003B7937">
      <w:pPr>
        <w:spacing w:line="360" w:lineRule="auto"/>
      </w:pPr>
      <w:r w:rsidRPr="003B7937">
        <w:t xml:space="preserve">38-Pekel G, Agladioglu K, </w:t>
      </w:r>
      <w:r w:rsidRPr="003B7937">
        <w:rPr>
          <w:bCs/>
        </w:rPr>
        <w:t>Acer S</w:t>
      </w:r>
      <w:r w:rsidRPr="003B7937">
        <w:t xml:space="preserve">, Bozkurt K, </w:t>
      </w:r>
      <w:r w:rsidRPr="003B7937">
        <w:rPr>
          <w:b/>
        </w:rPr>
        <w:t>Cetin E</w:t>
      </w:r>
      <w:r w:rsidRPr="003B7937">
        <w:t>, Yagci R. Evaluation of ocular elasticity in high myopia. 19</w:t>
      </w:r>
      <w:r w:rsidRPr="003B7937">
        <w:rPr>
          <w:vertAlign w:val="superscript"/>
        </w:rPr>
        <w:t>th</w:t>
      </w:r>
      <w:r w:rsidRPr="003B7937">
        <w:t xml:space="preserve"> ESCRS Winter Meeting. Feb</w:t>
      </w:r>
      <w:r w:rsidR="00C972E9" w:rsidRPr="003B7937">
        <w:t>ruary 20-22,</w:t>
      </w:r>
      <w:r w:rsidRPr="003B7937">
        <w:t xml:space="preserve"> 2015, Istanbul </w:t>
      </w:r>
    </w:p>
    <w:p w14:paraId="51B91E6B" w14:textId="77777777" w:rsidR="00A8413B" w:rsidRPr="003B7937" w:rsidRDefault="00A8413B" w:rsidP="003B7937">
      <w:pPr>
        <w:spacing w:line="360" w:lineRule="auto"/>
      </w:pPr>
      <w:r w:rsidRPr="003B7937">
        <w:t>39-Pekel G</w:t>
      </w:r>
      <w:r w:rsidRPr="003B7937">
        <w:rPr>
          <w:b/>
        </w:rPr>
        <w:t>, Y</w:t>
      </w:r>
      <w:r w:rsidRPr="003B7937">
        <w:t>agci R,</w:t>
      </w:r>
      <w:r w:rsidRPr="003B7937">
        <w:rPr>
          <w:bCs/>
        </w:rPr>
        <w:t xml:space="preserve"> Acer S</w:t>
      </w:r>
      <w:r w:rsidRPr="003B7937">
        <w:t>, Ongun G,</w:t>
      </w:r>
      <w:r w:rsidRPr="003B7937">
        <w:rPr>
          <w:b/>
        </w:rPr>
        <w:t xml:space="preserve"> Cetin</w:t>
      </w:r>
      <w:r w:rsidRPr="003B7937">
        <w:rPr>
          <w:b/>
          <w:bCs/>
        </w:rPr>
        <w:t xml:space="preserve"> E</w:t>
      </w:r>
      <w:r w:rsidRPr="003B7937">
        <w:t>, Simavli H. Corneal layers and anterior sclera in moderate to high myopia: an anterior segment optical coherence tomography study. 19</w:t>
      </w:r>
      <w:r w:rsidRPr="003B7937">
        <w:rPr>
          <w:vertAlign w:val="superscript"/>
        </w:rPr>
        <w:t>th</w:t>
      </w:r>
      <w:r w:rsidRPr="003B7937">
        <w:t xml:space="preserve"> ESCRS Winter Meeting. Feb</w:t>
      </w:r>
      <w:r w:rsidR="00C972E9" w:rsidRPr="003B7937">
        <w:t xml:space="preserve">ruary 20-22, </w:t>
      </w:r>
      <w:r w:rsidRPr="003B7937">
        <w:t xml:space="preserve"> 2015, Istanbul </w:t>
      </w:r>
    </w:p>
    <w:p w14:paraId="45D0C0FE" w14:textId="77777777" w:rsidR="00A8413B" w:rsidRPr="003B7937" w:rsidRDefault="00A8413B" w:rsidP="003B7937">
      <w:pPr>
        <w:spacing w:line="360" w:lineRule="auto"/>
        <w:rPr>
          <w:color w:val="000000"/>
          <w:lang w:eastAsia="tr-TR"/>
        </w:rPr>
      </w:pPr>
      <w:r w:rsidRPr="003B7937">
        <w:lastRenderedPageBreak/>
        <w:t>40-</w:t>
      </w:r>
      <w:r w:rsidRPr="003B7937">
        <w:rPr>
          <w:color w:val="000000"/>
          <w:lang w:eastAsia="tr-TR"/>
        </w:rPr>
        <w:t xml:space="preserve">Yıldırım C, Acer S, </w:t>
      </w:r>
      <w:r w:rsidRPr="003B7937">
        <w:rPr>
          <w:b/>
          <w:color w:val="000000"/>
          <w:lang w:eastAsia="tr-TR"/>
        </w:rPr>
        <w:t>Çetin EN</w:t>
      </w:r>
      <w:r w:rsidRPr="003B7937">
        <w:rPr>
          <w:color w:val="000000"/>
          <w:lang w:eastAsia="tr-TR"/>
        </w:rPr>
        <w:t>. Riboflavin-UVA-induced corneal cross-linking in paediatric patients: 2 year follow-up results. 3rd WORLD CONGRESS OF PAEDİATRIC OPHTHALMOLOGY AND STRABISMUS, Sep</w:t>
      </w:r>
      <w:r w:rsidR="00C972E9" w:rsidRPr="003B7937">
        <w:rPr>
          <w:color w:val="000000"/>
          <w:lang w:eastAsia="tr-TR"/>
        </w:rPr>
        <w:t>tember 4-6,</w:t>
      </w:r>
      <w:r w:rsidRPr="003B7937">
        <w:rPr>
          <w:color w:val="000000"/>
          <w:lang w:eastAsia="tr-TR"/>
        </w:rPr>
        <w:t xml:space="preserve"> 2015, Barcelona</w:t>
      </w:r>
    </w:p>
    <w:p w14:paraId="7488AD1B" w14:textId="77777777" w:rsidR="00A8413B" w:rsidRPr="003B7937" w:rsidRDefault="00A8413B" w:rsidP="003B7937">
      <w:pPr>
        <w:spacing w:line="360" w:lineRule="auto"/>
      </w:pPr>
      <w:r w:rsidRPr="003B7937">
        <w:rPr>
          <w:color w:val="000000"/>
          <w:lang w:eastAsia="tr-TR"/>
        </w:rPr>
        <w:t xml:space="preserve">41-Acer S, Ağladıoğlu S, Pekel G, Özhan B, </w:t>
      </w:r>
      <w:r w:rsidRPr="003B7937">
        <w:rPr>
          <w:b/>
          <w:color w:val="000000"/>
          <w:lang w:eastAsia="tr-TR"/>
        </w:rPr>
        <w:t>Çetin EN</w:t>
      </w:r>
      <w:r w:rsidRPr="003B7937">
        <w:rPr>
          <w:color w:val="000000"/>
          <w:lang w:eastAsia="tr-TR"/>
        </w:rPr>
        <w:t xml:space="preserve">, Yağcı R, Yıldırım C. Effects of childhood obesity in lens nucleus assessed by Pentacam HR lens densitometry. 3rd WORLD CONGRESS OF PAEDIATRIC OPHTHALMOLOGY AND STRABISMUS. </w:t>
      </w:r>
      <w:r w:rsidR="00C972E9" w:rsidRPr="003B7937">
        <w:rPr>
          <w:color w:val="000000"/>
          <w:lang w:eastAsia="tr-TR"/>
        </w:rPr>
        <w:t xml:space="preserve">September 4-6, </w:t>
      </w:r>
      <w:r w:rsidRPr="003B7937">
        <w:rPr>
          <w:color w:val="000000"/>
          <w:lang w:eastAsia="tr-TR"/>
        </w:rPr>
        <w:t>2015, Barcelona</w:t>
      </w:r>
    </w:p>
    <w:p w14:paraId="3A65E709" w14:textId="77777777" w:rsidR="00A8413B" w:rsidRPr="003B7937" w:rsidRDefault="00A8413B" w:rsidP="003B7937">
      <w:pPr>
        <w:spacing w:line="360" w:lineRule="auto"/>
      </w:pPr>
      <w:r w:rsidRPr="003B7937">
        <w:t>42-</w:t>
      </w:r>
      <w:r w:rsidRPr="003B7937">
        <w:rPr>
          <w:b/>
          <w:lang w:val="en-US"/>
        </w:rPr>
        <w:t>Cetin EN</w:t>
      </w:r>
      <w:r w:rsidRPr="003B7937">
        <w:rPr>
          <w:lang w:val="en-US"/>
        </w:rPr>
        <w:t xml:space="preserve">, Pekel G, Acer S, Parca O, Simavlı H, Yagci R. </w:t>
      </w:r>
      <w:r w:rsidRPr="003B7937">
        <w:t xml:space="preserve">Automated macular segmentation with spectral optical coherence tomography in diabetic eyes without macular edema. </w:t>
      </w:r>
      <w:r w:rsidRPr="003B7937">
        <w:rPr>
          <w:lang w:val="en-US"/>
        </w:rPr>
        <w:t>16</w:t>
      </w:r>
      <w:r w:rsidRPr="003B7937">
        <w:rPr>
          <w:vertAlign w:val="superscript"/>
          <w:lang w:val="en-US"/>
        </w:rPr>
        <w:t>th</w:t>
      </w:r>
      <w:r w:rsidRPr="003B7937">
        <w:rPr>
          <w:lang w:val="en-US"/>
        </w:rPr>
        <w:t xml:space="preserve"> Congress of the European Society of Retina Specialists, Sep</w:t>
      </w:r>
      <w:r w:rsidR="00C972E9" w:rsidRPr="003B7937">
        <w:rPr>
          <w:lang w:val="en-US"/>
        </w:rPr>
        <w:t>tember</w:t>
      </w:r>
      <w:r w:rsidRPr="003B7937">
        <w:rPr>
          <w:lang w:val="en-US"/>
        </w:rPr>
        <w:t xml:space="preserve"> 11-14, 2016, Copenhagen</w:t>
      </w:r>
    </w:p>
    <w:p w14:paraId="725D126B" w14:textId="77777777" w:rsidR="00E60B0D" w:rsidRPr="003B7937" w:rsidRDefault="00A8413B" w:rsidP="003B7937">
      <w:pPr>
        <w:spacing w:line="360" w:lineRule="auto"/>
      </w:pPr>
      <w:r w:rsidRPr="003B7937">
        <w:t>43-</w:t>
      </w:r>
      <w:r w:rsidRPr="003B7937">
        <w:rPr>
          <w:shd w:val="clear" w:color="auto" w:fill="EEEEEE"/>
        </w:rPr>
        <w:t>Pekel G,  Pekel E, </w:t>
      </w:r>
      <w:r w:rsidRPr="003B7937">
        <w:rPr>
          <w:b/>
          <w:shd w:val="clear" w:color="auto" w:fill="EEEEEE"/>
        </w:rPr>
        <w:t>Cetin E</w:t>
      </w:r>
      <w:r w:rsidRPr="003B7937">
        <w:rPr>
          <w:shd w:val="clear" w:color="auto" w:fill="EEEEEE"/>
        </w:rPr>
        <w:t>,  Kortunay S,  Simavli  H,  Yagci  R.  </w:t>
      </w:r>
      <w:r w:rsidRPr="003B7937">
        <w:rPr>
          <w:bCs/>
          <w:spacing w:val="-14"/>
        </w:rPr>
        <w:t xml:space="preserve"> Publication trends in polypoidal choroidal vasculopathy: a bibliometric analysis. </w:t>
      </w:r>
      <w:r w:rsidRPr="003B7937">
        <w:rPr>
          <w:lang w:val="en-US"/>
        </w:rPr>
        <w:t>16</w:t>
      </w:r>
      <w:r w:rsidRPr="003B7937">
        <w:rPr>
          <w:vertAlign w:val="superscript"/>
          <w:lang w:val="en-US"/>
        </w:rPr>
        <w:t>th</w:t>
      </w:r>
      <w:r w:rsidRPr="003B7937">
        <w:rPr>
          <w:lang w:val="en-US"/>
        </w:rPr>
        <w:t xml:space="preserve"> Congress of the European Society of Retina Specialists, September 11-14, 2016, Copenhagen</w:t>
      </w:r>
    </w:p>
    <w:p w14:paraId="77987E04" w14:textId="77777777" w:rsidR="00A8413B" w:rsidRPr="003B7937" w:rsidRDefault="00A8413B" w:rsidP="003B7937">
      <w:pPr>
        <w:spacing w:line="360" w:lineRule="auto"/>
        <w:rPr>
          <w:lang w:val="en-US"/>
        </w:rPr>
      </w:pPr>
      <w:r w:rsidRPr="003B7937">
        <w:t>44-</w:t>
      </w:r>
      <w:r w:rsidRPr="003B7937">
        <w:rPr>
          <w:spacing w:val="-14"/>
        </w:rPr>
        <w:t xml:space="preserve">Pekel E,  Pekel G,  </w:t>
      </w:r>
      <w:r w:rsidRPr="003B7937">
        <w:rPr>
          <w:b/>
          <w:spacing w:val="-14"/>
        </w:rPr>
        <w:t>Cetin E</w:t>
      </w:r>
      <w:r w:rsidRPr="003B7937">
        <w:rPr>
          <w:spacing w:val="-14"/>
        </w:rPr>
        <w:t xml:space="preserve">. </w:t>
      </w:r>
      <w:r w:rsidRPr="003B7937">
        <w:rPr>
          <w:bCs/>
          <w:spacing w:val="-14"/>
        </w:rPr>
        <w:t>Publication trends in central serous chorioretinopathy: a bibliometric analysis.</w:t>
      </w:r>
      <w:r w:rsidRPr="003B7937">
        <w:rPr>
          <w:lang w:val="en-US"/>
        </w:rPr>
        <w:t>16</w:t>
      </w:r>
      <w:r w:rsidRPr="003B7937">
        <w:rPr>
          <w:vertAlign w:val="superscript"/>
          <w:lang w:val="en-US"/>
        </w:rPr>
        <w:t>th</w:t>
      </w:r>
      <w:r w:rsidRPr="003B7937">
        <w:rPr>
          <w:lang w:val="en-US"/>
        </w:rPr>
        <w:t xml:space="preserve"> Congress of the European Society of Retina Specialists, September 11-14, 2016, Copenhagen</w:t>
      </w:r>
    </w:p>
    <w:p w14:paraId="30275611" w14:textId="77777777" w:rsidR="00A8413B" w:rsidRPr="003B7937" w:rsidRDefault="00A8413B" w:rsidP="003B7937">
      <w:pPr>
        <w:spacing w:line="360" w:lineRule="auto"/>
        <w:rPr>
          <w:i/>
          <w:spacing w:val="-14"/>
        </w:rPr>
      </w:pPr>
      <w:r w:rsidRPr="003B7937">
        <w:rPr>
          <w:lang w:val="en-US"/>
        </w:rPr>
        <w:t>45-</w:t>
      </w:r>
      <w:r w:rsidRPr="003B7937">
        <w:rPr>
          <w:b/>
        </w:rPr>
        <w:t>Cetin E</w:t>
      </w:r>
      <w:r w:rsidRPr="003B7937">
        <w:t>, Sayin Kutlu S, Parca O, Kutlu M, Pekel G. Subclinical posterior segment changes in patients with Human Immunodeficiency Virus infection without ocular involvement. 17th Euretina Congress,</w:t>
      </w:r>
      <w:r w:rsidRPr="003B7937">
        <w:rPr>
          <w:b/>
        </w:rPr>
        <w:t xml:space="preserve"> </w:t>
      </w:r>
      <w:r w:rsidRPr="003B7937">
        <w:t xml:space="preserve">September 7-10, 2017, Barcelona </w:t>
      </w:r>
      <w:r w:rsidR="00337C1B" w:rsidRPr="003B7937">
        <w:t>(Sözlü bildiri)</w:t>
      </w:r>
    </w:p>
    <w:p w14:paraId="701D9254" w14:textId="77777777" w:rsidR="00A8413B" w:rsidRPr="003B7937" w:rsidRDefault="00A8413B" w:rsidP="003B7937">
      <w:pPr>
        <w:spacing w:line="360" w:lineRule="auto"/>
      </w:pPr>
      <w:r w:rsidRPr="003B7937">
        <w:rPr>
          <w:lang w:val="en-US"/>
        </w:rPr>
        <w:t>46-</w:t>
      </w:r>
      <w:r w:rsidRPr="003B7937">
        <w:t>Tumkaya F</w:t>
      </w:r>
      <w:r w:rsidRPr="003B7937">
        <w:rPr>
          <w:b/>
        </w:rPr>
        <w:t>, Cetin E</w:t>
      </w:r>
      <w:r w:rsidRPr="003B7937">
        <w:t>, Arslan E, Ardic F. Neuroretinal alterations in patients with sensorineural deafness: Preliminary findings. 17th Euretina Congress,</w:t>
      </w:r>
      <w:r w:rsidRPr="003B7937">
        <w:rPr>
          <w:b/>
        </w:rPr>
        <w:t xml:space="preserve"> </w:t>
      </w:r>
      <w:r w:rsidRPr="003B7937">
        <w:t>September 7-10, 2017, Barcelona</w:t>
      </w:r>
    </w:p>
    <w:p w14:paraId="39839DA6" w14:textId="77777777" w:rsidR="009E045A" w:rsidRPr="003B7937" w:rsidRDefault="009E045A" w:rsidP="003B7937">
      <w:pPr>
        <w:spacing w:line="360" w:lineRule="auto"/>
      </w:pPr>
      <w:r w:rsidRPr="003B7937">
        <w:rPr>
          <w:lang w:val="en-US"/>
        </w:rPr>
        <w:t>47-</w:t>
      </w:r>
      <w:r w:rsidRPr="003B7937">
        <w:rPr>
          <w:b/>
          <w:lang w:val="en-US"/>
        </w:rPr>
        <w:t>Cetin E</w:t>
      </w:r>
      <w:r w:rsidRPr="003B7937">
        <w:rPr>
          <w:lang w:val="en-US"/>
        </w:rPr>
        <w:t>, Bozkurt K, Akbulut S, Pekel G. Anterior segment findings in eyes with panuveitis.</w:t>
      </w:r>
      <w:r w:rsidRPr="003B7937">
        <w:t xml:space="preserve"> 17th Euretina Congress,</w:t>
      </w:r>
      <w:r w:rsidRPr="003B7937">
        <w:rPr>
          <w:b/>
        </w:rPr>
        <w:t xml:space="preserve"> </w:t>
      </w:r>
      <w:r w:rsidRPr="003B7937">
        <w:t>September 7-10, 2017, Barcelona</w:t>
      </w:r>
    </w:p>
    <w:p w14:paraId="0943A9F9" w14:textId="77777777" w:rsidR="009E045A" w:rsidRPr="003B7937" w:rsidRDefault="009E045A" w:rsidP="003B7937">
      <w:pPr>
        <w:spacing w:line="360" w:lineRule="auto"/>
      </w:pPr>
      <w:r w:rsidRPr="003B7937">
        <w:rPr>
          <w:lang w:val="en-US"/>
        </w:rPr>
        <w:t>48-</w:t>
      </w:r>
      <w:r w:rsidRPr="003B7937">
        <w:rPr>
          <w:b/>
          <w:lang w:val="en-US"/>
        </w:rPr>
        <w:t>Cetin E</w:t>
      </w:r>
      <w:r w:rsidRPr="003B7937">
        <w:rPr>
          <w:lang w:val="en-US"/>
        </w:rPr>
        <w:t xml:space="preserve">, Parca O, Kasikci S, Pekel G. Choroiditis in Crohn’s disease: A Case report. </w:t>
      </w:r>
      <w:r w:rsidRPr="003B7937">
        <w:t>17th Euretina Congress,</w:t>
      </w:r>
      <w:r w:rsidRPr="003B7937">
        <w:rPr>
          <w:b/>
        </w:rPr>
        <w:t xml:space="preserve"> </w:t>
      </w:r>
      <w:r w:rsidRPr="003B7937">
        <w:t xml:space="preserve">September 7-10, 2017, Barcelona </w:t>
      </w:r>
    </w:p>
    <w:p w14:paraId="03DC5F92" w14:textId="77777777" w:rsidR="009E045A" w:rsidRPr="003B7937" w:rsidRDefault="009E045A" w:rsidP="003B7937">
      <w:pPr>
        <w:spacing w:line="360" w:lineRule="auto"/>
      </w:pPr>
      <w:r w:rsidRPr="003B7937">
        <w:rPr>
          <w:lang w:val="en-US"/>
        </w:rPr>
        <w:t>49-</w:t>
      </w:r>
      <w:r w:rsidRPr="003B7937">
        <w:rPr>
          <w:b/>
          <w:lang w:val="en-US"/>
        </w:rPr>
        <w:t>Cetin E,</w:t>
      </w:r>
      <w:r w:rsidRPr="003B7937">
        <w:rPr>
          <w:lang w:val="en-US"/>
        </w:rPr>
        <w:t xml:space="preserve"> Bozkurt K, Akbulut S, Pekel G. Assessment of peripapillary retinal nerve fiber layer and macular segmentation in patients with anterior uveitis. </w:t>
      </w:r>
      <w:r w:rsidRPr="003B7937">
        <w:t>17th Euretina Congress,</w:t>
      </w:r>
      <w:r w:rsidRPr="003B7937">
        <w:rPr>
          <w:b/>
        </w:rPr>
        <w:t xml:space="preserve"> </w:t>
      </w:r>
      <w:r w:rsidRPr="003B7937">
        <w:t xml:space="preserve">September 7-10, 2017, Barcelona </w:t>
      </w:r>
    </w:p>
    <w:p w14:paraId="384B1AAA" w14:textId="77777777" w:rsidR="009E045A" w:rsidRPr="003B7937" w:rsidRDefault="009E045A" w:rsidP="003B7937">
      <w:pPr>
        <w:spacing w:line="360" w:lineRule="auto"/>
      </w:pPr>
      <w:r w:rsidRPr="003B7937">
        <w:rPr>
          <w:lang w:val="en-US"/>
        </w:rPr>
        <w:t xml:space="preserve">50-Pekel G, Pekel E, </w:t>
      </w:r>
      <w:r w:rsidRPr="003B7937">
        <w:rPr>
          <w:b/>
          <w:lang w:val="en-US"/>
        </w:rPr>
        <w:t>Cetin E</w:t>
      </w:r>
      <w:r w:rsidRPr="003B7937">
        <w:rPr>
          <w:lang w:val="en-US"/>
        </w:rPr>
        <w:t xml:space="preserve">. Bibliometric analysis of research on diabetic retinopathy. </w:t>
      </w:r>
      <w:r w:rsidRPr="003B7937">
        <w:t>17th Euretina Congress,</w:t>
      </w:r>
      <w:r w:rsidRPr="003B7937">
        <w:rPr>
          <w:b/>
        </w:rPr>
        <w:t xml:space="preserve"> </w:t>
      </w:r>
      <w:r w:rsidRPr="003B7937">
        <w:t>September 7-10, 2017, Barcelona</w:t>
      </w:r>
    </w:p>
    <w:p w14:paraId="344AAF32" w14:textId="77777777" w:rsidR="009E045A" w:rsidRPr="003B7937" w:rsidRDefault="009E045A" w:rsidP="003B7937">
      <w:pPr>
        <w:spacing w:line="360" w:lineRule="auto"/>
      </w:pPr>
      <w:r w:rsidRPr="003B7937">
        <w:rPr>
          <w:lang w:val="en-US"/>
        </w:rPr>
        <w:lastRenderedPageBreak/>
        <w:t>51-</w:t>
      </w:r>
      <w:r w:rsidRPr="003B7937">
        <w:t xml:space="preserve">Çıralı C, Özdemir ÖMA, Ergin H, </w:t>
      </w:r>
      <w:r w:rsidRPr="003B7937">
        <w:rPr>
          <w:b/>
        </w:rPr>
        <w:t>Çetin EN</w:t>
      </w:r>
      <w:r w:rsidRPr="003B7937">
        <w:t xml:space="preserve">, Kara A. Acquired lung cycts in a premature infant with congenital cytomegalovirus infection. 8th Europaediatrics Congress, 13th National Congress of Romanian Pediatrics Society, June </w:t>
      </w:r>
      <w:r w:rsidR="00830AAC" w:rsidRPr="003B7937">
        <w:t xml:space="preserve">7-10, </w:t>
      </w:r>
      <w:r w:rsidRPr="003B7937">
        <w:t>2017, Romania</w:t>
      </w:r>
    </w:p>
    <w:p w14:paraId="302FD6EC" w14:textId="77777777" w:rsidR="009E045A" w:rsidRPr="003B7937" w:rsidRDefault="009E045A" w:rsidP="003B7937">
      <w:pPr>
        <w:spacing w:line="360" w:lineRule="auto"/>
      </w:pPr>
      <w:r w:rsidRPr="003B7937">
        <w:rPr>
          <w:lang w:val="en-US"/>
        </w:rPr>
        <w:t>52-</w:t>
      </w:r>
      <w:r w:rsidRPr="003B7937">
        <w:rPr>
          <w:b/>
        </w:rPr>
        <w:t>Cetin E</w:t>
      </w:r>
      <w:r w:rsidRPr="003B7937">
        <w:t>, Bozkurt K, Akbulut S, Pekel G. Iridocorneal angle measurements in eyes with inactive uveitis. 18th Euretina Congress,</w:t>
      </w:r>
      <w:r w:rsidR="00830AAC" w:rsidRPr="003B7937">
        <w:t xml:space="preserve"> </w:t>
      </w:r>
      <w:r w:rsidRPr="003B7937">
        <w:t>September 20-23, 2018, Vienna</w:t>
      </w:r>
    </w:p>
    <w:p w14:paraId="3654F9B2" w14:textId="77777777" w:rsidR="009E045A" w:rsidRPr="003B7937" w:rsidRDefault="009E045A" w:rsidP="003B7937">
      <w:pPr>
        <w:spacing w:line="360" w:lineRule="auto"/>
      </w:pPr>
      <w:r w:rsidRPr="003B7937">
        <w:rPr>
          <w:lang w:val="en-US"/>
        </w:rPr>
        <w:t>53-</w:t>
      </w:r>
      <w:r w:rsidRPr="003B7937">
        <w:rPr>
          <w:b/>
        </w:rPr>
        <w:t>Cetin E</w:t>
      </w:r>
      <w:r w:rsidRPr="003B7937">
        <w:t>, Akbulut S, Bozkurt K, Pekel G, Otar Yener G, Yuksel S. Anterior segment morphology in pediatric uveitis. 18th Euretina Congress,</w:t>
      </w:r>
      <w:r w:rsidR="00830AAC" w:rsidRPr="003B7937">
        <w:t xml:space="preserve"> </w:t>
      </w:r>
      <w:r w:rsidRPr="003B7937">
        <w:t>September 20-23, 2018, Vienna</w:t>
      </w:r>
    </w:p>
    <w:p w14:paraId="74FBF2F5" w14:textId="77777777" w:rsidR="00A544FB" w:rsidRPr="003B7937" w:rsidRDefault="008128F2" w:rsidP="003B7937">
      <w:pPr>
        <w:suppressAutoHyphens/>
        <w:spacing w:line="360" w:lineRule="auto"/>
      </w:pPr>
      <w:r w:rsidRPr="003B7937">
        <w:t>54-</w:t>
      </w:r>
      <w:r w:rsidR="00A544FB" w:rsidRPr="003B7937">
        <w:rPr>
          <w:b/>
          <w:bCs/>
        </w:rPr>
        <w:t>Cetin E,</w:t>
      </w:r>
      <w:r w:rsidR="00A544FB" w:rsidRPr="003B7937">
        <w:t xml:space="preserve"> Parca O, Pekel G. </w:t>
      </w:r>
      <w:r w:rsidRPr="003B7937">
        <w:t>Association of retinal biom</w:t>
      </w:r>
      <w:r w:rsidR="00562644" w:rsidRPr="003B7937">
        <w:t>a</w:t>
      </w:r>
      <w:r w:rsidRPr="003B7937">
        <w:t xml:space="preserve">rkers and choroidal vascularity markers on optical coherence tomography using binarization method in diabetic macular edema. </w:t>
      </w:r>
      <w:r w:rsidR="00A544FB" w:rsidRPr="003B7937">
        <w:t>Floretina retina meeting, June 6-9, 2019, F</w:t>
      </w:r>
      <w:r w:rsidR="009B5029" w:rsidRPr="003B7937">
        <w:t>l</w:t>
      </w:r>
      <w:r w:rsidR="00A544FB" w:rsidRPr="003B7937">
        <w:t>orence</w:t>
      </w:r>
    </w:p>
    <w:p w14:paraId="00A4A448" w14:textId="77777777" w:rsidR="009B5029" w:rsidRPr="003B7937" w:rsidRDefault="009B5029" w:rsidP="003B7937">
      <w:pPr>
        <w:suppressAutoHyphens/>
        <w:spacing w:line="360" w:lineRule="auto"/>
      </w:pPr>
      <w:r w:rsidRPr="003B7937">
        <w:t xml:space="preserve">55-Pekel G, Pekel E, </w:t>
      </w:r>
      <w:r w:rsidRPr="003B7937">
        <w:rPr>
          <w:b/>
          <w:bCs/>
        </w:rPr>
        <w:t>Cetin E</w:t>
      </w:r>
      <w:r w:rsidRPr="003B7937">
        <w:t>. Publication trends in pars plana vitrectomy in the last decade. Floretina retina meeting, June 6-9, 2019, Florence</w:t>
      </w:r>
    </w:p>
    <w:p w14:paraId="473F1AA0" w14:textId="77777777" w:rsidR="006B0E28" w:rsidRPr="003B7937" w:rsidRDefault="006B0E28" w:rsidP="003B7937">
      <w:pPr>
        <w:spacing w:line="360" w:lineRule="auto"/>
        <w:rPr>
          <w:b/>
        </w:rPr>
      </w:pPr>
      <w:r w:rsidRPr="003B7937">
        <w:t>56-</w:t>
      </w:r>
      <w:r w:rsidRPr="003B7937">
        <w:rPr>
          <w:b/>
        </w:rPr>
        <w:t xml:space="preserve"> </w:t>
      </w:r>
      <w:r w:rsidRPr="003B7937">
        <w:rPr>
          <w:b/>
          <w:bCs/>
        </w:rPr>
        <w:t>Cetin EN</w:t>
      </w:r>
      <w:r w:rsidRPr="003B7937">
        <w:t>, Parca O, Pekel G. The association of inner retinal reflectivity with visual outcome in eyes having intravitreal aflibercept treatment for diabetic macular edema.</w:t>
      </w:r>
      <w:r w:rsidRPr="003B7937">
        <w:rPr>
          <w:b/>
        </w:rPr>
        <w:t xml:space="preserve"> </w:t>
      </w:r>
      <w:r w:rsidRPr="003B7937">
        <w:t xml:space="preserve">Euretina Virtual Congress, </w:t>
      </w:r>
      <w:r w:rsidR="00C839AC" w:rsidRPr="003B7937">
        <w:t xml:space="preserve">Free paper, </w:t>
      </w:r>
      <w:r w:rsidRPr="003B7937">
        <w:t>October 2-4, 2020.</w:t>
      </w:r>
    </w:p>
    <w:p w14:paraId="5AED3601" w14:textId="77777777" w:rsidR="006B0E28" w:rsidRPr="003B7937" w:rsidRDefault="006B0E28" w:rsidP="003B7937">
      <w:pPr>
        <w:suppressAutoHyphens/>
        <w:spacing w:line="360" w:lineRule="auto"/>
      </w:pPr>
      <w:r w:rsidRPr="003B7937">
        <w:t xml:space="preserve">57- </w:t>
      </w:r>
      <w:r w:rsidRPr="003B7937">
        <w:rPr>
          <w:b/>
          <w:bCs/>
        </w:rPr>
        <w:t>Cetin EN</w:t>
      </w:r>
      <w:r w:rsidRPr="003B7937">
        <w:t xml:space="preserve">, Parca O, Akkaya HS, Pekel G. </w:t>
      </w:r>
      <w:r w:rsidRPr="003B7937">
        <w:rPr>
          <w:bCs/>
        </w:rPr>
        <w:t>Changes in thicknesses of macular segments over time in diabetic patients without retinopathy.</w:t>
      </w:r>
      <w:r w:rsidRPr="003B7937">
        <w:rPr>
          <w:b/>
          <w:bCs/>
        </w:rPr>
        <w:t xml:space="preserve"> </w:t>
      </w:r>
      <w:r w:rsidRPr="003B7937">
        <w:t>Euretina Virtual Congress, October 2-4, 2020.</w:t>
      </w:r>
    </w:p>
    <w:p w14:paraId="593DAD69" w14:textId="77777777" w:rsidR="006B0E28" w:rsidRPr="003B7937" w:rsidRDefault="006B0E28" w:rsidP="003B7937">
      <w:pPr>
        <w:suppressAutoHyphens/>
        <w:spacing w:line="360" w:lineRule="auto"/>
      </w:pPr>
      <w:r w:rsidRPr="003B7937">
        <w:t>58-</w:t>
      </w:r>
      <w:r w:rsidRPr="003B7937">
        <w:rPr>
          <w:b/>
          <w:kern w:val="36"/>
          <w:lang w:val="en-US"/>
        </w:rPr>
        <w:t xml:space="preserve"> </w:t>
      </w:r>
      <w:r w:rsidRPr="003B7937">
        <w:rPr>
          <w:b/>
          <w:bCs/>
          <w:kern w:val="36"/>
          <w:lang w:val="en-US"/>
        </w:rPr>
        <w:t>Cetin EN</w:t>
      </w:r>
      <w:r w:rsidRPr="003B7937">
        <w:rPr>
          <w:kern w:val="36"/>
          <w:lang w:val="en-US"/>
        </w:rPr>
        <w:t>, Toprak I, Akbulut S, Pekel G. Corneal ectatic changes in patients with acute anterior uveitis and isolated systemic inflammatory disease.</w:t>
      </w:r>
      <w:r w:rsidRPr="003B7937">
        <w:rPr>
          <w:b/>
          <w:kern w:val="36"/>
          <w:lang w:val="en-US"/>
        </w:rPr>
        <w:t xml:space="preserve"> </w:t>
      </w:r>
      <w:r w:rsidRPr="003B7937">
        <w:t>Euretina Virtual Congress, October 2-4, 2020.</w:t>
      </w:r>
    </w:p>
    <w:p w14:paraId="2E328850" w14:textId="77777777" w:rsidR="0002035F" w:rsidRPr="003B7937" w:rsidRDefault="0002035F" w:rsidP="003B7937">
      <w:pPr>
        <w:pStyle w:val="HTMLncedenBiimlendirilmi"/>
        <w:spacing w:line="360" w:lineRule="auto"/>
        <w:rPr>
          <w:rFonts w:ascii="Times New Roman" w:hAnsi="Times New Roman"/>
          <w:color w:val="000000"/>
          <w:sz w:val="24"/>
          <w:szCs w:val="24"/>
        </w:rPr>
      </w:pPr>
    </w:p>
    <w:p w14:paraId="63A41F81" w14:textId="77777777" w:rsidR="00114363" w:rsidRPr="003B7937" w:rsidRDefault="00114363" w:rsidP="003B7937">
      <w:pPr>
        <w:pStyle w:val="HTMLncedenBiimlendirilmi"/>
        <w:spacing w:line="360" w:lineRule="auto"/>
        <w:rPr>
          <w:rFonts w:ascii="Times New Roman" w:hAnsi="Times New Roman"/>
          <w:b/>
          <w:sz w:val="24"/>
          <w:szCs w:val="24"/>
          <w:lang w:val="tr-TR" w:eastAsia="tr-TR"/>
        </w:rPr>
      </w:pPr>
      <w:r w:rsidRPr="003B7937">
        <w:rPr>
          <w:rFonts w:ascii="Times New Roman" w:hAnsi="Times New Roman"/>
          <w:b/>
          <w:sz w:val="24"/>
          <w:szCs w:val="24"/>
          <w:lang w:eastAsia="tr-TR"/>
        </w:rPr>
        <w:t xml:space="preserve">Ulusal </w:t>
      </w:r>
      <w:r w:rsidR="00562644" w:rsidRPr="003B7937">
        <w:rPr>
          <w:rFonts w:ascii="Times New Roman" w:hAnsi="Times New Roman"/>
          <w:b/>
          <w:sz w:val="24"/>
          <w:szCs w:val="24"/>
          <w:lang w:val="tr-TR" w:eastAsia="tr-TR"/>
        </w:rPr>
        <w:t>Yayınlar</w:t>
      </w:r>
    </w:p>
    <w:p w14:paraId="2A598BC7" w14:textId="77777777" w:rsidR="00B45B13" w:rsidRPr="003B7937" w:rsidRDefault="00FB5391" w:rsidP="003B7937">
      <w:pPr>
        <w:spacing w:line="360" w:lineRule="auto"/>
      </w:pPr>
      <w:r w:rsidRPr="003B7937">
        <w:t>1-</w:t>
      </w:r>
      <w:r w:rsidR="00B45B13" w:rsidRPr="003B7937">
        <w:t xml:space="preserve">Yaman A, </w:t>
      </w:r>
      <w:r w:rsidR="00B45B13" w:rsidRPr="003B7937">
        <w:rPr>
          <w:b/>
        </w:rPr>
        <w:t>Çetin E</w:t>
      </w:r>
      <w:r w:rsidR="00B45B13" w:rsidRPr="003B7937">
        <w:t>, Berk AT, Kaynak S. Prematür retinopatisinde tedavi sonuçlarımız. Retina-Vitreus 2004;12:122-125.</w:t>
      </w:r>
    </w:p>
    <w:p w14:paraId="48542B0F" w14:textId="77777777" w:rsidR="00D31747" w:rsidRPr="003B7937" w:rsidRDefault="00D31747" w:rsidP="003B7937">
      <w:pPr>
        <w:spacing w:line="360" w:lineRule="auto"/>
      </w:pPr>
      <w:r w:rsidRPr="003B7937">
        <w:t xml:space="preserve">2-Yayla K, </w:t>
      </w:r>
      <w:r w:rsidRPr="003B7937">
        <w:rPr>
          <w:b/>
        </w:rPr>
        <w:t>Çetin EN</w:t>
      </w:r>
      <w:r w:rsidRPr="003B7937">
        <w:t xml:space="preserve">, Yaylalı V, Yıldırım C.Optik sinir kılıfı menenjiomu. Turk J Ophthalmol 2009;39-2,145-147 </w:t>
      </w:r>
    </w:p>
    <w:p w14:paraId="6004A927" w14:textId="77777777" w:rsidR="00D31747" w:rsidRPr="003B7937" w:rsidRDefault="00AE144D" w:rsidP="003B7937">
      <w:pPr>
        <w:spacing w:line="360" w:lineRule="auto"/>
      </w:pPr>
      <w:r w:rsidRPr="003B7937">
        <w:rPr>
          <w:b/>
        </w:rPr>
        <w:t>3-</w:t>
      </w:r>
      <w:r w:rsidR="00D31747" w:rsidRPr="003B7937">
        <w:rPr>
          <w:b/>
        </w:rPr>
        <w:t>Çetin EN</w:t>
      </w:r>
      <w:r w:rsidR="00D31747" w:rsidRPr="003B7937">
        <w:t>, Sınık B, Yaylalı V, Yıldırım C. Sildenafil kullanımından sonra görülen non-arteritik iskemik optik nöropati. Medical Network Oftalmoloji  2009,16(4), 292-295</w:t>
      </w:r>
    </w:p>
    <w:p w14:paraId="2DDA1AAE" w14:textId="77777777" w:rsidR="00B45B13" w:rsidRPr="003B7937" w:rsidRDefault="00AE144D" w:rsidP="003B7937">
      <w:pPr>
        <w:spacing w:line="360" w:lineRule="auto"/>
      </w:pPr>
      <w:r w:rsidRPr="003B7937">
        <w:t>4</w:t>
      </w:r>
      <w:r w:rsidR="00B45B13" w:rsidRPr="003B7937">
        <w:t xml:space="preserve">- </w:t>
      </w:r>
      <w:r w:rsidR="00B45B13" w:rsidRPr="003B7937">
        <w:rPr>
          <w:b/>
        </w:rPr>
        <w:t>Cetin EN</w:t>
      </w:r>
      <w:r w:rsidR="00B45B13" w:rsidRPr="003B7937">
        <w:t>, Bulğu Y, Acar M, Avunduk AM, Yaylalı V, Yıldırım C. Retinal ven tıkanıklığında lipid profili. Retina-Vitreus 2011 19(1):50-52</w:t>
      </w:r>
    </w:p>
    <w:p w14:paraId="233E5310" w14:textId="77777777" w:rsidR="00B45B13" w:rsidRPr="003B7937" w:rsidRDefault="00AE144D" w:rsidP="003B7937">
      <w:pPr>
        <w:spacing w:line="360" w:lineRule="auto"/>
        <w:rPr>
          <w:bCs/>
          <w:color w:val="000000"/>
        </w:rPr>
      </w:pPr>
      <w:r w:rsidRPr="003B7937">
        <w:rPr>
          <w:color w:val="000000"/>
        </w:rPr>
        <w:lastRenderedPageBreak/>
        <w:t>5</w:t>
      </w:r>
      <w:r w:rsidR="00B45B13" w:rsidRPr="003B7937">
        <w:rPr>
          <w:color w:val="000000"/>
        </w:rPr>
        <w:t xml:space="preserve">-Yaldızkaya Uyanık F, </w:t>
      </w:r>
      <w:r w:rsidR="00B45B13" w:rsidRPr="003B7937">
        <w:rPr>
          <w:b/>
          <w:color w:val="000000"/>
        </w:rPr>
        <w:t>Cetin EN</w:t>
      </w:r>
      <w:r w:rsidR="00B45B13" w:rsidRPr="003B7937">
        <w:rPr>
          <w:color w:val="000000"/>
        </w:rPr>
        <w:t>, Yaylalı V, Avunduk AM, Yıldırım C.  Diyabetik Hastalarda Oküler Yüzey Sağlığı ve Kuru Göz.</w:t>
      </w:r>
      <w:r w:rsidR="00B45B13" w:rsidRPr="003B7937">
        <w:rPr>
          <w:b/>
          <w:bCs/>
          <w:color w:val="000000"/>
        </w:rPr>
        <w:t xml:space="preserve"> </w:t>
      </w:r>
      <w:r w:rsidR="00B45B13" w:rsidRPr="003B7937">
        <w:rPr>
          <w:bCs/>
          <w:color w:val="000000"/>
        </w:rPr>
        <w:t>Turkiye Klinikleri J Ophthalmol 2011;20(4):204-11</w:t>
      </w:r>
    </w:p>
    <w:p w14:paraId="29055C17" w14:textId="77777777" w:rsidR="00B45B13" w:rsidRPr="003B7937" w:rsidRDefault="00AE144D" w:rsidP="003B7937">
      <w:pPr>
        <w:spacing w:line="360" w:lineRule="auto"/>
      </w:pPr>
      <w:r w:rsidRPr="003B7937">
        <w:t>6</w:t>
      </w:r>
      <w:r w:rsidR="00B45B13" w:rsidRPr="003B7937">
        <w:t xml:space="preserve">- </w:t>
      </w:r>
      <w:r w:rsidR="00B45B13" w:rsidRPr="003B7937">
        <w:rPr>
          <w:b/>
        </w:rPr>
        <w:t>Cetin EN</w:t>
      </w:r>
      <w:r w:rsidR="00B45B13" w:rsidRPr="003B7937">
        <w:t>, Zencir G, Zencir M, Avunduk AM, Yaylalı V, Yıldırım C. Awareness among glaucoma patients. Glokom-katarakt 2011,6(4):235-238</w:t>
      </w:r>
    </w:p>
    <w:p w14:paraId="4DAA9893" w14:textId="77777777" w:rsidR="00D31747" w:rsidRPr="003B7937" w:rsidRDefault="00B45B13" w:rsidP="003B7937">
      <w:pPr>
        <w:spacing w:line="360" w:lineRule="auto"/>
      </w:pPr>
      <w:r w:rsidRPr="003B7937">
        <w:t xml:space="preserve"> </w:t>
      </w:r>
      <w:r w:rsidR="00AE144D" w:rsidRPr="003B7937">
        <w:t>7</w:t>
      </w:r>
      <w:r w:rsidRPr="003B7937">
        <w:t>-</w:t>
      </w:r>
      <w:r w:rsidRPr="003B7937">
        <w:rPr>
          <w:b/>
        </w:rPr>
        <w:t>Cetin EN,</w:t>
      </w:r>
      <w:r w:rsidRPr="003B7937">
        <w:t xml:space="preserve"> Yayla K, Avunduk AM, Yaylalı V, Yıldırım C. </w:t>
      </w:r>
      <w:r w:rsidRPr="003B7937">
        <w:rPr>
          <w:bCs/>
          <w:color w:val="222222"/>
        </w:rPr>
        <w:t>Oküler nabız amplitüdü ile gözün yapısal özellikleri ve sistemik kan basıncının ilişkisi.</w:t>
      </w:r>
      <w:r w:rsidRPr="003B7937">
        <w:rPr>
          <w:b/>
          <w:bCs/>
          <w:color w:val="222222"/>
        </w:rPr>
        <w:t xml:space="preserve"> </w:t>
      </w:r>
      <w:r w:rsidRPr="003B7937">
        <w:t>Turk J Ophthalmol 2011;41(6):364-67</w:t>
      </w:r>
    </w:p>
    <w:p w14:paraId="24AC1E6A" w14:textId="77777777" w:rsidR="00D31747" w:rsidRPr="003B7937" w:rsidRDefault="00AE144D" w:rsidP="003B7937">
      <w:pPr>
        <w:spacing w:line="360" w:lineRule="auto"/>
      </w:pPr>
      <w:r w:rsidRPr="003B7937">
        <w:t>8</w:t>
      </w:r>
      <w:r w:rsidR="00D31747" w:rsidRPr="003B7937">
        <w:t>-</w:t>
      </w:r>
      <w:r w:rsidR="00D31747" w:rsidRPr="003B7937">
        <w:rPr>
          <w:b/>
        </w:rPr>
        <w:t>Çetin EN,</w:t>
      </w:r>
      <w:r w:rsidR="00D31747" w:rsidRPr="003B7937">
        <w:t xml:space="preserve"> Yıldırım C, Acar M, Yaldızkaya F, Bulğu Y. Internal ophthalmoplegıa after inferior oblique myectomy: report of three cases. Türkiye Klinikleri J Ophthalmol 2011;20(1):35-37</w:t>
      </w:r>
    </w:p>
    <w:p w14:paraId="7A178845" w14:textId="77777777" w:rsidR="00D31747" w:rsidRPr="003B7937" w:rsidRDefault="00AE144D" w:rsidP="003B7937">
      <w:pPr>
        <w:spacing w:line="360" w:lineRule="auto"/>
      </w:pPr>
      <w:r w:rsidRPr="003B7937">
        <w:t>9</w:t>
      </w:r>
      <w:r w:rsidR="00D31747" w:rsidRPr="003B7937">
        <w:t>-</w:t>
      </w:r>
      <w:r w:rsidR="00D31747" w:rsidRPr="003B7937">
        <w:rPr>
          <w:b/>
        </w:rPr>
        <w:t>Cetin EN</w:t>
      </w:r>
      <w:r w:rsidR="00D31747" w:rsidRPr="003B7937">
        <w:t xml:space="preserve">, Ozen S, Sarac G, Avunduk AM, Gurses EL, Yaylalı V, Yıldırım C. </w:t>
      </w:r>
      <w:r w:rsidR="00D31747" w:rsidRPr="003B7937">
        <w:rPr>
          <w:rFonts w:eastAsia="FrizQuadrata"/>
          <w:lang w:eastAsia="tr-TR"/>
        </w:rPr>
        <w:t>Abducens Palsy Following Spinal Anesthesia: A Case Report. Turk J Ophthalmol 2011; 41: 125-7</w:t>
      </w:r>
    </w:p>
    <w:p w14:paraId="73D3AF02" w14:textId="77777777" w:rsidR="00D31747" w:rsidRPr="003B7937" w:rsidRDefault="00AE144D" w:rsidP="003B7937">
      <w:pPr>
        <w:spacing w:line="360" w:lineRule="auto"/>
      </w:pPr>
      <w:r w:rsidRPr="003B7937">
        <w:t>10</w:t>
      </w:r>
      <w:r w:rsidR="00D31747" w:rsidRPr="003B7937">
        <w:t>-</w:t>
      </w:r>
      <w:r w:rsidR="00D31747" w:rsidRPr="003B7937">
        <w:rPr>
          <w:b/>
        </w:rPr>
        <w:t>Cetin EN</w:t>
      </w:r>
      <w:r w:rsidR="00D31747" w:rsidRPr="003B7937">
        <w:t>, Yaldızkaya Uyanık F, Yıldırım C, Avunduk AM, Yaylalı V. Akut idiyopatik donmuş ağaç dalı anjiitisi. Retina-Vitreus. 2011;19(4):68-70</w:t>
      </w:r>
    </w:p>
    <w:p w14:paraId="1AEDC7F4" w14:textId="77777777" w:rsidR="00D31747" w:rsidRPr="003B7937" w:rsidRDefault="00AE144D" w:rsidP="003B7937">
      <w:pPr>
        <w:spacing w:line="360" w:lineRule="auto"/>
      </w:pPr>
      <w:r w:rsidRPr="003B7937">
        <w:t>11</w:t>
      </w:r>
      <w:r w:rsidR="00D31747" w:rsidRPr="003B7937">
        <w:t>-</w:t>
      </w:r>
      <w:r w:rsidR="00D31747" w:rsidRPr="003B7937">
        <w:rPr>
          <w:b/>
        </w:rPr>
        <w:t>Cetin EN</w:t>
      </w:r>
      <w:r w:rsidR="00D31747" w:rsidRPr="003B7937">
        <w:t>, Yaldızkaya Uyanık F, Yaylalı V, Yıldırım C. Vogt-Koyanagi-Harada hastalığı Retina-Vitreus. 2011;19(2):148-151</w:t>
      </w:r>
    </w:p>
    <w:p w14:paraId="2F1CA898" w14:textId="77777777" w:rsidR="00D31747" w:rsidRPr="003B7937" w:rsidRDefault="00AE144D" w:rsidP="003B7937">
      <w:pPr>
        <w:autoSpaceDE w:val="0"/>
        <w:autoSpaceDN w:val="0"/>
        <w:adjustRightInd w:val="0"/>
        <w:spacing w:line="360" w:lineRule="auto"/>
      </w:pPr>
      <w:r w:rsidRPr="003B7937">
        <w:rPr>
          <w:bCs/>
          <w:iCs/>
          <w:lang w:eastAsia="tr-TR"/>
        </w:rPr>
        <w:t>12</w:t>
      </w:r>
      <w:r w:rsidR="00D31747" w:rsidRPr="003B7937">
        <w:rPr>
          <w:bCs/>
          <w:iCs/>
          <w:lang w:eastAsia="tr-TR"/>
        </w:rPr>
        <w:t xml:space="preserve">-Acar M, Yaylalı V, </w:t>
      </w:r>
      <w:r w:rsidR="00D31747" w:rsidRPr="003B7937">
        <w:rPr>
          <w:b/>
          <w:bCs/>
          <w:iCs/>
          <w:lang w:eastAsia="tr-TR"/>
        </w:rPr>
        <w:t>Çetin EN</w:t>
      </w:r>
      <w:r w:rsidR="00D31747" w:rsidRPr="003B7937">
        <w:rPr>
          <w:bCs/>
          <w:iCs/>
          <w:lang w:eastAsia="tr-TR"/>
        </w:rPr>
        <w:t xml:space="preserve">, Yıldırım C, Demiryay Öztürk E, Toprak İ, Avunduk AM. </w:t>
      </w:r>
      <w:r w:rsidR="00D31747" w:rsidRPr="003B7937">
        <w:rPr>
          <w:bCs/>
          <w:color w:val="272627"/>
          <w:lang w:eastAsia="tr-TR"/>
        </w:rPr>
        <w:t>Anizometropik Ambliyop Çocuklarda Topikal Anesteziyle Refraktif Cerrahi: İki Olgu Sunumu.</w:t>
      </w:r>
      <w:r w:rsidR="00D31747" w:rsidRPr="003B7937">
        <w:rPr>
          <w:rFonts w:eastAsia="HPArial"/>
          <w:color w:val="272627"/>
          <w:lang w:eastAsia="tr-TR"/>
        </w:rPr>
        <w:t xml:space="preserve"> MN Oftalmoloji 2011;18(4):272-4.</w:t>
      </w:r>
    </w:p>
    <w:p w14:paraId="797C9799" w14:textId="77777777" w:rsidR="00B45B13" w:rsidRPr="003B7937" w:rsidRDefault="00AE144D" w:rsidP="003B7937">
      <w:pPr>
        <w:spacing w:line="360" w:lineRule="auto"/>
      </w:pPr>
      <w:r w:rsidRPr="003B7937">
        <w:rPr>
          <w:color w:val="000000"/>
        </w:rPr>
        <w:t>13</w:t>
      </w:r>
      <w:r w:rsidR="00B45B13" w:rsidRPr="003B7937">
        <w:rPr>
          <w:color w:val="000000"/>
        </w:rPr>
        <w:t>-</w:t>
      </w:r>
      <w:r w:rsidR="00B45B13" w:rsidRPr="003B7937">
        <w:rPr>
          <w:b/>
          <w:color w:val="000000"/>
        </w:rPr>
        <w:t>Cetin EN</w:t>
      </w:r>
      <w:r w:rsidR="00B45B13" w:rsidRPr="003B7937">
        <w:rPr>
          <w:color w:val="000000"/>
        </w:rPr>
        <w:t>, Sarac G, Kasıkcı</w:t>
      </w:r>
      <w:r w:rsidR="00B45B13" w:rsidRPr="003B7937">
        <w:t xml:space="preserve"> A, Avunduk AM, Yaylalı V, Yıldırım C. Çocukluk çağı açık göz yaralanmaları. Turk J Ophthalmol 2012;42:16-9</w:t>
      </w:r>
    </w:p>
    <w:p w14:paraId="3BD0B441" w14:textId="77777777" w:rsidR="00B45B13" w:rsidRPr="003B7937" w:rsidRDefault="00AE144D" w:rsidP="003B7937">
      <w:pPr>
        <w:spacing w:line="360" w:lineRule="auto"/>
        <w:rPr>
          <w:bCs/>
          <w:i/>
          <w:iCs/>
          <w:lang w:eastAsia="tr-TR"/>
        </w:rPr>
      </w:pPr>
      <w:r w:rsidRPr="003B7937">
        <w:t>14</w:t>
      </w:r>
      <w:r w:rsidR="00B45B13" w:rsidRPr="003B7937">
        <w:t>-</w:t>
      </w:r>
      <w:r w:rsidR="00B45B13" w:rsidRPr="003B7937">
        <w:rPr>
          <w:b/>
        </w:rPr>
        <w:t>Cetin EN</w:t>
      </w:r>
      <w:r w:rsidR="00B45B13" w:rsidRPr="003B7937">
        <w:t xml:space="preserve">, Bulğu Y, Zencir M, Avunduk AM, Yaylalı V, Yıldırım C. </w:t>
      </w:r>
      <w:r w:rsidR="00B45B13" w:rsidRPr="003B7937">
        <w:rPr>
          <w:bCs/>
          <w:lang w:eastAsia="tr-TR"/>
        </w:rPr>
        <w:t xml:space="preserve">Vision Related Quality of Life in Patients with Diabetic Retinopathy. </w:t>
      </w:r>
      <w:r w:rsidR="00B45B13" w:rsidRPr="003B7937">
        <w:rPr>
          <w:bCs/>
          <w:iCs/>
          <w:lang w:eastAsia="tr-TR"/>
        </w:rPr>
        <w:t>Ret-Vit</w:t>
      </w:r>
      <w:r w:rsidR="00B45B13" w:rsidRPr="003B7937">
        <w:rPr>
          <w:bCs/>
          <w:i/>
          <w:iCs/>
          <w:lang w:eastAsia="tr-TR"/>
        </w:rPr>
        <w:t xml:space="preserve"> </w:t>
      </w:r>
      <w:r w:rsidR="00B45B13" w:rsidRPr="003B7937">
        <w:rPr>
          <w:bCs/>
          <w:iCs/>
          <w:lang w:eastAsia="tr-TR"/>
        </w:rPr>
        <w:t>2012;20:213-217</w:t>
      </w:r>
      <w:r w:rsidR="00B45B13" w:rsidRPr="003B7937">
        <w:rPr>
          <w:bCs/>
          <w:i/>
          <w:iCs/>
          <w:lang w:eastAsia="tr-TR"/>
        </w:rPr>
        <w:t xml:space="preserve"> </w:t>
      </w:r>
    </w:p>
    <w:p w14:paraId="509FFC33" w14:textId="77777777" w:rsidR="00D31747" w:rsidRPr="003B7937" w:rsidRDefault="00AE144D" w:rsidP="003B7937">
      <w:pPr>
        <w:autoSpaceDE w:val="0"/>
        <w:autoSpaceDN w:val="0"/>
        <w:adjustRightInd w:val="0"/>
        <w:spacing w:line="360" w:lineRule="auto"/>
        <w:rPr>
          <w:rFonts w:eastAsia="Garamond-ThreeTr"/>
          <w:lang w:eastAsia="tr-TR"/>
        </w:rPr>
      </w:pPr>
      <w:r w:rsidRPr="003B7937">
        <w:t>15</w:t>
      </w:r>
      <w:r w:rsidR="00D31747" w:rsidRPr="003B7937">
        <w:t>-</w:t>
      </w:r>
      <w:r w:rsidR="00D31747" w:rsidRPr="003B7937">
        <w:rPr>
          <w:rFonts w:eastAsia="Garamond-ThreeTr"/>
          <w:b/>
          <w:lang w:eastAsia="tr-TR"/>
        </w:rPr>
        <w:t>Cetin EN</w:t>
      </w:r>
      <w:r w:rsidR="00D31747" w:rsidRPr="003B7937">
        <w:rPr>
          <w:rFonts w:eastAsia="Garamond-ThreeTr"/>
          <w:lang w:eastAsia="tr-TR"/>
        </w:rPr>
        <w:t>, Sarac G, Sitti İ, Avunduk AM, Oran İ, Cırak B.</w:t>
      </w:r>
      <w:r w:rsidR="00D31747" w:rsidRPr="003B7937">
        <w:rPr>
          <w:rFonts w:eastAsia="Garamond-ThreeBoldTr"/>
          <w:bCs/>
          <w:lang w:eastAsia="tr-TR"/>
        </w:rPr>
        <w:t xml:space="preserve">Total Improvement of Ophthalmic Findings with Treatment in a Case with Iatrogenic Carotid-Cavernous Fistula. </w:t>
      </w:r>
      <w:r w:rsidR="00D31747" w:rsidRPr="003B7937">
        <w:rPr>
          <w:rFonts w:eastAsia="Garamond-ThreeTr"/>
          <w:lang w:eastAsia="tr-TR"/>
        </w:rPr>
        <w:t>Turk J Ophthalmol 2012; 42: 393-6.</w:t>
      </w:r>
    </w:p>
    <w:p w14:paraId="249B2185" w14:textId="77777777" w:rsidR="00D31747" w:rsidRPr="003B7937" w:rsidRDefault="00AE144D" w:rsidP="003B7937">
      <w:pPr>
        <w:spacing w:line="360" w:lineRule="auto"/>
        <w:rPr>
          <w:rFonts w:eastAsia="HPArial"/>
          <w:color w:val="272627"/>
          <w:lang w:eastAsia="tr-TR"/>
        </w:rPr>
      </w:pPr>
      <w:r w:rsidRPr="003B7937">
        <w:rPr>
          <w:lang w:val="es-ES_tradnl" w:eastAsia="tr-TR"/>
        </w:rPr>
        <w:t>16</w:t>
      </w:r>
      <w:r w:rsidR="00D31747" w:rsidRPr="003B7937">
        <w:rPr>
          <w:lang w:val="es-ES_tradnl" w:eastAsia="tr-TR"/>
        </w:rPr>
        <w:t xml:space="preserve">-Acer S, Bulgu Y, </w:t>
      </w:r>
      <w:r w:rsidR="00D31747" w:rsidRPr="003B7937">
        <w:rPr>
          <w:b/>
          <w:lang w:val="es-ES_tradnl" w:eastAsia="tr-TR"/>
        </w:rPr>
        <w:t>Çetin EN</w:t>
      </w:r>
      <w:r w:rsidR="00D31747" w:rsidRPr="003B7937">
        <w:rPr>
          <w:lang w:val="es-ES_tradnl" w:eastAsia="tr-TR"/>
        </w:rPr>
        <w:t xml:space="preserve">, Kaşıkçı A, Avunduk AM, Yıldırım C. Optik disk druseni ve retinitis pigmentosa. </w:t>
      </w:r>
      <w:r w:rsidR="00D31747" w:rsidRPr="003B7937">
        <w:rPr>
          <w:rFonts w:eastAsia="HPArial"/>
          <w:color w:val="272627"/>
          <w:lang w:eastAsia="tr-TR"/>
        </w:rPr>
        <w:t>MN Oftalmoloji. 2013;20(1):72-5</w:t>
      </w:r>
    </w:p>
    <w:p w14:paraId="6E61C1DB" w14:textId="77777777" w:rsidR="00D31747" w:rsidRPr="003B7937" w:rsidRDefault="00D31747" w:rsidP="003B7937">
      <w:pPr>
        <w:pStyle w:val="Default"/>
        <w:spacing w:line="360" w:lineRule="auto"/>
        <w:rPr>
          <w:rFonts w:ascii="Times New Roman" w:hAnsi="Times New Roman" w:cs="Times New Roman"/>
          <w:lang w:val="en-GB"/>
        </w:rPr>
      </w:pPr>
      <w:r w:rsidRPr="003B7937">
        <w:rPr>
          <w:rFonts w:ascii="Times New Roman" w:hAnsi="Times New Roman" w:cs="Times New Roman"/>
          <w:b/>
        </w:rPr>
        <w:t>1</w:t>
      </w:r>
      <w:r w:rsidR="00AE144D" w:rsidRPr="003B7937">
        <w:rPr>
          <w:rFonts w:ascii="Times New Roman" w:hAnsi="Times New Roman" w:cs="Times New Roman"/>
          <w:b/>
        </w:rPr>
        <w:t>7</w:t>
      </w:r>
      <w:r w:rsidRPr="003B7937">
        <w:rPr>
          <w:rFonts w:ascii="Times New Roman" w:hAnsi="Times New Roman" w:cs="Times New Roman"/>
          <w:b/>
        </w:rPr>
        <w:t>-Çetin EN</w:t>
      </w:r>
      <w:r w:rsidRPr="003B7937">
        <w:rPr>
          <w:rFonts w:ascii="Times New Roman" w:hAnsi="Times New Roman" w:cs="Times New Roman"/>
        </w:rPr>
        <w:t xml:space="preserve">, Akduman L. </w:t>
      </w:r>
      <w:r w:rsidRPr="003B7937">
        <w:rPr>
          <w:rFonts w:ascii="Times New Roman" w:hAnsi="Times New Roman" w:cs="Times New Roman"/>
          <w:lang w:val="en-GB"/>
        </w:rPr>
        <w:t xml:space="preserve">Intravitreal Bevacizumab Therapy in Non-arteritic Anterior Ischemic Optic Neuropathy: A report of two cases. </w:t>
      </w:r>
      <w:r w:rsidRPr="003B7937">
        <w:rPr>
          <w:rFonts w:ascii="Times New Roman" w:hAnsi="Times New Roman" w:cs="Times New Roman"/>
          <w:bCs/>
          <w:iCs/>
        </w:rPr>
        <w:t>Ret-Vit</w:t>
      </w:r>
      <w:r w:rsidRPr="003B7937">
        <w:rPr>
          <w:rFonts w:ascii="Times New Roman" w:hAnsi="Times New Roman" w:cs="Times New Roman"/>
        </w:rPr>
        <w:t xml:space="preserve"> </w:t>
      </w:r>
      <w:r w:rsidRPr="003B7937">
        <w:rPr>
          <w:rStyle w:val="A2"/>
          <w:rFonts w:ascii="Times New Roman" w:hAnsi="Times New Roman" w:cs="Times New Roman"/>
          <w:sz w:val="24"/>
          <w:szCs w:val="24"/>
        </w:rPr>
        <w:t xml:space="preserve"> </w:t>
      </w:r>
      <w:r w:rsidRPr="003B7937">
        <w:rPr>
          <w:rStyle w:val="A2"/>
          <w:rFonts w:ascii="Times New Roman" w:hAnsi="Times New Roman" w:cs="Times New Roman"/>
          <w:b w:val="0"/>
          <w:i w:val="0"/>
          <w:sz w:val="24"/>
          <w:szCs w:val="24"/>
        </w:rPr>
        <w:t>2013;21:295-298</w:t>
      </w:r>
    </w:p>
    <w:p w14:paraId="3756E6E5" w14:textId="77777777" w:rsidR="00D31747" w:rsidRPr="003B7937" w:rsidRDefault="00D31747" w:rsidP="003B7937">
      <w:pPr>
        <w:autoSpaceDE w:val="0"/>
        <w:autoSpaceDN w:val="0"/>
        <w:adjustRightInd w:val="0"/>
        <w:spacing w:line="360" w:lineRule="auto"/>
      </w:pPr>
    </w:p>
    <w:p w14:paraId="1BE4AE3E" w14:textId="77777777" w:rsidR="00D31747" w:rsidRPr="003B7937" w:rsidRDefault="00D31747" w:rsidP="003B7937">
      <w:pPr>
        <w:autoSpaceDE w:val="0"/>
        <w:autoSpaceDN w:val="0"/>
        <w:adjustRightInd w:val="0"/>
        <w:spacing w:line="360" w:lineRule="auto"/>
      </w:pPr>
      <w:r w:rsidRPr="003B7937">
        <w:lastRenderedPageBreak/>
        <w:t>1</w:t>
      </w:r>
      <w:r w:rsidR="00AE144D" w:rsidRPr="003B7937">
        <w:t>8</w:t>
      </w:r>
      <w:r w:rsidRPr="003B7937">
        <w:t>-</w:t>
      </w:r>
      <w:r w:rsidRPr="003B7937">
        <w:rPr>
          <w:b/>
        </w:rPr>
        <w:t>Çetin EN</w:t>
      </w:r>
      <w:r w:rsidRPr="003B7937">
        <w:t>. Dinamik kontür tonometre ve oküler nabız amplitüdü: Klinik kullanım ve ilişkili faktörler.  Glo-Kat 2013;8:73-7</w:t>
      </w:r>
    </w:p>
    <w:p w14:paraId="2EFD4C34" w14:textId="77777777" w:rsidR="00B45B13" w:rsidRPr="003B7937" w:rsidRDefault="00AE144D" w:rsidP="003B7937">
      <w:pPr>
        <w:autoSpaceDE w:val="0"/>
        <w:autoSpaceDN w:val="0"/>
        <w:adjustRightInd w:val="0"/>
        <w:spacing w:line="360" w:lineRule="auto"/>
        <w:rPr>
          <w:b/>
        </w:rPr>
      </w:pPr>
      <w:r w:rsidRPr="003B7937">
        <w:t>19</w:t>
      </w:r>
      <w:r w:rsidR="00B45B13" w:rsidRPr="003B7937">
        <w:t xml:space="preserve">- </w:t>
      </w:r>
      <w:r w:rsidR="00B45B13" w:rsidRPr="003B7937">
        <w:rPr>
          <w:b/>
        </w:rPr>
        <w:t>Çetin EN</w:t>
      </w:r>
      <w:r w:rsidR="00B45B13" w:rsidRPr="003B7937">
        <w:t>, Şanlı B, Bir F, Yaldızkaya F, Kaçar N, Yaylalı V. Sistemik isotretinoin tedavisi alan hastalarda gözyaşı ve oküler yüzey değişiklikleri.</w:t>
      </w:r>
      <w:r w:rsidR="00B45B13" w:rsidRPr="003B7937">
        <w:rPr>
          <w:b/>
        </w:rPr>
        <w:t xml:space="preserve"> </w:t>
      </w:r>
      <w:r w:rsidR="00B45B13" w:rsidRPr="003B7937">
        <w:rPr>
          <w:rFonts w:eastAsia="Garamond-ThreeTr"/>
          <w:lang w:eastAsia="tr-TR"/>
        </w:rPr>
        <w:t xml:space="preserve">Turk J Ophthalmol. </w:t>
      </w:r>
      <w:r w:rsidR="00B45B13" w:rsidRPr="003B7937">
        <w:rPr>
          <w:lang w:val="en-US"/>
        </w:rPr>
        <w:t>2013; 43: 309-12</w:t>
      </w:r>
    </w:p>
    <w:p w14:paraId="46612BE6" w14:textId="77777777" w:rsidR="00B45B13" w:rsidRPr="003B7937" w:rsidRDefault="00AE144D" w:rsidP="003B7937">
      <w:pPr>
        <w:pStyle w:val="ResimYazs"/>
        <w:spacing w:line="360" w:lineRule="auto"/>
        <w:rPr>
          <w:rFonts w:ascii="Times New Roman" w:hAnsi="Times New Roman"/>
          <w:b w:val="0"/>
          <w:bCs w:val="0"/>
          <w:iCs/>
          <w:color w:val="auto"/>
          <w:sz w:val="24"/>
          <w:szCs w:val="24"/>
          <w:lang w:eastAsia="tr-TR"/>
        </w:rPr>
      </w:pPr>
      <w:r w:rsidRPr="003B7937">
        <w:rPr>
          <w:rFonts w:ascii="Times New Roman" w:hAnsi="Times New Roman"/>
          <w:b w:val="0"/>
          <w:color w:val="auto"/>
          <w:sz w:val="24"/>
          <w:szCs w:val="24"/>
        </w:rPr>
        <w:t>20</w:t>
      </w:r>
      <w:r w:rsidR="00B45B13" w:rsidRPr="003B7937">
        <w:rPr>
          <w:rFonts w:ascii="Times New Roman" w:hAnsi="Times New Roman"/>
          <w:b w:val="0"/>
          <w:color w:val="auto"/>
          <w:sz w:val="24"/>
          <w:szCs w:val="24"/>
        </w:rPr>
        <w:t>-</w:t>
      </w:r>
      <w:r w:rsidR="00B45B13" w:rsidRPr="003B7937">
        <w:rPr>
          <w:rFonts w:ascii="Times New Roman" w:hAnsi="Times New Roman"/>
          <w:color w:val="auto"/>
          <w:sz w:val="24"/>
          <w:szCs w:val="24"/>
        </w:rPr>
        <w:t>Çetin EN</w:t>
      </w:r>
      <w:r w:rsidR="00B45B13" w:rsidRPr="003B7937">
        <w:rPr>
          <w:rFonts w:ascii="Times New Roman" w:hAnsi="Times New Roman"/>
          <w:b w:val="0"/>
          <w:color w:val="auto"/>
          <w:sz w:val="24"/>
          <w:szCs w:val="24"/>
        </w:rPr>
        <w:t xml:space="preserve">, Scanlon C, Saxena S, Akduman L. The visual outcome and the related factors in macula off rhegmatogenous retinal detachment. </w:t>
      </w:r>
      <w:r w:rsidR="00B45B13" w:rsidRPr="003B7937">
        <w:rPr>
          <w:rFonts w:ascii="Times New Roman" w:hAnsi="Times New Roman"/>
          <w:b w:val="0"/>
          <w:bCs w:val="0"/>
          <w:iCs/>
          <w:color w:val="auto"/>
          <w:sz w:val="24"/>
          <w:szCs w:val="24"/>
          <w:lang w:eastAsia="tr-TR"/>
        </w:rPr>
        <w:t xml:space="preserve">Ret-Vit </w:t>
      </w:r>
      <w:r w:rsidR="00B45B13" w:rsidRPr="003B7937">
        <w:rPr>
          <w:rFonts w:ascii="Times New Roman" w:hAnsi="Times New Roman"/>
          <w:b w:val="0"/>
          <w:bCs w:val="0"/>
          <w:color w:val="auto"/>
          <w:sz w:val="24"/>
          <w:szCs w:val="24"/>
        </w:rPr>
        <w:t>2013; 21(3):183-8</w:t>
      </w:r>
    </w:p>
    <w:p w14:paraId="18DDFB90" w14:textId="77777777" w:rsidR="00562644" w:rsidRPr="003B7937" w:rsidRDefault="00AE144D" w:rsidP="003B7937">
      <w:pPr>
        <w:spacing w:line="360" w:lineRule="auto"/>
        <w:rPr>
          <w:iCs/>
          <w:color w:val="000000"/>
          <w:lang w:eastAsia="tr-TR"/>
        </w:rPr>
      </w:pPr>
      <w:r w:rsidRPr="003B7937">
        <w:rPr>
          <w:b/>
        </w:rPr>
        <w:t>21</w:t>
      </w:r>
      <w:r w:rsidR="00B45B13" w:rsidRPr="003B7937">
        <w:rPr>
          <w:b/>
        </w:rPr>
        <w:t>-Cetin EN</w:t>
      </w:r>
      <w:r w:rsidR="00B45B13" w:rsidRPr="003B7937">
        <w:t xml:space="preserve">, Yayla K, Öztuna D, Avunduk AM, Yaylalı V, Yıldırım C. </w:t>
      </w:r>
      <w:r w:rsidR="00B45B13" w:rsidRPr="003B7937">
        <w:rPr>
          <w:color w:val="000000"/>
          <w:lang w:eastAsia="tr-TR"/>
        </w:rPr>
        <w:t xml:space="preserve">Dinamik Kontür Tonometrenin Goldmann Applanasyon Tonometre, Non-Kontakt Tonometre ve Tono-Pen ile Karşılaştırılması ve Gözün Yapısal Özelliklerinin Ölçümlerle İlişkisi. </w:t>
      </w:r>
      <w:r w:rsidR="00B45B13" w:rsidRPr="003B7937">
        <w:rPr>
          <w:lang w:eastAsia="tr-TR"/>
        </w:rPr>
        <w:t xml:space="preserve"> </w:t>
      </w:r>
      <w:r w:rsidR="00B45B13" w:rsidRPr="003B7937">
        <w:rPr>
          <w:iCs/>
          <w:color w:val="000000"/>
          <w:lang w:eastAsia="tr-TR"/>
        </w:rPr>
        <w:t>Glo-Kat 2013;8:244-248</w:t>
      </w:r>
    </w:p>
    <w:p w14:paraId="17087119" w14:textId="77777777" w:rsidR="00D31747" w:rsidRPr="003B7937" w:rsidRDefault="00AE144D" w:rsidP="003B7937">
      <w:pPr>
        <w:spacing w:line="360" w:lineRule="auto"/>
        <w:rPr>
          <w:bCs/>
          <w:color w:val="222222"/>
        </w:rPr>
      </w:pPr>
      <w:r w:rsidRPr="003B7937">
        <w:rPr>
          <w:b/>
          <w:lang w:eastAsia="tr-TR"/>
        </w:rPr>
        <w:t>22</w:t>
      </w:r>
      <w:r w:rsidR="00D31747" w:rsidRPr="003B7937">
        <w:rPr>
          <w:b/>
          <w:lang w:eastAsia="tr-TR"/>
        </w:rPr>
        <w:t>-</w:t>
      </w:r>
      <w:r w:rsidR="00D31747" w:rsidRPr="003B7937">
        <w:rPr>
          <w:lang w:val="en-US"/>
        </w:rPr>
        <w:t xml:space="preserve">Acer S, </w:t>
      </w:r>
      <w:r w:rsidR="00D31747" w:rsidRPr="003B7937">
        <w:rPr>
          <w:b/>
          <w:lang w:val="en-US"/>
        </w:rPr>
        <w:t>Çetin EN</w:t>
      </w:r>
      <w:r w:rsidR="00D31747" w:rsidRPr="003B7937">
        <w:rPr>
          <w:lang w:val="en-US"/>
        </w:rPr>
        <w:t xml:space="preserve">, Özdemir S, Kaşıkçı A, Avunduk AM. Pars plana vitrektomi sonrası geç dönem hipotoni ve koroid dekolmanı.  Türkiye Klinikleri J Ophthalmol. </w:t>
      </w:r>
      <w:r w:rsidR="00D31747" w:rsidRPr="003B7937">
        <w:rPr>
          <w:bCs/>
          <w:color w:val="222222"/>
        </w:rPr>
        <w:t>2014;23(1):52-6</w:t>
      </w:r>
    </w:p>
    <w:p w14:paraId="39E77EE2" w14:textId="77777777" w:rsidR="00114363" w:rsidRPr="003B7937" w:rsidRDefault="00AE144D" w:rsidP="003B7937">
      <w:pPr>
        <w:spacing w:line="360" w:lineRule="auto"/>
        <w:rPr>
          <w:iCs/>
          <w:color w:val="000000"/>
          <w:lang w:eastAsia="tr-TR"/>
        </w:rPr>
      </w:pPr>
      <w:r w:rsidRPr="003B7937">
        <w:rPr>
          <w:iCs/>
          <w:color w:val="000000"/>
          <w:lang w:eastAsia="tr-TR"/>
        </w:rPr>
        <w:t>23</w:t>
      </w:r>
      <w:r w:rsidR="00114363" w:rsidRPr="003B7937">
        <w:rPr>
          <w:b/>
          <w:lang w:eastAsia="tr-TR"/>
        </w:rPr>
        <w:t>-</w:t>
      </w:r>
      <w:r w:rsidR="00114363" w:rsidRPr="003B7937">
        <w:t xml:space="preserve">Pekel G, Acer S, Kaşıkçı A, Yağcı R, </w:t>
      </w:r>
      <w:r w:rsidR="00114363" w:rsidRPr="003B7937">
        <w:rPr>
          <w:b/>
        </w:rPr>
        <w:t>Çetin EN</w:t>
      </w:r>
      <w:r w:rsidR="00114363" w:rsidRPr="003B7937">
        <w:t xml:space="preserve">. Ranibizumab inhibits nuclear cataractogenesis: an optical measurement error or unexpected pharmacological effect?  Pam Med J 2015;8(1):35-38. </w:t>
      </w:r>
    </w:p>
    <w:p w14:paraId="00FB83CA" w14:textId="77777777" w:rsidR="00114363" w:rsidRPr="003B7937" w:rsidRDefault="00AE144D" w:rsidP="003B7937">
      <w:pPr>
        <w:spacing w:line="360" w:lineRule="auto"/>
      </w:pPr>
      <w:r w:rsidRPr="003B7937">
        <w:rPr>
          <w:color w:val="262626"/>
        </w:rPr>
        <w:t>24</w:t>
      </w:r>
      <w:r w:rsidR="00114363" w:rsidRPr="003B7937">
        <w:rPr>
          <w:color w:val="262626"/>
        </w:rPr>
        <w:t>-</w:t>
      </w:r>
      <w:r w:rsidR="00114363" w:rsidRPr="003B7937">
        <w:t xml:space="preserve">Pekel G, Acer S, Cesur N, Yağcı R, </w:t>
      </w:r>
      <w:r w:rsidR="00114363" w:rsidRPr="003B7937">
        <w:rPr>
          <w:b/>
        </w:rPr>
        <w:t>Çetin EN</w:t>
      </w:r>
      <w:r w:rsidR="00114363" w:rsidRPr="003B7937">
        <w:t>. Late Postoperative Evaluation of Retinal and Choroidal Thickness and Retinal Vessel Caliber after Surgical Repair of Corneal Perforation. Turk J Ophthalmol. 2015;45:239-242</w:t>
      </w:r>
    </w:p>
    <w:p w14:paraId="4BFB8E23" w14:textId="77777777" w:rsidR="00114363" w:rsidRPr="003B7937" w:rsidRDefault="00AE144D" w:rsidP="003B7937">
      <w:pPr>
        <w:spacing w:line="360" w:lineRule="auto"/>
        <w:rPr>
          <w:bCs/>
          <w:color w:val="000000"/>
          <w:shd w:val="clear" w:color="auto" w:fill="FFFFFF"/>
        </w:rPr>
      </w:pPr>
      <w:r w:rsidRPr="003B7937">
        <w:rPr>
          <w:bCs/>
          <w:color w:val="222222"/>
        </w:rPr>
        <w:t>25</w:t>
      </w:r>
      <w:r w:rsidR="00114363" w:rsidRPr="003B7937">
        <w:rPr>
          <w:bCs/>
          <w:color w:val="222222"/>
        </w:rPr>
        <w:t>-</w:t>
      </w:r>
      <w:r w:rsidR="00114363" w:rsidRPr="003B7937">
        <w:t xml:space="preserve">Parça O, </w:t>
      </w:r>
      <w:r w:rsidR="00114363" w:rsidRPr="003B7937">
        <w:rPr>
          <w:b/>
        </w:rPr>
        <w:t>Çetin EN</w:t>
      </w:r>
      <w:r w:rsidR="00114363" w:rsidRPr="003B7937">
        <w:t xml:space="preserve">, Pekel G. </w:t>
      </w:r>
      <w:r w:rsidR="00114363" w:rsidRPr="003B7937">
        <w:rPr>
          <w:bCs/>
          <w:color w:val="000000"/>
          <w:shd w:val="clear" w:color="auto" w:fill="FFFFFF"/>
        </w:rPr>
        <w:t>Pediyatrik Venöz Staz Retinopatisi ile Kombine Silioretinal Arter Tıkanıklığında Hiperbarik Oksijen Tedavisi: Olgu Sunumu. Retina-Vitreus 2017:26(4)</w:t>
      </w:r>
    </w:p>
    <w:p w14:paraId="0C889F93" w14:textId="77777777" w:rsidR="00114363" w:rsidRPr="003B7937" w:rsidRDefault="00AE144D" w:rsidP="003B7937">
      <w:pPr>
        <w:spacing w:line="360" w:lineRule="auto"/>
      </w:pPr>
      <w:r w:rsidRPr="003B7937">
        <w:rPr>
          <w:bCs/>
          <w:color w:val="000000"/>
          <w:shd w:val="clear" w:color="auto" w:fill="FFFFFF"/>
        </w:rPr>
        <w:t>26</w:t>
      </w:r>
      <w:r w:rsidR="00114363" w:rsidRPr="003B7937">
        <w:rPr>
          <w:bCs/>
          <w:color w:val="000000"/>
          <w:shd w:val="clear" w:color="auto" w:fill="FFFFFF"/>
        </w:rPr>
        <w:t>-</w:t>
      </w:r>
      <w:r w:rsidR="00114363" w:rsidRPr="003B7937">
        <w:rPr>
          <w:b/>
        </w:rPr>
        <w:t>Çetin EN</w:t>
      </w:r>
      <w:r w:rsidR="00114363" w:rsidRPr="003B7937">
        <w:t>, Çetin GO. Yaş Tip (Neovasküler) Yaşa Bağlı Makula Dejenerasyonunda Risk Faktörleri ve Genetik. Güncel Retina 2017;1(3):167-172.</w:t>
      </w:r>
    </w:p>
    <w:p w14:paraId="705E7496" w14:textId="77777777" w:rsidR="00114363" w:rsidRPr="003B7937" w:rsidRDefault="00AE144D" w:rsidP="003B7937">
      <w:pPr>
        <w:spacing w:line="360" w:lineRule="auto"/>
      </w:pPr>
      <w:r w:rsidRPr="003B7937">
        <w:rPr>
          <w:iCs/>
          <w:lang w:eastAsia="tr-TR"/>
        </w:rPr>
        <w:t>27</w:t>
      </w:r>
      <w:r w:rsidR="00114363" w:rsidRPr="003B7937">
        <w:rPr>
          <w:iCs/>
          <w:lang w:eastAsia="tr-TR"/>
        </w:rPr>
        <w:t>-</w:t>
      </w:r>
      <w:r w:rsidR="00114363" w:rsidRPr="003B7937">
        <w:rPr>
          <w:b/>
        </w:rPr>
        <w:t>Çetin EN</w:t>
      </w:r>
      <w:r w:rsidR="00114363" w:rsidRPr="003B7937">
        <w:t>. Kandida ile ilişkili üveit: Klinik, Tanı ve tedavi.  Güncel Retina 2019;3(4):305-308.</w:t>
      </w:r>
    </w:p>
    <w:p w14:paraId="72AB8272" w14:textId="77777777" w:rsidR="00475647" w:rsidRPr="003B7937" w:rsidRDefault="00AE144D" w:rsidP="003B7937">
      <w:pPr>
        <w:pStyle w:val="HTMLncedenBiimlendirilmi"/>
        <w:spacing w:line="360" w:lineRule="auto"/>
        <w:rPr>
          <w:rFonts w:ascii="Times New Roman" w:hAnsi="Times New Roman"/>
          <w:color w:val="000000"/>
          <w:sz w:val="24"/>
          <w:szCs w:val="24"/>
          <w:lang w:val="tr-TR"/>
        </w:rPr>
      </w:pPr>
      <w:r w:rsidRPr="003B7937">
        <w:rPr>
          <w:rFonts w:ascii="Times New Roman" w:hAnsi="Times New Roman"/>
          <w:bCs/>
          <w:sz w:val="24"/>
          <w:szCs w:val="24"/>
          <w:shd w:val="clear" w:color="auto" w:fill="FFFFFF"/>
          <w:lang w:val="tr-TR"/>
        </w:rPr>
        <w:t>28</w:t>
      </w:r>
      <w:r w:rsidR="00475647" w:rsidRPr="003B7937">
        <w:rPr>
          <w:rFonts w:ascii="Times New Roman" w:hAnsi="Times New Roman"/>
          <w:bCs/>
          <w:sz w:val="24"/>
          <w:szCs w:val="24"/>
          <w:shd w:val="clear" w:color="auto" w:fill="FFFFFF"/>
          <w:lang w:val="tr-TR"/>
        </w:rPr>
        <w:t>-</w:t>
      </w:r>
      <w:r w:rsidR="00475647" w:rsidRPr="003B7937">
        <w:rPr>
          <w:rFonts w:ascii="Times New Roman" w:hAnsi="Times New Roman"/>
          <w:bCs/>
          <w:sz w:val="24"/>
          <w:szCs w:val="24"/>
          <w:shd w:val="clear" w:color="auto" w:fill="FFFFFF"/>
        </w:rPr>
        <w:t xml:space="preserve">Altıntaş Kaşıkçı S, </w:t>
      </w:r>
      <w:r w:rsidR="00475647" w:rsidRPr="003B7937">
        <w:rPr>
          <w:rFonts w:ascii="Times New Roman" w:hAnsi="Times New Roman"/>
          <w:b/>
          <w:bCs/>
          <w:sz w:val="24"/>
          <w:szCs w:val="24"/>
          <w:shd w:val="clear" w:color="auto" w:fill="FFFFFF"/>
        </w:rPr>
        <w:t>Çetin EN</w:t>
      </w:r>
      <w:r w:rsidR="00475647" w:rsidRPr="003B7937">
        <w:rPr>
          <w:rFonts w:ascii="Times New Roman" w:hAnsi="Times New Roman"/>
          <w:bCs/>
          <w:sz w:val="24"/>
          <w:szCs w:val="24"/>
          <w:shd w:val="clear" w:color="auto" w:fill="FFFFFF"/>
        </w:rPr>
        <w:t xml:space="preserve">, Parça O, Pekel G, Zeybek S, Yüksel S. </w:t>
      </w:r>
      <w:r w:rsidR="00475647" w:rsidRPr="003B7937">
        <w:rPr>
          <w:rFonts w:ascii="Times New Roman" w:hAnsi="Times New Roman"/>
          <w:bCs/>
          <w:sz w:val="24"/>
          <w:szCs w:val="24"/>
          <w:lang w:eastAsia="tr-TR"/>
        </w:rPr>
        <w:t xml:space="preserve">Impending Central Retinal Vein Occlusion and Cilioretinal Artery Occlusion in a Pediatric Case with MTHFR A1298C Heterozygous Polymorphism and ANA Positivity. </w:t>
      </w:r>
      <w:r w:rsidR="00475647" w:rsidRPr="003B7937">
        <w:rPr>
          <w:rFonts w:ascii="Times New Roman" w:hAnsi="Times New Roman"/>
          <w:iCs/>
          <w:sz w:val="24"/>
          <w:szCs w:val="24"/>
          <w:lang w:eastAsia="tr-TR"/>
        </w:rPr>
        <w:t>Ret-Vit 2019; 28: 77-80.</w:t>
      </w:r>
    </w:p>
    <w:p w14:paraId="38B8353E" w14:textId="77777777" w:rsidR="00475647" w:rsidRPr="003B7937" w:rsidRDefault="00AE144D" w:rsidP="003B7937">
      <w:pPr>
        <w:pStyle w:val="HTMLncedenBiimlendirilmi"/>
        <w:spacing w:line="360" w:lineRule="auto"/>
        <w:rPr>
          <w:rFonts w:ascii="Times New Roman" w:hAnsi="Times New Roman"/>
          <w:color w:val="000000"/>
          <w:sz w:val="24"/>
          <w:szCs w:val="24"/>
          <w:lang w:val="tr-TR"/>
        </w:rPr>
      </w:pPr>
      <w:r w:rsidRPr="003B7937">
        <w:rPr>
          <w:rFonts w:ascii="Times New Roman" w:hAnsi="Times New Roman"/>
          <w:color w:val="000000"/>
          <w:sz w:val="24"/>
          <w:szCs w:val="24"/>
          <w:lang w:val="tr-TR"/>
        </w:rPr>
        <w:t>29</w:t>
      </w:r>
      <w:r w:rsidR="00475647" w:rsidRPr="003B7937">
        <w:rPr>
          <w:rFonts w:ascii="Times New Roman" w:hAnsi="Times New Roman"/>
          <w:color w:val="000000"/>
          <w:sz w:val="24"/>
          <w:szCs w:val="24"/>
          <w:lang w:val="tr-TR"/>
        </w:rPr>
        <w:t>-Pekel G, Pekel E, Cetin EN. Publication trends in pars plana vitrectomy in the last decade. Ret Vit 2020;29:48-52.</w:t>
      </w:r>
    </w:p>
    <w:p w14:paraId="0DDF5FAC" w14:textId="77777777" w:rsidR="003B7937" w:rsidRPr="003B7937" w:rsidRDefault="003B7937" w:rsidP="003B7937">
      <w:pPr>
        <w:spacing w:line="360" w:lineRule="auto"/>
        <w:rPr>
          <w:lang w:eastAsia="tr-TR"/>
        </w:rPr>
      </w:pPr>
      <w:r w:rsidRPr="003B7937">
        <w:rPr>
          <w:color w:val="000000"/>
        </w:rPr>
        <w:t>30-</w:t>
      </w:r>
      <w:r w:rsidRPr="003B7937">
        <w:rPr>
          <w:color w:val="212529"/>
          <w:shd w:val="clear" w:color="auto" w:fill="FFFFFF"/>
        </w:rPr>
        <w:t xml:space="preserve"> Çetin GO, Çetin EN. Herediter Retina Hastalıklarında Genetik Geçiş, Mekanizmalar ve Mutasyonlar. Güncel Retina 2021; 5 (2): 81-84.</w:t>
      </w:r>
    </w:p>
    <w:p w14:paraId="4D65FC49" w14:textId="77777777" w:rsidR="00114363" w:rsidRPr="003B7937" w:rsidRDefault="00114363" w:rsidP="003B7937">
      <w:pPr>
        <w:autoSpaceDE w:val="0"/>
        <w:autoSpaceDN w:val="0"/>
        <w:adjustRightInd w:val="0"/>
        <w:spacing w:line="360" w:lineRule="auto"/>
        <w:rPr>
          <w:bCs/>
          <w:shd w:val="clear" w:color="auto" w:fill="FFFFFF"/>
        </w:rPr>
      </w:pPr>
    </w:p>
    <w:p w14:paraId="5C8C5C34" w14:textId="77777777" w:rsidR="00D31747" w:rsidRPr="003B7937" w:rsidRDefault="00D31747" w:rsidP="003B7937">
      <w:pPr>
        <w:spacing w:line="360" w:lineRule="auto"/>
        <w:rPr>
          <w:b/>
          <w:lang w:eastAsia="tr-TR"/>
        </w:rPr>
      </w:pPr>
    </w:p>
    <w:p w14:paraId="0FBA0F02" w14:textId="77777777" w:rsidR="00524006" w:rsidRPr="003B7937" w:rsidRDefault="00475647" w:rsidP="003B7937">
      <w:pPr>
        <w:spacing w:line="360" w:lineRule="auto"/>
      </w:pPr>
      <w:r w:rsidRPr="003B7937">
        <w:rPr>
          <w:b/>
          <w:lang w:eastAsia="tr-TR"/>
        </w:rPr>
        <w:t>U</w:t>
      </w:r>
      <w:r w:rsidR="00524006" w:rsidRPr="003B7937">
        <w:rPr>
          <w:b/>
          <w:lang w:eastAsia="tr-TR"/>
        </w:rPr>
        <w:t xml:space="preserve">lusal kongrelerde sunulan </w:t>
      </w:r>
      <w:r w:rsidRPr="003B7937">
        <w:rPr>
          <w:b/>
          <w:lang w:eastAsia="tr-TR"/>
        </w:rPr>
        <w:t>bildiriler</w:t>
      </w:r>
    </w:p>
    <w:tbl>
      <w:tblPr>
        <w:tblW w:w="9990" w:type="dxa"/>
        <w:tblCellSpacing w:w="0" w:type="dxa"/>
        <w:tblInd w:w="-75" w:type="dxa"/>
        <w:tblLayout w:type="fixed"/>
        <w:tblCellMar>
          <w:left w:w="0" w:type="dxa"/>
          <w:right w:w="0" w:type="dxa"/>
        </w:tblCellMar>
        <w:tblLook w:val="04A0" w:firstRow="1" w:lastRow="0" w:firstColumn="1" w:lastColumn="0" w:noHBand="0" w:noVBand="1"/>
      </w:tblPr>
      <w:tblGrid>
        <w:gridCol w:w="9990"/>
      </w:tblGrid>
      <w:tr w:rsidR="00524006" w:rsidRPr="003B7937" w14:paraId="47773B36" w14:textId="77777777" w:rsidTr="00242262">
        <w:trPr>
          <w:trHeight w:val="666"/>
          <w:tblCellSpacing w:w="0" w:type="dxa"/>
        </w:trPr>
        <w:tc>
          <w:tcPr>
            <w:tcW w:w="7860" w:type="dxa"/>
            <w:hideMark/>
          </w:tcPr>
          <w:p w14:paraId="6FDE8A94" w14:textId="77777777" w:rsidR="00524006" w:rsidRPr="003B7937" w:rsidRDefault="00524006" w:rsidP="003B7937">
            <w:pPr>
              <w:spacing w:line="360" w:lineRule="auto"/>
              <w:jc w:val="both"/>
              <w:rPr>
                <w:lang w:eastAsia="tr-TR"/>
              </w:rPr>
            </w:pPr>
            <w:r w:rsidRPr="003B7937">
              <w:t xml:space="preserve">1-Sipahi OR, Çetin GO, </w:t>
            </w:r>
            <w:r w:rsidRPr="003B7937">
              <w:rPr>
                <w:b/>
              </w:rPr>
              <w:t>Şengül EN</w:t>
            </w:r>
            <w:r w:rsidRPr="003B7937">
              <w:t>, Akhan S, Yavuz U, Çakar B, Ataman T, Türker T, Devseren E, Erbay F, Bilgiç A, Farhutddinov A, Huramsin E. AIDS’e karşı savaşta yeni bir gönüllüler grubu: Dokuz Eylül Üniversitesi Tıp Fakültesi Bulaşıcı Hastalıklar ve Uyuşturucuyla Savaş Kulübü AIDS alt grubu;  4. Ulusal AIDS ve 5. Ulusal CİGH Sempozyumu, 28-30 Nisan 1998, İzmir</w:t>
            </w:r>
          </w:p>
        </w:tc>
      </w:tr>
      <w:tr w:rsidR="00524006" w:rsidRPr="003B7937" w14:paraId="38699A9F" w14:textId="77777777" w:rsidTr="00242262">
        <w:trPr>
          <w:trHeight w:val="666"/>
          <w:tblCellSpacing w:w="0" w:type="dxa"/>
        </w:trPr>
        <w:tc>
          <w:tcPr>
            <w:tcW w:w="7860" w:type="dxa"/>
            <w:hideMark/>
          </w:tcPr>
          <w:p w14:paraId="442772BD" w14:textId="77777777" w:rsidR="00524006" w:rsidRPr="003B7937" w:rsidRDefault="00524006" w:rsidP="003B7937">
            <w:pPr>
              <w:spacing w:line="360" w:lineRule="auto"/>
              <w:jc w:val="both"/>
              <w:rPr>
                <w:lang w:eastAsia="tr-TR"/>
              </w:rPr>
            </w:pPr>
            <w:r w:rsidRPr="003B7937">
              <w:t xml:space="preserve">2-Çetin GO, Sipahi OR, Akhan S, Çakar B, </w:t>
            </w:r>
            <w:r w:rsidRPr="003B7937">
              <w:rPr>
                <w:b/>
              </w:rPr>
              <w:t>Şengül EN</w:t>
            </w:r>
            <w:r w:rsidRPr="003B7937">
              <w:t>, Ataman T, Devseren E, Varol F. Dokuz Eylül Üniversitesi Güzel Sanatlar Fakültesinde bir grup öğrencinin AIDS ile ilgili bilgi ve tutumlarının belirlenmesi; 4. Ulusal AIDS ve 5. Ulusal CİGH Sempozyumu, 28-30 Nisan 1998, İzmir</w:t>
            </w:r>
          </w:p>
        </w:tc>
      </w:tr>
      <w:tr w:rsidR="00524006" w:rsidRPr="003B7937" w14:paraId="0F78F75D" w14:textId="77777777" w:rsidTr="00242262">
        <w:trPr>
          <w:trHeight w:val="666"/>
          <w:tblCellSpacing w:w="0" w:type="dxa"/>
        </w:trPr>
        <w:tc>
          <w:tcPr>
            <w:tcW w:w="7860" w:type="dxa"/>
            <w:hideMark/>
          </w:tcPr>
          <w:p w14:paraId="465D970F" w14:textId="77777777" w:rsidR="00524006" w:rsidRPr="003B7937" w:rsidRDefault="00524006" w:rsidP="003B7937">
            <w:pPr>
              <w:spacing w:line="360" w:lineRule="auto"/>
              <w:jc w:val="both"/>
              <w:rPr>
                <w:lang w:eastAsia="tr-TR"/>
              </w:rPr>
            </w:pPr>
            <w:r w:rsidRPr="003B7937">
              <w:rPr>
                <w:b/>
              </w:rPr>
              <w:t>3-Çetin EN</w:t>
            </w:r>
            <w:r w:rsidRPr="003B7937">
              <w:t>, Yaman A, Berk AT. Az gören çocuklarda etiyoloji. TOD 36. Ulusal Oftalmoloji Kongresi, 5-9 Ekim 2002, Ankara.</w:t>
            </w:r>
          </w:p>
        </w:tc>
      </w:tr>
      <w:tr w:rsidR="00524006" w:rsidRPr="003B7937" w14:paraId="26A3F27F" w14:textId="77777777" w:rsidTr="00242262">
        <w:trPr>
          <w:trHeight w:val="666"/>
          <w:tblCellSpacing w:w="0" w:type="dxa"/>
        </w:trPr>
        <w:tc>
          <w:tcPr>
            <w:tcW w:w="7860" w:type="dxa"/>
            <w:hideMark/>
          </w:tcPr>
          <w:p w14:paraId="2EB66741" w14:textId="77777777" w:rsidR="00524006" w:rsidRPr="003B7937" w:rsidRDefault="00524006" w:rsidP="003B7937">
            <w:pPr>
              <w:tabs>
                <w:tab w:val="left" w:pos="2065"/>
              </w:tabs>
              <w:spacing w:line="360" w:lineRule="auto"/>
              <w:jc w:val="both"/>
              <w:rPr>
                <w:lang w:eastAsia="tr-TR"/>
              </w:rPr>
            </w:pPr>
            <w:r w:rsidRPr="003B7937">
              <w:rPr>
                <w:b/>
              </w:rPr>
              <w:t>4-Çetin EN</w:t>
            </w:r>
            <w:r w:rsidRPr="003B7937">
              <w:t>, Öner H, Yaman A, Kaynak S, Çıngıl G. Postoperatif geç dönemde ön kamarada korteks-Olgu sunumu. TOD 36. Ulusal Oftalmoloji Kongresi, 5-9 Ekim 2002, Ankara.</w:t>
            </w:r>
            <w:r w:rsidRPr="003B7937">
              <w:rPr>
                <w:lang w:eastAsia="tr-TR"/>
              </w:rPr>
              <w:tab/>
            </w:r>
          </w:p>
        </w:tc>
      </w:tr>
      <w:tr w:rsidR="00524006" w:rsidRPr="003B7937" w14:paraId="1A60033E" w14:textId="77777777" w:rsidTr="00242262">
        <w:trPr>
          <w:trHeight w:val="666"/>
          <w:tblCellSpacing w:w="0" w:type="dxa"/>
        </w:trPr>
        <w:tc>
          <w:tcPr>
            <w:tcW w:w="7860" w:type="dxa"/>
            <w:hideMark/>
          </w:tcPr>
          <w:p w14:paraId="7A9AA95B" w14:textId="77777777" w:rsidR="00524006" w:rsidRPr="003B7937" w:rsidRDefault="00524006" w:rsidP="003B7937">
            <w:pPr>
              <w:tabs>
                <w:tab w:val="left" w:pos="1168"/>
              </w:tabs>
              <w:spacing w:line="360" w:lineRule="auto"/>
              <w:jc w:val="both"/>
              <w:rPr>
                <w:lang w:eastAsia="tr-TR"/>
              </w:rPr>
            </w:pPr>
            <w:r w:rsidRPr="003B7937">
              <w:rPr>
                <w:b/>
              </w:rPr>
              <w:t>5-Çetin EN</w:t>
            </w:r>
            <w:r w:rsidRPr="003B7937">
              <w:t>, Yaman A, Berk AT, Kaynak S.  Prematür retinopatisinde tedavi sonuçlarımız. TOD 37. Ulusal Oftalmoloji Kongresi, 4-8 Ekim 2003, İstanbul</w:t>
            </w:r>
            <w:r w:rsidRPr="003B7937">
              <w:rPr>
                <w:lang w:eastAsia="tr-TR"/>
              </w:rPr>
              <w:tab/>
            </w:r>
          </w:p>
        </w:tc>
      </w:tr>
      <w:tr w:rsidR="00524006" w:rsidRPr="003B7937" w14:paraId="0DE3C9CF" w14:textId="77777777" w:rsidTr="00242262">
        <w:trPr>
          <w:trHeight w:val="666"/>
          <w:tblCellSpacing w:w="0" w:type="dxa"/>
        </w:trPr>
        <w:tc>
          <w:tcPr>
            <w:tcW w:w="7860" w:type="dxa"/>
            <w:hideMark/>
          </w:tcPr>
          <w:p w14:paraId="70692CAD" w14:textId="77777777" w:rsidR="00524006" w:rsidRPr="003B7937" w:rsidRDefault="00524006" w:rsidP="003B7937">
            <w:pPr>
              <w:tabs>
                <w:tab w:val="left" w:pos="910"/>
              </w:tabs>
              <w:spacing w:line="360" w:lineRule="auto"/>
              <w:jc w:val="both"/>
              <w:rPr>
                <w:lang w:eastAsia="tr-TR"/>
              </w:rPr>
            </w:pPr>
            <w:r w:rsidRPr="003B7937">
              <w:rPr>
                <w:b/>
              </w:rPr>
              <w:t>6-Çetin EN</w:t>
            </w:r>
            <w:r w:rsidRPr="003B7937">
              <w:t>, Karaca A, Öner FH, Saatci AO. Koroid osteomlu bir hastada indosiyanin yeşil anjiyografi(ICG) bulguları. TOD 37. Ulusal Oftalmoloji Kongresi, 4-8 Ekim 2003, İstanbul</w:t>
            </w:r>
          </w:p>
        </w:tc>
      </w:tr>
      <w:tr w:rsidR="00524006" w:rsidRPr="003B7937" w14:paraId="01DB646B" w14:textId="77777777" w:rsidTr="00242262">
        <w:trPr>
          <w:trHeight w:val="666"/>
          <w:tblCellSpacing w:w="0" w:type="dxa"/>
        </w:trPr>
        <w:tc>
          <w:tcPr>
            <w:tcW w:w="7860" w:type="dxa"/>
            <w:hideMark/>
          </w:tcPr>
          <w:p w14:paraId="76C1BF78" w14:textId="77777777" w:rsidR="00524006" w:rsidRPr="003B7937" w:rsidRDefault="00524006" w:rsidP="003B7937">
            <w:pPr>
              <w:spacing w:line="360" w:lineRule="auto"/>
              <w:jc w:val="both"/>
              <w:rPr>
                <w:lang w:eastAsia="tr-TR"/>
              </w:rPr>
            </w:pPr>
            <w:r w:rsidRPr="003B7937">
              <w:rPr>
                <w:b/>
              </w:rPr>
              <w:t>7-Çetin EN</w:t>
            </w:r>
            <w:r w:rsidRPr="003B7937">
              <w:t>, Kaşkaloğlu M, Kaşkaloğlu S, Ateş Y, Eğrilmez S. IOLMaster optik koherens biyometri ile aplanasyon ultrason biyometrinin klinik sonuçlarının karşılaştırılması. TOD 38. Ulusal Oftalmoloji Kongresi, 9-13 Ekim 2004, Antalya</w:t>
            </w:r>
            <w:r w:rsidR="002B3A73" w:rsidRPr="003B7937">
              <w:t xml:space="preserve"> </w:t>
            </w:r>
          </w:p>
        </w:tc>
      </w:tr>
      <w:tr w:rsidR="00524006" w:rsidRPr="003B7937" w14:paraId="44E95C97" w14:textId="77777777" w:rsidTr="00242262">
        <w:trPr>
          <w:trHeight w:val="666"/>
          <w:tblCellSpacing w:w="0" w:type="dxa"/>
        </w:trPr>
        <w:tc>
          <w:tcPr>
            <w:tcW w:w="7860" w:type="dxa"/>
            <w:hideMark/>
          </w:tcPr>
          <w:p w14:paraId="58A8203B" w14:textId="77777777" w:rsidR="00524006" w:rsidRPr="003B7937" w:rsidRDefault="00524006" w:rsidP="003B7937">
            <w:pPr>
              <w:spacing w:line="360" w:lineRule="auto"/>
              <w:jc w:val="both"/>
              <w:rPr>
                <w:lang w:eastAsia="tr-TR"/>
              </w:rPr>
            </w:pPr>
            <w:r w:rsidRPr="003B7937">
              <w:rPr>
                <w:b/>
              </w:rPr>
              <w:t>8-Çetin EN</w:t>
            </w:r>
            <w:r w:rsidRPr="003B7937">
              <w:t>, Yaman A, Berk AT.  Albinizm hastalarında strabismus ve refraksiyon. TOD 38. Ulusal Oftalmoloji Kongresi, 9-13 Ekim 2004, Antalya</w:t>
            </w:r>
          </w:p>
        </w:tc>
      </w:tr>
      <w:tr w:rsidR="00524006" w:rsidRPr="003B7937" w14:paraId="423AF89F" w14:textId="77777777" w:rsidTr="00242262">
        <w:trPr>
          <w:trHeight w:val="666"/>
          <w:tblCellSpacing w:w="0" w:type="dxa"/>
        </w:trPr>
        <w:tc>
          <w:tcPr>
            <w:tcW w:w="7860" w:type="dxa"/>
            <w:hideMark/>
          </w:tcPr>
          <w:p w14:paraId="4791DF93" w14:textId="77777777" w:rsidR="00524006" w:rsidRPr="003B7937" w:rsidRDefault="00524006" w:rsidP="003B7937">
            <w:pPr>
              <w:tabs>
                <w:tab w:val="left" w:pos="1562"/>
              </w:tabs>
              <w:spacing w:line="360" w:lineRule="auto"/>
              <w:jc w:val="both"/>
              <w:rPr>
                <w:lang w:eastAsia="tr-TR"/>
              </w:rPr>
            </w:pPr>
            <w:r w:rsidRPr="003B7937">
              <w:t xml:space="preserve">9-Acar M, Yaylalı V, </w:t>
            </w:r>
            <w:r w:rsidRPr="003B7937">
              <w:rPr>
                <w:b/>
              </w:rPr>
              <w:t>Çetin</w:t>
            </w:r>
            <w:r w:rsidRPr="003B7937">
              <w:rPr>
                <w:b/>
                <w:vertAlign w:val="superscript"/>
              </w:rPr>
              <w:t xml:space="preserve"> </w:t>
            </w:r>
            <w:r w:rsidRPr="003B7937">
              <w:rPr>
                <w:b/>
              </w:rPr>
              <w:t>E</w:t>
            </w:r>
            <w:r w:rsidRPr="003B7937">
              <w:t>, Demiryay E, Toprak İ, Yıldırım C. Anizometropik ambliyop çocuklarda topikal anesteziyle lasik cerrahisi. TOD 42. Ulusal Oftalmoloji Kongresi, 19-23 Kasım 2008, Antalya</w:t>
            </w:r>
          </w:p>
        </w:tc>
      </w:tr>
      <w:tr w:rsidR="00524006" w:rsidRPr="003B7937" w14:paraId="7BA609D0" w14:textId="77777777" w:rsidTr="00242262">
        <w:trPr>
          <w:trHeight w:val="666"/>
          <w:tblCellSpacing w:w="0" w:type="dxa"/>
        </w:trPr>
        <w:tc>
          <w:tcPr>
            <w:tcW w:w="7860" w:type="dxa"/>
            <w:hideMark/>
          </w:tcPr>
          <w:p w14:paraId="6B60CD04" w14:textId="77777777" w:rsidR="00524006" w:rsidRPr="003B7937" w:rsidRDefault="00524006" w:rsidP="003B7937">
            <w:pPr>
              <w:spacing w:line="360" w:lineRule="auto"/>
              <w:jc w:val="both"/>
              <w:rPr>
                <w:lang w:eastAsia="tr-TR"/>
              </w:rPr>
            </w:pPr>
            <w:r w:rsidRPr="003B7937">
              <w:t xml:space="preserve">10-Yayla K, </w:t>
            </w:r>
            <w:r w:rsidRPr="003B7937">
              <w:rPr>
                <w:b/>
              </w:rPr>
              <w:t>Çetin E</w:t>
            </w:r>
            <w:r w:rsidRPr="003B7937">
              <w:t>, Demiryay E, Özer A, Yaylalı V, Yıldırım C. Optik sinir kılıfı menenjiomu: Olgu sunumu. TOD 42. Ulusal Oftalmoloji Kongresi, 19-23 Kasım 2008, Antalya.</w:t>
            </w:r>
          </w:p>
        </w:tc>
      </w:tr>
      <w:tr w:rsidR="00524006" w:rsidRPr="003B7937" w14:paraId="65E54BA0" w14:textId="77777777" w:rsidTr="00242262">
        <w:trPr>
          <w:trHeight w:val="666"/>
          <w:tblCellSpacing w:w="0" w:type="dxa"/>
        </w:trPr>
        <w:tc>
          <w:tcPr>
            <w:tcW w:w="7860" w:type="dxa"/>
            <w:hideMark/>
          </w:tcPr>
          <w:p w14:paraId="2BD3580A" w14:textId="77777777" w:rsidR="00524006" w:rsidRPr="003B7937" w:rsidRDefault="00524006" w:rsidP="003B7937">
            <w:pPr>
              <w:spacing w:line="360" w:lineRule="auto"/>
              <w:jc w:val="both"/>
              <w:rPr>
                <w:lang w:eastAsia="tr-TR"/>
              </w:rPr>
            </w:pPr>
            <w:r w:rsidRPr="003B7937">
              <w:rPr>
                <w:b/>
              </w:rPr>
              <w:t>11-Çetin E</w:t>
            </w:r>
            <w:r w:rsidRPr="003B7937">
              <w:t>, Demiryay E, Özer A, Sınık B, Yaylalı V, Yıldırım C. Sildenafil kullanımından sonra görülen non-arteritik iskemik optik nöropati. TOD 42. Ulusal Oftalmoloji Kongresi, 19-23 Kasım 2008, Antalya</w:t>
            </w:r>
          </w:p>
        </w:tc>
      </w:tr>
      <w:tr w:rsidR="00524006" w:rsidRPr="003B7937" w14:paraId="30DA9668" w14:textId="77777777" w:rsidTr="00242262">
        <w:trPr>
          <w:trHeight w:val="666"/>
          <w:tblCellSpacing w:w="0" w:type="dxa"/>
        </w:trPr>
        <w:tc>
          <w:tcPr>
            <w:tcW w:w="7860" w:type="dxa"/>
            <w:hideMark/>
          </w:tcPr>
          <w:p w14:paraId="28932AB8" w14:textId="77777777" w:rsidR="00524006" w:rsidRPr="003B7937" w:rsidRDefault="00524006" w:rsidP="003B7937">
            <w:pPr>
              <w:spacing w:line="360" w:lineRule="auto"/>
              <w:jc w:val="both"/>
              <w:rPr>
                <w:lang w:eastAsia="tr-TR"/>
              </w:rPr>
            </w:pPr>
            <w:r w:rsidRPr="003B7937">
              <w:t xml:space="preserve">12-Toprak İ, </w:t>
            </w:r>
            <w:r w:rsidRPr="003B7937">
              <w:rPr>
                <w:b/>
              </w:rPr>
              <w:t>Çetin E</w:t>
            </w:r>
            <w:r w:rsidRPr="003B7937">
              <w:t xml:space="preserve">, Demiryay E, Acar M, Yaylalı V, Yıldırım C. Kronik böbrek yetmezliği olan olguda yaygın eksudatif retina dekolmanı. TOD 42. Ulusal Oftalmoloji Kongresi, 19-23 Kasım 2008, </w:t>
            </w:r>
            <w:r w:rsidRPr="003B7937">
              <w:lastRenderedPageBreak/>
              <w:t>Antalya</w:t>
            </w:r>
          </w:p>
        </w:tc>
      </w:tr>
      <w:tr w:rsidR="00524006" w:rsidRPr="003B7937" w14:paraId="52F1E2B3" w14:textId="77777777" w:rsidTr="00242262">
        <w:trPr>
          <w:trHeight w:val="666"/>
          <w:tblCellSpacing w:w="0" w:type="dxa"/>
        </w:trPr>
        <w:tc>
          <w:tcPr>
            <w:tcW w:w="7860" w:type="dxa"/>
            <w:hideMark/>
          </w:tcPr>
          <w:p w14:paraId="4CC8EB26" w14:textId="77777777" w:rsidR="00524006" w:rsidRPr="003B7937" w:rsidRDefault="00524006" w:rsidP="003B7937">
            <w:pPr>
              <w:spacing w:line="360" w:lineRule="auto"/>
              <w:jc w:val="both"/>
              <w:rPr>
                <w:lang w:eastAsia="tr-TR"/>
              </w:rPr>
            </w:pPr>
            <w:r w:rsidRPr="003B7937">
              <w:lastRenderedPageBreak/>
              <w:t xml:space="preserve">13-Tahtacı T, </w:t>
            </w:r>
            <w:r w:rsidRPr="003B7937">
              <w:rPr>
                <w:b/>
              </w:rPr>
              <w:t>Çetin E</w:t>
            </w:r>
            <w:r w:rsidRPr="003B7937">
              <w:t>, Çetin GO, Düzcan F, Tepeli E, Yıldırım C, Yaylalı V. Osteoporoz-psödoglioma sendromu: Olgu sunumu. TOD 42. Ulusal Oftalmoloji Kongresi, 19-23 Kasım 2008, Antalya</w:t>
            </w:r>
          </w:p>
        </w:tc>
      </w:tr>
      <w:tr w:rsidR="00524006" w:rsidRPr="003B7937" w14:paraId="30F4C104" w14:textId="77777777" w:rsidTr="00242262">
        <w:trPr>
          <w:trHeight w:val="666"/>
          <w:tblCellSpacing w:w="0" w:type="dxa"/>
        </w:trPr>
        <w:tc>
          <w:tcPr>
            <w:tcW w:w="7860" w:type="dxa"/>
            <w:hideMark/>
          </w:tcPr>
          <w:p w14:paraId="2492DB53" w14:textId="77777777" w:rsidR="00524006" w:rsidRPr="003B7937" w:rsidRDefault="00524006" w:rsidP="003B7937">
            <w:pPr>
              <w:spacing w:line="360" w:lineRule="auto"/>
              <w:jc w:val="both"/>
              <w:rPr>
                <w:lang w:eastAsia="tr-TR"/>
              </w:rPr>
            </w:pPr>
            <w:r w:rsidRPr="003B7937">
              <w:t xml:space="preserve">14-Yayla K, </w:t>
            </w:r>
            <w:r w:rsidRPr="003B7937">
              <w:rPr>
                <w:b/>
              </w:rPr>
              <w:t>Çetin EN</w:t>
            </w:r>
            <w:r w:rsidRPr="003B7937">
              <w:t xml:space="preserve">, Avunduk AM,  Yaylalı V, Yıldırım C. İdiyopatik peripapiller koroid neovaskülarizasyonlu pediatrik bir olguda fotodinamik tedavi. TOD 44. Ulusal Oftalmoloji Kongresi, </w:t>
            </w:r>
            <w:r w:rsidRPr="003B7937">
              <w:rPr>
                <w:lang w:val="en-US"/>
              </w:rPr>
              <w:t>29 Eylül-3 Ekim 2010, Antalya</w:t>
            </w:r>
          </w:p>
        </w:tc>
      </w:tr>
      <w:tr w:rsidR="00524006" w:rsidRPr="003B7937" w14:paraId="0DC4154B" w14:textId="77777777" w:rsidTr="00242262">
        <w:trPr>
          <w:trHeight w:val="666"/>
          <w:tblCellSpacing w:w="0" w:type="dxa"/>
        </w:trPr>
        <w:tc>
          <w:tcPr>
            <w:tcW w:w="7860" w:type="dxa"/>
            <w:hideMark/>
          </w:tcPr>
          <w:p w14:paraId="389D8355" w14:textId="77777777" w:rsidR="00524006" w:rsidRPr="003B7937" w:rsidRDefault="00524006" w:rsidP="003B7937">
            <w:pPr>
              <w:spacing w:line="360" w:lineRule="auto"/>
              <w:jc w:val="both"/>
              <w:rPr>
                <w:lang w:eastAsia="tr-TR"/>
              </w:rPr>
            </w:pPr>
            <w:r w:rsidRPr="003B7937">
              <w:rPr>
                <w:b/>
              </w:rPr>
              <w:t>15-Çetin EN</w:t>
            </w:r>
            <w:r w:rsidRPr="003B7937">
              <w:t xml:space="preserve">, Kıroğlu Y, Topuz B, Yıldırım C. Preoperatif maksiller arter embolizasyonunda oftalmik komplikasyonlar: Olgu sunumu. TOD 44. Ulusal Oftalmoloji Kongresi, </w:t>
            </w:r>
            <w:r w:rsidRPr="003B7937">
              <w:rPr>
                <w:lang w:val="en-US"/>
              </w:rPr>
              <w:t>29 Eylül-3 Ekim 2010, Antalya</w:t>
            </w:r>
          </w:p>
        </w:tc>
      </w:tr>
      <w:tr w:rsidR="00524006" w:rsidRPr="003B7937" w14:paraId="413A71FD" w14:textId="77777777" w:rsidTr="00242262">
        <w:trPr>
          <w:trHeight w:val="666"/>
          <w:tblCellSpacing w:w="0" w:type="dxa"/>
        </w:trPr>
        <w:tc>
          <w:tcPr>
            <w:tcW w:w="7860" w:type="dxa"/>
            <w:hideMark/>
          </w:tcPr>
          <w:p w14:paraId="3671A7AD" w14:textId="77777777" w:rsidR="00524006" w:rsidRPr="003B7937" w:rsidRDefault="00524006" w:rsidP="003B7937">
            <w:pPr>
              <w:spacing w:line="360" w:lineRule="auto"/>
              <w:jc w:val="both"/>
              <w:rPr>
                <w:lang w:eastAsia="tr-TR"/>
              </w:rPr>
            </w:pPr>
            <w:r w:rsidRPr="003B7937">
              <w:rPr>
                <w:lang w:val="en-US"/>
              </w:rPr>
              <w:t xml:space="preserve">16-Özen S, </w:t>
            </w:r>
            <w:r w:rsidRPr="003B7937">
              <w:rPr>
                <w:b/>
              </w:rPr>
              <w:t xml:space="preserve">Çetin EN, </w:t>
            </w:r>
            <w:r w:rsidRPr="003B7937">
              <w:t>Saraç G</w:t>
            </w:r>
            <w:r w:rsidRPr="003B7937">
              <w:rPr>
                <w:b/>
              </w:rPr>
              <w:t xml:space="preserve">, </w:t>
            </w:r>
            <w:r w:rsidRPr="003B7937">
              <w:t xml:space="preserve">Avunduk AM,  Yaylalı V, Yıldırım C. Spinal anestezi sonrası 6. kranial sinir felci: Olgu sunumu. TOD 44. Ulusal Oftalmoloji Kongresi, </w:t>
            </w:r>
            <w:r w:rsidRPr="003B7937">
              <w:rPr>
                <w:lang w:val="en-US"/>
              </w:rPr>
              <w:t>29 Eylül-3 Ekim 2010, Antalya</w:t>
            </w:r>
          </w:p>
        </w:tc>
      </w:tr>
      <w:tr w:rsidR="00524006" w:rsidRPr="003B7937" w14:paraId="2E1067A0" w14:textId="77777777" w:rsidTr="00242262">
        <w:trPr>
          <w:trHeight w:val="666"/>
          <w:tblCellSpacing w:w="0" w:type="dxa"/>
        </w:trPr>
        <w:tc>
          <w:tcPr>
            <w:tcW w:w="7860" w:type="dxa"/>
            <w:hideMark/>
          </w:tcPr>
          <w:p w14:paraId="7A33BE17" w14:textId="77777777" w:rsidR="00524006" w:rsidRPr="003B7937" w:rsidRDefault="00524006" w:rsidP="003B7937">
            <w:pPr>
              <w:spacing w:line="360" w:lineRule="auto"/>
              <w:jc w:val="both"/>
              <w:rPr>
                <w:lang w:eastAsia="tr-TR"/>
              </w:rPr>
            </w:pPr>
            <w:r w:rsidRPr="003B7937">
              <w:t xml:space="preserve">17-Çevik A, </w:t>
            </w:r>
            <w:r w:rsidRPr="003B7937">
              <w:rPr>
                <w:b/>
              </w:rPr>
              <w:t>Çetin EN</w:t>
            </w:r>
            <w:r w:rsidRPr="003B7937">
              <w:t xml:space="preserve">, Avunduk AM,  Yaylalı V, Yıldırım C. Lignöz konjonktivitli bir olguda topikal taze donmuş plazma ve topikal heparin tedavisi. TOD 44. Ulusal Oftalmoloji Kongresi, </w:t>
            </w:r>
            <w:r w:rsidRPr="003B7937">
              <w:rPr>
                <w:lang w:val="en-US"/>
              </w:rPr>
              <w:t>29 Eylül-3 Ekim 2010, Antalya</w:t>
            </w:r>
          </w:p>
        </w:tc>
      </w:tr>
      <w:tr w:rsidR="00524006" w:rsidRPr="003B7937" w14:paraId="3173EA76" w14:textId="77777777" w:rsidTr="00242262">
        <w:trPr>
          <w:trHeight w:val="666"/>
          <w:tblCellSpacing w:w="0" w:type="dxa"/>
        </w:trPr>
        <w:tc>
          <w:tcPr>
            <w:tcW w:w="7860" w:type="dxa"/>
            <w:hideMark/>
          </w:tcPr>
          <w:p w14:paraId="466434EC" w14:textId="77777777" w:rsidR="00524006" w:rsidRPr="003B7937" w:rsidRDefault="00524006" w:rsidP="003B7937">
            <w:pPr>
              <w:spacing w:line="360" w:lineRule="auto"/>
              <w:jc w:val="both"/>
              <w:rPr>
                <w:lang w:val="en-US"/>
              </w:rPr>
            </w:pPr>
            <w:r w:rsidRPr="003B7937">
              <w:t xml:space="preserve">18-Çevik A, </w:t>
            </w:r>
            <w:r w:rsidRPr="003B7937">
              <w:rPr>
                <w:b/>
              </w:rPr>
              <w:t>Çetin EN</w:t>
            </w:r>
            <w:r w:rsidRPr="003B7937">
              <w:t xml:space="preserve">, Yaldızkaya F, Avunduk AM,  Yaylalı V, Yıldırım C. İdiyopatik foveal retinoskizis: Olgu sunumu. TOD 44. Ulusal Oftalmoloji Kongresi, </w:t>
            </w:r>
            <w:r w:rsidRPr="003B7937">
              <w:rPr>
                <w:lang w:val="en-US"/>
              </w:rPr>
              <w:t>29 Eylül-3 Ekim 2010, Antalya</w:t>
            </w:r>
          </w:p>
          <w:p w14:paraId="0D4F2CBC" w14:textId="77777777" w:rsidR="00A672E9" w:rsidRPr="003B7937" w:rsidRDefault="00A672E9" w:rsidP="003B7937">
            <w:pPr>
              <w:spacing w:line="360" w:lineRule="auto"/>
              <w:jc w:val="both"/>
              <w:rPr>
                <w:lang w:eastAsia="tr-TR"/>
              </w:rPr>
            </w:pPr>
          </w:p>
        </w:tc>
      </w:tr>
      <w:tr w:rsidR="00524006" w:rsidRPr="003B7937" w14:paraId="77B05BE7" w14:textId="77777777" w:rsidTr="00242262">
        <w:trPr>
          <w:trHeight w:val="666"/>
          <w:tblCellSpacing w:w="0" w:type="dxa"/>
        </w:trPr>
        <w:tc>
          <w:tcPr>
            <w:tcW w:w="7860" w:type="dxa"/>
            <w:hideMark/>
          </w:tcPr>
          <w:p w14:paraId="46F67341" w14:textId="77777777" w:rsidR="00524006" w:rsidRPr="003B7937" w:rsidRDefault="00524006" w:rsidP="003B7937">
            <w:pPr>
              <w:tabs>
                <w:tab w:val="left" w:pos="1576"/>
              </w:tabs>
              <w:spacing w:line="360" w:lineRule="auto"/>
              <w:jc w:val="both"/>
              <w:rPr>
                <w:lang w:eastAsia="tr-TR"/>
              </w:rPr>
            </w:pPr>
            <w:r w:rsidRPr="003B7937">
              <w:t xml:space="preserve">19-Yayla K, </w:t>
            </w:r>
            <w:r w:rsidRPr="003B7937">
              <w:rPr>
                <w:b/>
              </w:rPr>
              <w:t>Çetin EN</w:t>
            </w:r>
            <w:r w:rsidRPr="003B7937">
              <w:t xml:space="preserve">, Atay Yayla B, Kıter G, Avunduk AM, Yaylalı V, Yıldırım C. Tüberküloz  retinal vasküliti: Olgu sunumu. TOD 44. Ulusal Oftalmoloji Kongresi, </w:t>
            </w:r>
            <w:r w:rsidRPr="003B7937">
              <w:rPr>
                <w:lang w:val="en-US"/>
              </w:rPr>
              <w:t>29 Eylül-3 Ekim 2010, Antal</w:t>
            </w:r>
            <w:r w:rsidR="00FB5391" w:rsidRPr="003B7937">
              <w:rPr>
                <w:lang w:val="en-US"/>
              </w:rPr>
              <w:t>ya</w:t>
            </w:r>
            <w:r w:rsidRPr="003B7937">
              <w:rPr>
                <w:lang w:eastAsia="tr-TR"/>
              </w:rPr>
              <w:tab/>
            </w:r>
          </w:p>
        </w:tc>
      </w:tr>
      <w:tr w:rsidR="00524006" w:rsidRPr="003B7937" w14:paraId="1C3C49AC" w14:textId="77777777" w:rsidTr="00242262">
        <w:trPr>
          <w:trHeight w:val="666"/>
          <w:tblCellSpacing w:w="0" w:type="dxa"/>
        </w:trPr>
        <w:tc>
          <w:tcPr>
            <w:tcW w:w="7860" w:type="dxa"/>
            <w:hideMark/>
          </w:tcPr>
          <w:p w14:paraId="43C29E36" w14:textId="77777777" w:rsidR="00524006" w:rsidRPr="003B7937" w:rsidRDefault="00524006" w:rsidP="003B7937">
            <w:pPr>
              <w:tabs>
                <w:tab w:val="left" w:pos="1032"/>
              </w:tabs>
              <w:spacing w:line="360" w:lineRule="auto"/>
              <w:jc w:val="both"/>
              <w:rPr>
                <w:lang w:eastAsia="tr-TR"/>
              </w:rPr>
            </w:pPr>
            <w:r w:rsidRPr="003B7937">
              <w:rPr>
                <w:lang w:val="en-US"/>
              </w:rPr>
              <w:t xml:space="preserve">20-Özen S, </w:t>
            </w:r>
            <w:r w:rsidRPr="003B7937">
              <w:rPr>
                <w:b/>
              </w:rPr>
              <w:t xml:space="preserve">Çetin EN, </w:t>
            </w:r>
            <w:r w:rsidRPr="003B7937">
              <w:t>Zencir M</w:t>
            </w:r>
            <w:r w:rsidRPr="003B7937">
              <w:rPr>
                <w:b/>
              </w:rPr>
              <w:t xml:space="preserve">, </w:t>
            </w:r>
            <w:r w:rsidRPr="003B7937">
              <w:t xml:space="preserve">Avunduk AM, Yaylalı V, Yıldırım C. Primer açık açılı glokom hastalarında görme alanı defektlerinin görmeye bağlı yaşam kalitesine etkisi.  TOD 44. Ulusal Oftalmoloji Kongresi, </w:t>
            </w:r>
            <w:r w:rsidRPr="003B7937">
              <w:rPr>
                <w:lang w:val="en-US"/>
              </w:rPr>
              <w:t>29 Eylül-3 Ekim 2010, Antalya</w:t>
            </w:r>
            <w:r w:rsidRPr="003B7937">
              <w:rPr>
                <w:lang w:eastAsia="tr-TR"/>
              </w:rPr>
              <w:tab/>
            </w:r>
          </w:p>
        </w:tc>
      </w:tr>
      <w:tr w:rsidR="00524006" w:rsidRPr="003B7937" w14:paraId="54757CDB" w14:textId="77777777" w:rsidTr="00242262">
        <w:trPr>
          <w:trHeight w:val="666"/>
          <w:tblCellSpacing w:w="0" w:type="dxa"/>
        </w:trPr>
        <w:tc>
          <w:tcPr>
            <w:tcW w:w="7860" w:type="dxa"/>
            <w:hideMark/>
          </w:tcPr>
          <w:p w14:paraId="4FE30CF9" w14:textId="77777777" w:rsidR="00524006" w:rsidRPr="003B7937" w:rsidRDefault="00524006" w:rsidP="003B7937">
            <w:pPr>
              <w:spacing w:line="360" w:lineRule="auto"/>
              <w:jc w:val="both"/>
              <w:rPr>
                <w:lang w:eastAsia="tr-TR"/>
              </w:rPr>
            </w:pPr>
            <w:r w:rsidRPr="003B7937">
              <w:t>21-Bulgu Y</w:t>
            </w:r>
            <w:r w:rsidRPr="003B7937">
              <w:rPr>
                <w:b/>
              </w:rPr>
              <w:t xml:space="preserve">, Çetin EN, </w:t>
            </w:r>
            <w:r w:rsidRPr="003B7937">
              <w:t>Zencir M</w:t>
            </w:r>
            <w:r w:rsidRPr="003B7937">
              <w:rPr>
                <w:b/>
              </w:rPr>
              <w:t xml:space="preserve">, </w:t>
            </w:r>
            <w:r w:rsidRPr="003B7937">
              <w:t xml:space="preserve">Avunduk AM, Yaylalı V, Yıldırım C. Diyabetik retinopatili hastalarda görmeye bağlı yaşam kalitesi. TOD 44. Ulusal Oftalmoloji Kongresi, </w:t>
            </w:r>
            <w:r w:rsidRPr="003B7937">
              <w:rPr>
                <w:lang w:val="en-US"/>
              </w:rPr>
              <w:t>29 Eylül-3 Ekim 2010, Antalya</w:t>
            </w:r>
          </w:p>
        </w:tc>
      </w:tr>
      <w:tr w:rsidR="00524006" w:rsidRPr="003B7937" w14:paraId="524CFC52" w14:textId="77777777" w:rsidTr="00242262">
        <w:trPr>
          <w:trHeight w:val="666"/>
          <w:tblCellSpacing w:w="0" w:type="dxa"/>
        </w:trPr>
        <w:tc>
          <w:tcPr>
            <w:tcW w:w="7860" w:type="dxa"/>
            <w:hideMark/>
          </w:tcPr>
          <w:p w14:paraId="3A43B394" w14:textId="77777777" w:rsidR="00524006" w:rsidRPr="003B7937" w:rsidRDefault="00524006" w:rsidP="003B7937">
            <w:pPr>
              <w:spacing w:line="360" w:lineRule="auto"/>
              <w:jc w:val="both"/>
              <w:rPr>
                <w:lang w:eastAsia="tr-TR"/>
              </w:rPr>
            </w:pPr>
            <w:r w:rsidRPr="003B7937">
              <w:rPr>
                <w:b/>
              </w:rPr>
              <w:t xml:space="preserve">22-Çetin EN, </w:t>
            </w:r>
            <w:r w:rsidRPr="003B7937">
              <w:t>Zencir M</w:t>
            </w:r>
            <w:r w:rsidRPr="003B7937">
              <w:rPr>
                <w:b/>
              </w:rPr>
              <w:t xml:space="preserve">, </w:t>
            </w:r>
            <w:r w:rsidRPr="003B7937">
              <w:t>Fenkçi S, Akın F,</w:t>
            </w:r>
            <w:r w:rsidRPr="003B7937">
              <w:rPr>
                <w:b/>
              </w:rPr>
              <w:t xml:space="preserve"> </w:t>
            </w:r>
            <w:r w:rsidRPr="003B7937">
              <w:t xml:space="preserve">Yıldırım C. Diyabetik Hastalarda Diyabetik Retinopatiyle İlgili Farkındalık. TOD 44. Ulusal Oftalmoloji Kongresi, </w:t>
            </w:r>
            <w:r w:rsidRPr="003B7937">
              <w:rPr>
                <w:lang w:val="en-US"/>
              </w:rPr>
              <w:t>29 Eylül-3 Ekim 2010, Antalya</w:t>
            </w:r>
          </w:p>
        </w:tc>
      </w:tr>
      <w:tr w:rsidR="00524006" w:rsidRPr="003B7937" w14:paraId="29A58641" w14:textId="77777777" w:rsidTr="00242262">
        <w:trPr>
          <w:trHeight w:val="666"/>
          <w:tblCellSpacing w:w="0" w:type="dxa"/>
        </w:trPr>
        <w:tc>
          <w:tcPr>
            <w:tcW w:w="7860" w:type="dxa"/>
            <w:hideMark/>
          </w:tcPr>
          <w:p w14:paraId="6E78C189" w14:textId="77777777" w:rsidR="00524006" w:rsidRPr="003B7937" w:rsidRDefault="00524006" w:rsidP="003B7937">
            <w:pPr>
              <w:tabs>
                <w:tab w:val="left" w:pos="1087"/>
              </w:tabs>
              <w:spacing w:line="360" w:lineRule="auto"/>
              <w:jc w:val="both"/>
              <w:rPr>
                <w:lang w:eastAsia="tr-TR"/>
              </w:rPr>
            </w:pPr>
            <w:r w:rsidRPr="003B7937">
              <w:rPr>
                <w:lang w:val="en-US"/>
              </w:rPr>
              <w:t xml:space="preserve">23-Toprak İ, </w:t>
            </w:r>
            <w:r w:rsidRPr="003B7937">
              <w:t>Yıldırım C,</w:t>
            </w:r>
            <w:r w:rsidRPr="003B7937">
              <w:rPr>
                <w:b/>
              </w:rPr>
              <w:t xml:space="preserve"> </w:t>
            </w:r>
            <w:r w:rsidRPr="003B7937">
              <w:t>Yaylalı V,</w:t>
            </w:r>
            <w:r w:rsidRPr="003B7937">
              <w:rPr>
                <w:b/>
              </w:rPr>
              <w:t xml:space="preserve"> Çetin EN, </w:t>
            </w:r>
            <w:r w:rsidRPr="003B7937">
              <w:t xml:space="preserve">Avunduk AM. Tip 2 Diabetes Mellituslu hastalarda konfokal tarayıcı lazer oftalmoskop ile retina sinir lifi tabakası analizi. TOD 44. Ulusal Oftalmoloji Kongresi, </w:t>
            </w:r>
            <w:r w:rsidRPr="003B7937">
              <w:rPr>
                <w:lang w:val="en-US"/>
              </w:rPr>
              <w:t>29 Eylül-3 Ekim 2010, Antalya</w:t>
            </w:r>
          </w:p>
        </w:tc>
      </w:tr>
      <w:tr w:rsidR="00524006" w:rsidRPr="003B7937" w14:paraId="29B33214" w14:textId="77777777" w:rsidTr="00242262">
        <w:trPr>
          <w:trHeight w:val="666"/>
          <w:tblCellSpacing w:w="0" w:type="dxa"/>
        </w:trPr>
        <w:tc>
          <w:tcPr>
            <w:tcW w:w="7860" w:type="dxa"/>
            <w:hideMark/>
          </w:tcPr>
          <w:p w14:paraId="4E1C2B3A" w14:textId="77777777" w:rsidR="00524006" w:rsidRPr="003B7937" w:rsidRDefault="00524006" w:rsidP="003B7937">
            <w:pPr>
              <w:tabs>
                <w:tab w:val="left" w:pos="937"/>
              </w:tabs>
              <w:spacing w:line="360" w:lineRule="auto"/>
              <w:jc w:val="both"/>
              <w:rPr>
                <w:lang w:eastAsia="tr-TR"/>
              </w:rPr>
            </w:pPr>
            <w:r w:rsidRPr="003B7937">
              <w:rPr>
                <w:lang w:val="en-US"/>
              </w:rPr>
              <w:t xml:space="preserve">24-Toprak İ, </w:t>
            </w:r>
            <w:r w:rsidRPr="003B7937">
              <w:t>Yıldırım C,</w:t>
            </w:r>
            <w:r w:rsidRPr="003B7937">
              <w:rPr>
                <w:b/>
              </w:rPr>
              <w:t xml:space="preserve"> </w:t>
            </w:r>
            <w:r w:rsidRPr="003B7937">
              <w:t>Yaylalı V,</w:t>
            </w:r>
            <w:r w:rsidRPr="003B7937">
              <w:rPr>
                <w:b/>
              </w:rPr>
              <w:t xml:space="preserve"> </w:t>
            </w:r>
            <w:r w:rsidRPr="003B7937">
              <w:t xml:space="preserve">Avunduk AM, </w:t>
            </w:r>
            <w:r w:rsidRPr="003B7937">
              <w:rPr>
                <w:b/>
              </w:rPr>
              <w:t xml:space="preserve">Çetin EN, </w:t>
            </w:r>
            <w:r w:rsidRPr="003B7937">
              <w:t xml:space="preserve">Özer MA. Primer açık açılı glokomda topikal sabit kombinasyon ilaç tedavilerinin etkinlik ve oküler tolerabilitelerinin karşılaştırılması. TOD </w:t>
            </w:r>
            <w:r w:rsidRPr="003B7937">
              <w:lastRenderedPageBreak/>
              <w:t xml:space="preserve">44. Ulusal Oftalmoloji Kongresi, </w:t>
            </w:r>
            <w:r w:rsidRPr="003B7937">
              <w:rPr>
                <w:lang w:val="en-US"/>
              </w:rPr>
              <w:t>29 Eylül-3 Ekim 2010, Antalya</w:t>
            </w:r>
            <w:r w:rsidRPr="003B7937">
              <w:rPr>
                <w:lang w:eastAsia="tr-TR"/>
              </w:rPr>
              <w:tab/>
            </w:r>
          </w:p>
        </w:tc>
      </w:tr>
      <w:tr w:rsidR="00524006" w:rsidRPr="003B7937" w14:paraId="7DF43B40" w14:textId="77777777" w:rsidTr="00242262">
        <w:trPr>
          <w:trHeight w:val="666"/>
          <w:tblCellSpacing w:w="0" w:type="dxa"/>
        </w:trPr>
        <w:tc>
          <w:tcPr>
            <w:tcW w:w="7860" w:type="dxa"/>
            <w:hideMark/>
          </w:tcPr>
          <w:p w14:paraId="5A94F338" w14:textId="77777777" w:rsidR="00524006" w:rsidRPr="003B7937" w:rsidRDefault="00524006" w:rsidP="003B7937">
            <w:pPr>
              <w:spacing w:line="360" w:lineRule="auto"/>
              <w:jc w:val="both"/>
              <w:rPr>
                <w:lang w:val="en-US"/>
              </w:rPr>
            </w:pPr>
            <w:r w:rsidRPr="003B7937">
              <w:lastRenderedPageBreak/>
              <w:t>25-Bulgu Y</w:t>
            </w:r>
            <w:r w:rsidRPr="003B7937">
              <w:rPr>
                <w:b/>
              </w:rPr>
              <w:t xml:space="preserve">, Çetin EN, </w:t>
            </w:r>
            <w:r w:rsidRPr="003B7937">
              <w:t>Acar M</w:t>
            </w:r>
            <w:r w:rsidRPr="003B7937">
              <w:rPr>
                <w:b/>
              </w:rPr>
              <w:t xml:space="preserve">, </w:t>
            </w:r>
            <w:r w:rsidRPr="003B7937">
              <w:t xml:space="preserve">Avunduk AM, Yaylalı V, Yıldırım C. Retinal ven tıkanıklığında lipid profilinin değerlendirilmesi. TOD 44. Ulusal Oftalmoloji Kongresi, </w:t>
            </w:r>
            <w:r w:rsidRPr="003B7937">
              <w:rPr>
                <w:lang w:val="en-US"/>
              </w:rPr>
              <w:t>29 Eylül-3 Ekim 2010, Antalya</w:t>
            </w:r>
          </w:p>
          <w:p w14:paraId="1F438FE6" w14:textId="77777777" w:rsidR="00A672E9" w:rsidRPr="003B7937" w:rsidRDefault="00A672E9" w:rsidP="003B7937">
            <w:pPr>
              <w:spacing w:line="360" w:lineRule="auto"/>
              <w:jc w:val="both"/>
              <w:rPr>
                <w:lang w:eastAsia="tr-TR"/>
              </w:rPr>
            </w:pPr>
          </w:p>
        </w:tc>
      </w:tr>
      <w:tr w:rsidR="00524006" w:rsidRPr="003B7937" w14:paraId="03E95A85" w14:textId="77777777" w:rsidTr="00242262">
        <w:trPr>
          <w:trHeight w:val="666"/>
          <w:tblCellSpacing w:w="0" w:type="dxa"/>
        </w:trPr>
        <w:tc>
          <w:tcPr>
            <w:tcW w:w="7860" w:type="dxa"/>
            <w:hideMark/>
          </w:tcPr>
          <w:p w14:paraId="1D91F825" w14:textId="77777777" w:rsidR="00524006" w:rsidRPr="003B7937" w:rsidRDefault="00524006" w:rsidP="003B7937">
            <w:pPr>
              <w:spacing w:line="360" w:lineRule="auto"/>
              <w:jc w:val="both"/>
              <w:rPr>
                <w:lang w:eastAsia="tr-TR"/>
              </w:rPr>
            </w:pPr>
            <w:r w:rsidRPr="003B7937">
              <w:rPr>
                <w:lang w:val="en-US"/>
              </w:rPr>
              <w:t xml:space="preserve">26-Fındıkoğlu G, </w:t>
            </w:r>
            <w:r w:rsidRPr="003B7937">
              <w:rPr>
                <w:b/>
                <w:lang w:val="en-US"/>
              </w:rPr>
              <w:t>Çetin EN</w:t>
            </w:r>
            <w:r w:rsidRPr="003B7937">
              <w:rPr>
                <w:lang w:val="en-US"/>
              </w:rPr>
              <w:t>, Sarsan A, Yıldırım C, Ardıç F. Genç sağlıklı erişkinlerde tek termal kaplıca seansının göz içi basıncına etkileri. 23. Ulusal Fiziksel Tıp ve Rehabilitasyon Kongresi, 11-15 Mayıs 2011, Antalya</w:t>
            </w:r>
          </w:p>
        </w:tc>
      </w:tr>
      <w:tr w:rsidR="00524006" w:rsidRPr="003B7937" w14:paraId="4ABE2523" w14:textId="77777777" w:rsidTr="00242262">
        <w:trPr>
          <w:trHeight w:val="666"/>
          <w:tblCellSpacing w:w="0" w:type="dxa"/>
        </w:trPr>
        <w:tc>
          <w:tcPr>
            <w:tcW w:w="7860" w:type="dxa"/>
            <w:hideMark/>
          </w:tcPr>
          <w:p w14:paraId="2A4240D6" w14:textId="77777777" w:rsidR="00524006" w:rsidRPr="003B7937" w:rsidRDefault="00524006" w:rsidP="003B7937">
            <w:pPr>
              <w:spacing w:line="360" w:lineRule="auto"/>
              <w:jc w:val="both"/>
              <w:rPr>
                <w:lang w:eastAsia="tr-TR"/>
              </w:rPr>
            </w:pPr>
            <w:r w:rsidRPr="003B7937">
              <w:t>27-Bulgu Y</w:t>
            </w:r>
            <w:r w:rsidRPr="003B7937">
              <w:rPr>
                <w:b/>
              </w:rPr>
              <w:t xml:space="preserve">, Çetin EN, </w:t>
            </w:r>
            <w:r w:rsidRPr="003B7937">
              <w:t xml:space="preserve">Avunduk AM, Yaylalı V, Yıldırım C. Retinitis pigmentosa ve optik disk druseni. TOD 45. Ulusal Oftalmoloji Kongresi, </w:t>
            </w:r>
            <w:r w:rsidRPr="003B7937">
              <w:rPr>
                <w:lang w:val="en-US"/>
              </w:rPr>
              <w:t>5-9 Ekim 2011, Girne</w:t>
            </w:r>
          </w:p>
        </w:tc>
      </w:tr>
      <w:tr w:rsidR="00524006" w:rsidRPr="003B7937" w14:paraId="2A1C8C26" w14:textId="77777777" w:rsidTr="00242262">
        <w:trPr>
          <w:trHeight w:val="666"/>
          <w:tblCellSpacing w:w="0" w:type="dxa"/>
        </w:trPr>
        <w:tc>
          <w:tcPr>
            <w:tcW w:w="7860" w:type="dxa"/>
            <w:hideMark/>
          </w:tcPr>
          <w:p w14:paraId="7BA38FEB" w14:textId="77777777" w:rsidR="006E1A0C" w:rsidRPr="003B7937" w:rsidRDefault="006E1A0C" w:rsidP="003B7937">
            <w:pPr>
              <w:spacing w:line="360" w:lineRule="auto"/>
              <w:jc w:val="both"/>
            </w:pPr>
          </w:p>
          <w:p w14:paraId="4CD53344" w14:textId="77777777" w:rsidR="00524006" w:rsidRPr="003B7937" w:rsidRDefault="00524006" w:rsidP="003B7937">
            <w:pPr>
              <w:spacing w:line="360" w:lineRule="auto"/>
              <w:jc w:val="both"/>
              <w:rPr>
                <w:lang w:eastAsia="tr-TR"/>
              </w:rPr>
            </w:pPr>
            <w:r w:rsidRPr="003B7937">
              <w:t>28-Bulgu Y</w:t>
            </w:r>
            <w:r w:rsidRPr="003B7937">
              <w:rPr>
                <w:b/>
              </w:rPr>
              <w:t xml:space="preserve">, Çetin EN, </w:t>
            </w:r>
            <w:r w:rsidRPr="003B7937">
              <w:t xml:space="preserve">Özdemir S, Topsakal Ş, Aybek H, Yıldırım C. </w:t>
            </w:r>
            <w:r w:rsidRPr="003B7937">
              <w:rPr>
                <w:lang w:val="en-US"/>
              </w:rPr>
              <w:t xml:space="preserve">Diyabetik retinopatili hastalarda lipid profilinin değerlendirilmesi. </w:t>
            </w:r>
            <w:r w:rsidRPr="003B7937">
              <w:t xml:space="preserve">TOD 45. Ulusal Oftalmoloji Kongresi, </w:t>
            </w:r>
            <w:r w:rsidRPr="003B7937">
              <w:rPr>
                <w:lang w:val="en-US"/>
              </w:rPr>
              <w:t>5-9 Ekim 2011, Girne</w:t>
            </w:r>
          </w:p>
        </w:tc>
      </w:tr>
      <w:tr w:rsidR="00524006" w:rsidRPr="003B7937" w14:paraId="479DA9E2" w14:textId="77777777" w:rsidTr="00242262">
        <w:trPr>
          <w:trHeight w:val="666"/>
          <w:tblCellSpacing w:w="0" w:type="dxa"/>
        </w:trPr>
        <w:tc>
          <w:tcPr>
            <w:tcW w:w="7860" w:type="dxa"/>
            <w:hideMark/>
          </w:tcPr>
          <w:p w14:paraId="24395C7B" w14:textId="77777777" w:rsidR="00524006" w:rsidRPr="003B7937" w:rsidRDefault="00524006" w:rsidP="003B7937">
            <w:pPr>
              <w:spacing w:line="360" w:lineRule="auto"/>
              <w:jc w:val="both"/>
              <w:rPr>
                <w:lang w:eastAsia="tr-TR"/>
              </w:rPr>
            </w:pPr>
            <w:r w:rsidRPr="003B7937">
              <w:rPr>
                <w:b/>
                <w:lang w:val="en-US"/>
              </w:rPr>
              <w:t>29-Çetin EN</w:t>
            </w:r>
            <w:r w:rsidRPr="003B7937">
              <w:rPr>
                <w:lang w:val="en-US"/>
              </w:rPr>
              <w:t xml:space="preserve">, Scanlon C, Akduman L. Makulanın tutulduğu regmatojen retina dekolmanı olgularında tedavi sonrası görsel iyileşme süreci. </w:t>
            </w:r>
            <w:r w:rsidRPr="003B7937">
              <w:t xml:space="preserve">TOD 46. Ulusal Oftalmoloji Kongresi, </w:t>
            </w:r>
            <w:r w:rsidRPr="003B7937">
              <w:rPr>
                <w:lang w:val="en-US"/>
              </w:rPr>
              <w:t>17-21 Ekim 2012, Antalya</w:t>
            </w:r>
          </w:p>
        </w:tc>
      </w:tr>
      <w:tr w:rsidR="00524006" w:rsidRPr="003B7937" w14:paraId="21D97B9D" w14:textId="77777777" w:rsidTr="00242262">
        <w:trPr>
          <w:trHeight w:val="666"/>
          <w:tblCellSpacing w:w="0" w:type="dxa"/>
        </w:trPr>
        <w:tc>
          <w:tcPr>
            <w:tcW w:w="7860" w:type="dxa"/>
            <w:hideMark/>
          </w:tcPr>
          <w:p w14:paraId="068B1CB8" w14:textId="77777777" w:rsidR="00524006" w:rsidRPr="003B7937" w:rsidRDefault="00524006" w:rsidP="003B7937">
            <w:pPr>
              <w:spacing w:line="360" w:lineRule="auto"/>
              <w:jc w:val="both"/>
              <w:rPr>
                <w:lang w:eastAsia="tr-TR"/>
              </w:rPr>
            </w:pPr>
            <w:r w:rsidRPr="003B7937">
              <w:rPr>
                <w:b/>
                <w:lang w:val="en-US"/>
              </w:rPr>
              <w:t>30-Çetin EN</w:t>
            </w:r>
            <w:r w:rsidRPr="003B7937">
              <w:rPr>
                <w:lang w:val="en-US"/>
              </w:rPr>
              <w:t xml:space="preserve">, Scanlon C, Akduman L. </w:t>
            </w:r>
            <w:r w:rsidRPr="003B7937">
              <w:t>Retinal ven oklüzyonuna sekonder makular ödemde intravitreal deksametazon implant (Ozurdex®) tedavisi</w:t>
            </w:r>
            <w:r w:rsidRPr="003B7937">
              <w:rPr>
                <w:b/>
              </w:rPr>
              <w:t xml:space="preserve">. </w:t>
            </w:r>
            <w:r w:rsidRPr="003B7937">
              <w:t xml:space="preserve">TOD 46. Ulusal Oftalmoloji Kongresi, </w:t>
            </w:r>
            <w:r w:rsidRPr="003B7937">
              <w:rPr>
                <w:lang w:val="en-US"/>
              </w:rPr>
              <w:t>17-21 Ekim 2012, Antalya</w:t>
            </w:r>
          </w:p>
        </w:tc>
      </w:tr>
      <w:tr w:rsidR="00524006" w:rsidRPr="003B7937" w14:paraId="423F23B3" w14:textId="77777777" w:rsidTr="00242262">
        <w:trPr>
          <w:trHeight w:val="666"/>
          <w:tblCellSpacing w:w="0" w:type="dxa"/>
        </w:trPr>
        <w:tc>
          <w:tcPr>
            <w:tcW w:w="7860" w:type="dxa"/>
            <w:hideMark/>
          </w:tcPr>
          <w:p w14:paraId="2F67F56D" w14:textId="77777777" w:rsidR="00524006" w:rsidRPr="003B7937" w:rsidRDefault="00524006" w:rsidP="003B7937">
            <w:pPr>
              <w:spacing w:line="360" w:lineRule="auto"/>
              <w:rPr>
                <w:lang w:eastAsia="tr-TR"/>
              </w:rPr>
            </w:pPr>
            <w:r w:rsidRPr="003B7937">
              <w:t xml:space="preserve">31-Acer S, </w:t>
            </w:r>
            <w:r w:rsidRPr="003B7937">
              <w:rPr>
                <w:b/>
              </w:rPr>
              <w:t>Çetin EN</w:t>
            </w:r>
            <w:r w:rsidRPr="003B7937">
              <w:t xml:space="preserve">, Özdemir S, Kaşıkçı A, Avunduk AM. Geç dönem postoperatif hipotoni. TOD 46. Ulusal Oftalmoloji Kongresi, </w:t>
            </w:r>
            <w:r w:rsidRPr="003B7937">
              <w:rPr>
                <w:lang w:val="en-US"/>
              </w:rPr>
              <w:t>17-21 Ekim 2012, Antalya</w:t>
            </w:r>
          </w:p>
        </w:tc>
      </w:tr>
      <w:tr w:rsidR="00524006" w:rsidRPr="003B7937" w14:paraId="1901F367" w14:textId="77777777" w:rsidTr="00242262">
        <w:trPr>
          <w:trHeight w:val="666"/>
          <w:tblCellSpacing w:w="0" w:type="dxa"/>
        </w:trPr>
        <w:tc>
          <w:tcPr>
            <w:tcW w:w="7860" w:type="dxa"/>
            <w:hideMark/>
          </w:tcPr>
          <w:p w14:paraId="0B496059" w14:textId="77777777" w:rsidR="00524006" w:rsidRPr="003B7937" w:rsidRDefault="00524006" w:rsidP="003B7937">
            <w:pPr>
              <w:spacing w:line="360" w:lineRule="auto"/>
              <w:rPr>
                <w:lang w:eastAsia="tr-TR"/>
              </w:rPr>
            </w:pPr>
            <w:r w:rsidRPr="003B7937">
              <w:rPr>
                <w:b/>
              </w:rPr>
              <w:t>32-Çetin EN</w:t>
            </w:r>
            <w:r w:rsidRPr="003B7937">
              <w:t>, Ergin Ş, Acer S, Pekel G, Bahar A, Taşlı L, Yağcı R. Fototerapi veya fotokemoterapi alan hastalarda retina sinir lif kalınlığının değerlendirilmesi. TOD 47. Ulusal Oftalmoloji Kongresi, 06-10 Kasım 2013</w:t>
            </w:r>
            <w:r w:rsidRPr="003B7937">
              <w:rPr>
                <w:lang w:val="en-US"/>
              </w:rPr>
              <w:t>, Antalya</w:t>
            </w:r>
            <w:r w:rsidRPr="003B7937">
              <w:t>.</w:t>
            </w:r>
          </w:p>
        </w:tc>
      </w:tr>
      <w:tr w:rsidR="00524006" w:rsidRPr="003B7937" w14:paraId="0198E569" w14:textId="77777777" w:rsidTr="00242262">
        <w:trPr>
          <w:trHeight w:val="666"/>
          <w:tblCellSpacing w:w="0" w:type="dxa"/>
        </w:trPr>
        <w:tc>
          <w:tcPr>
            <w:tcW w:w="7860" w:type="dxa"/>
            <w:hideMark/>
          </w:tcPr>
          <w:p w14:paraId="7AE36B50" w14:textId="77777777" w:rsidR="00524006" w:rsidRPr="003B7937" w:rsidRDefault="00524006" w:rsidP="003B7937">
            <w:pPr>
              <w:spacing w:line="360" w:lineRule="auto"/>
              <w:rPr>
                <w:lang w:eastAsia="tr-TR"/>
              </w:rPr>
            </w:pPr>
            <w:r w:rsidRPr="003B7937">
              <w:rPr>
                <w:b/>
              </w:rPr>
              <w:t>33-Çetin EN</w:t>
            </w:r>
            <w:r w:rsidRPr="003B7937">
              <w:t>, Tümkaya S, Pekel G, Acer S, Altıntaş S, Yağcı R, Avunduk AM. Serotonin geri alım inhibitörü kullanan hastalarda retina sinir lif kalınlığının değerlendirilmesi. TOD 47. Ulusal Oftalmoloji Kongresi, 06-10 Kasım 2013</w:t>
            </w:r>
            <w:r w:rsidRPr="003B7937">
              <w:rPr>
                <w:lang w:val="en-US"/>
              </w:rPr>
              <w:t>, Antalya</w:t>
            </w:r>
            <w:r w:rsidRPr="003B7937">
              <w:t>.</w:t>
            </w:r>
          </w:p>
        </w:tc>
      </w:tr>
    </w:tbl>
    <w:p w14:paraId="61A59EAC" w14:textId="77777777" w:rsidR="00524006" w:rsidRPr="003B7937" w:rsidRDefault="00524006" w:rsidP="003B7937">
      <w:pPr>
        <w:spacing w:line="360" w:lineRule="auto"/>
        <w:rPr>
          <w:u w:val="single"/>
        </w:rPr>
      </w:pPr>
    </w:p>
    <w:tbl>
      <w:tblPr>
        <w:tblW w:w="10173" w:type="dxa"/>
        <w:tblLayout w:type="fixed"/>
        <w:tblLook w:val="04A0" w:firstRow="1" w:lastRow="0" w:firstColumn="1" w:lastColumn="0" w:noHBand="0" w:noVBand="1"/>
      </w:tblPr>
      <w:tblGrid>
        <w:gridCol w:w="10173"/>
      </w:tblGrid>
      <w:tr w:rsidR="00524006" w:rsidRPr="003B7937" w14:paraId="06EF5706" w14:textId="77777777" w:rsidTr="00524006">
        <w:tc>
          <w:tcPr>
            <w:tcW w:w="7088" w:type="dxa"/>
          </w:tcPr>
          <w:p w14:paraId="29C508CD" w14:textId="77777777" w:rsidR="006E1A0C" w:rsidRPr="003B7937" w:rsidRDefault="00524006" w:rsidP="003B7937">
            <w:pPr>
              <w:tabs>
                <w:tab w:val="num" w:pos="0"/>
              </w:tabs>
              <w:spacing w:before="100" w:beforeAutospacing="1" w:after="100" w:afterAutospacing="1" w:line="360" w:lineRule="auto"/>
              <w:ind w:hanging="360"/>
              <w:jc w:val="both"/>
            </w:pPr>
            <w:r w:rsidRPr="003B7937">
              <w:t>3434-</w:t>
            </w:r>
            <w:r w:rsidRPr="003B7937">
              <w:rPr>
                <w:b/>
              </w:rPr>
              <w:t>Cetin EN</w:t>
            </w:r>
            <w:r w:rsidRPr="003B7937">
              <w:t>, Pekel G, Acer S, Çeri M, Yıldırım C. Purtscher retinopatisi ve renal yetmezlik. TOD 38. Bahar Sempozyumu, 22-24 Mayıs 2015, İstanbul</w:t>
            </w:r>
          </w:p>
        </w:tc>
      </w:tr>
      <w:tr w:rsidR="00524006" w:rsidRPr="003B7937" w14:paraId="0EF18FAA" w14:textId="77777777" w:rsidTr="00524006">
        <w:tc>
          <w:tcPr>
            <w:tcW w:w="7088" w:type="dxa"/>
          </w:tcPr>
          <w:p w14:paraId="26EA3DA6" w14:textId="77777777" w:rsidR="00524006" w:rsidRPr="003B7937" w:rsidRDefault="00BC194B" w:rsidP="003B7937">
            <w:pPr>
              <w:tabs>
                <w:tab w:val="num" w:pos="0"/>
              </w:tabs>
              <w:spacing w:before="100" w:beforeAutospacing="1" w:after="100" w:afterAutospacing="1" w:line="360" w:lineRule="auto"/>
              <w:ind w:hanging="360"/>
              <w:jc w:val="both"/>
            </w:pPr>
            <w:r w:rsidRPr="003B7937">
              <w:t>3535-</w:t>
            </w:r>
            <w:r w:rsidR="00524006" w:rsidRPr="003B7937">
              <w:t xml:space="preserve">Yıldırım C, </w:t>
            </w:r>
            <w:r w:rsidR="00524006" w:rsidRPr="003B7937">
              <w:rPr>
                <w:b/>
              </w:rPr>
              <w:t>Çetin EN</w:t>
            </w:r>
            <w:r w:rsidR="00524006" w:rsidRPr="003B7937">
              <w:t>, Acer S, Pekel G. Best vitelliform distrofiye sekonder koroid neovaskülarizasyonu. TOD 38. Bahar Sempozyumu, 22-24 Mayıs 2015, İstanbul</w:t>
            </w:r>
          </w:p>
          <w:p w14:paraId="034BD330" w14:textId="77777777" w:rsidR="006E1A0C" w:rsidRPr="003B7937" w:rsidRDefault="006E1A0C" w:rsidP="003B7937">
            <w:pPr>
              <w:tabs>
                <w:tab w:val="num" w:pos="0"/>
              </w:tabs>
              <w:spacing w:before="100" w:beforeAutospacing="1" w:after="100" w:afterAutospacing="1" w:line="360" w:lineRule="auto"/>
              <w:ind w:hanging="360"/>
              <w:jc w:val="both"/>
            </w:pPr>
          </w:p>
        </w:tc>
      </w:tr>
      <w:tr w:rsidR="00524006" w:rsidRPr="003B7937" w14:paraId="651DEF22" w14:textId="77777777" w:rsidTr="00524006">
        <w:tc>
          <w:tcPr>
            <w:tcW w:w="7088" w:type="dxa"/>
          </w:tcPr>
          <w:p w14:paraId="64211B37" w14:textId="77777777" w:rsidR="006E1A0C" w:rsidRPr="003B7937" w:rsidRDefault="00BC194B" w:rsidP="003B7937">
            <w:pPr>
              <w:tabs>
                <w:tab w:val="num" w:pos="0"/>
              </w:tabs>
              <w:spacing w:before="100" w:beforeAutospacing="1" w:after="100" w:afterAutospacing="1" w:line="360" w:lineRule="auto"/>
              <w:ind w:hanging="360"/>
              <w:jc w:val="both"/>
            </w:pPr>
            <w:r w:rsidRPr="003B7937">
              <w:lastRenderedPageBreak/>
              <w:t>3636-</w:t>
            </w:r>
            <w:r w:rsidR="00524006" w:rsidRPr="003B7937">
              <w:t xml:space="preserve">Cesur Özbakış N, </w:t>
            </w:r>
            <w:r w:rsidR="00524006" w:rsidRPr="003B7937">
              <w:rPr>
                <w:b/>
              </w:rPr>
              <w:t>Çetin EN,</w:t>
            </w:r>
            <w:r w:rsidR="00524006" w:rsidRPr="003B7937">
              <w:t xml:space="preserve"> Pekel G, Acer S, Simavlı H,  Yağcı R, Özbakış F. Diyabetik makula ödeminden intravitreal ranibizumab tedavisi uygulanan hastalarda vitreoretinal ara yüzey değişikliklerinin değerlendirilmesi. TOD 49. Ulusal Oftalmoloji Kongresi, 04-08 Kasım 2015, Antalya</w:t>
            </w:r>
          </w:p>
        </w:tc>
      </w:tr>
      <w:tr w:rsidR="005F213D" w:rsidRPr="003B7937" w14:paraId="6EEDBB9E" w14:textId="77777777" w:rsidTr="00524006">
        <w:tc>
          <w:tcPr>
            <w:tcW w:w="7088" w:type="dxa"/>
          </w:tcPr>
          <w:p w14:paraId="486BE99B" w14:textId="77777777" w:rsidR="005F213D" w:rsidRPr="003B7937" w:rsidRDefault="005F213D" w:rsidP="003B7937">
            <w:pPr>
              <w:tabs>
                <w:tab w:val="num" w:pos="0"/>
              </w:tabs>
              <w:spacing w:before="100" w:beforeAutospacing="1" w:after="100" w:afterAutospacing="1" w:line="360" w:lineRule="auto"/>
              <w:ind w:hanging="360"/>
              <w:jc w:val="both"/>
            </w:pPr>
          </w:p>
        </w:tc>
      </w:tr>
      <w:tr w:rsidR="00524006" w:rsidRPr="003B7937" w14:paraId="0899A02E" w14:textId="77777777" w:rsidTr="00524006">
        <w:tc>
          <w:tcPr>
            <w:tcW w:w="7088" w:type="dxa"/>
          </w:tcPr>
          <w:p w14:paraId="31439436" w14:textId="77777777" w:rsidR="006E1A0C" w:rsidRPr="003B7937" w:rsidRDefault="00BC194B" w:rsidP="003B7937">
            <w:pPr>
              <w:tabs>
                <w:tab w:val="num" w:pos="0"/>
              </w:tabs>
              <w:spacing w:before="100" w:beforeAutospacing="1" w:after="100" w:afterAutospacing="1" w:line="360" w:lineRule="auto"/>
              <w:ind w:hanging="360"/>
              <w:jc w:val="both"/>
            </w:pPr>
            <w:r w:rsidRPr="003B7937">
              <w:t>3737-</w:t>
            </w:r>
            <w:r w:rsidR="00524006" w:rsidRPr="003B7937">
              <w:rPr>
                <w:b/>
              </w:rPr>
              <w:t>Çetin EN</w:t>
            </w:r>
            <w:r w:rsidR="00524006" w:rsidRPr="003B7937">
              <w:t>, Alaçam H, Kaşıkçı S, Tümkaya S, Pekel G, Acer S, Yağcı R, Avunduk AM. Serotonin geri alım inhibitörü kullanan hastalarda makular kalınlığın segmentasyon yöntemiyle değerlendirilmesi. TOD 49. Ulusal Oftalmoloji Kongresi, 04-08 Kasım 2015, Antalya</w:t>
            </w:r>
          </w:p>
        </w:tc>
      </w:tr>
      <w:tr w:rsidR="00524006" w:rsidRPr="003B7937" w14:paraId="66A8EDC9" w14:textId="77777777" w:rsidTr="00524006">
        <w:tc>
          <w:tcPr>
            <w:tcW w:w="7088" w:type="dxa"/>
          </w:tcPr>
          <w:p w14:paraId="08A2BFE8" w14:textId="77777777" w:rsidR="006E1A0C" w:rsidRPr="003B7937" w:rsidRDefault="00524006" w:rsidP="003B7937">
            <w:pPr>
              <w:tabs>
                <w:tab w:val="num" w:pos="-284"/>
              </w:tabs>
              <w:spacing w:before="100" w:beforeAutospacing="1" w:after="100" w:afterAutospacing="1" w:line="360" w:lineRule="auto"/>
              <w:ind w:hanging="360"/>
              <w:jc w:val="both"/>
            </w:pPr>
            <w:r w:rsidRPr="003B7937">
              <w:t>38</w:t>
            </w:r>
            <w:r w:rsidR="00BC194B" w:rsidRPr="003B7937">
              <w:t>38</w:t>
            </w:r>
            <w:r w:rsidRPr="003B7937">
              <w:t>-</w:t>
            </w:r>
            <w:r w:rsidRPr="003B7937">
              <w:rPr>
                <w:b/>
              </w:rPr>
              <w:t>Çetin EN</w:t>
            </w:r>
            <w:r w:rsidRPr="003B7937">
              <w:t>, Pekel G, Acer S, Simavlı H, Yağcı R. Santral seröz retinopatide spironolakton kullanımı: Olgu Sunumu. TOD 49. Ulusal Oftalmoloji Kongresi, 04-08 Kasım 2015, Antalya</w:t>
            </w:r>
          </w:p>
        </w:tc>
      </w:tr>
      <w:tr w:rsidR="00524006" w:rsidRPr="003B7937" w14:paraId="0484996D" w14:textId="77777777" w:rsidTr="00524006">
        <w:tc>
          <w:tcPr>
            <w:tcW w:w="7088" w:type="dxa"/>
          </w:tcPr>
          <w:p w14:paraId="79B7354C" w14:textId="77777777" w:rsidR="006E1A0C" w:rsidRPr="003B7937" w:rsidRDefault="00524006" w:rsidP="003B7937">
            <w:pPr>
              <w:tabs>
                <w:tab w:val="num" w:pos="-284"/>
              </w:tabs>
              <w:spacing w:before="100" w:beforeAutospacing="1" w:after="100" w:afterAutospacing="1" w:line="360" w:lineRule="auto"/>
              <w:ind w:hanging="360"/>
              <w:jc w:val="both"/>
            </w:pPr>
            <w:r w:rsidRPr="003B7937">
              <w:t>39</w:t>
            </w:r>
            <w:r w:rsidR="00BC194B" w:rsidRPr="003B7937">
              <w:t>39</w:t>
            </w:r>
            <w:r w:rsidRPr="003B7937">
              <w:t xml:space="preserve">-Pekel G, Acer S, Yağcı R, Kaya H, Altıntaş Kaşıkçı S, </w:t>
            </w:r>
            <w:r w:rsidRPr="003B7937">
              <w:rPr>
                <w:b/>
              </w:rPr>
              <w:t>Çetin EN</w:t>
            </w:r>
            <w:r w:rsidRPr="003B7937">
              <w:t>, Pekel E. Yumuşak kontakt lens kullanımının korneanın hacim, dansite ve wavefront ölçümlerine etkisi. TOD 49. Ulusal Oftalmoloji Kongresi, 04-08 Kasım 2015, Antalya</w:t>
            </w:r>
          </w:p>
        </w:tc>
      </w:tr>
      <w:tr w:rsidR="00524006" w:rsidRPr="003B7937" w14:paraId="5D0B84AD" w14:textId="77777777" w:rsidTr="00524006">
        <w:tc>
          <w:tcPr>
            <w:tcW w:w="7088" w:type="dxa"/>
          </w:tcPr>
          <w:p w14:paraId="6DFEA4F7" w14:textId="77777777" w:rsidR="006E1A0C" w:rsidRPr="003B7937" w:rsidRDefault="00524006" w:rsidP="003B7937">
            <w:pPr>
              <w:tabs>
                <w:tab w:val="num" w:pos="-284"/>
              </w:tabs>
              <w:spacing w:before="100" w:beforeAutospacing="1" w:after="100" w:afterAutospacing="1" w:line="360" w:lineRule="auto"/>
              <w:ind w:hanging="360"/>
              <w:jc w:val="both"/>
            </w:pPr>
            <w:r w:rsidRPr="003B7937">
              <w:t>40</w:t>
            </w:r>
            <w:r w:rsidR="00BC194B" w:rsidRPr="003B7937">
              <w:t>40</w:t>
            </w:r>
            <w:r w:rsidRPr="003B7937">
              <w:t>-</w:t>
            </w:r>
            <w:r w:rsidRPr="003B7937">
              <w:rPr>
                <w:b/>
              </w:rPr>
              <w:t>Çetin EN</w:t>
            </w:r>
            <w:r w:rsidRPr="003B7937">
              <w:t>, Acer S, Pekel G, Yıldırım C, Saatci AO. Pediyatrik makular mikrohol: Olgu Sunumu. TOD 37. Kış Sempozyumu, “Pediatrik Oftalmoloji”, 22-24 Ocak 2016, Antalya</w:t>
            </w:r>
          </w:p>
        </w:tc>
      </w:tr>
      <w:tr w:rsidR="00524006" w:rsidRPr="003B7937" w14:paraId="44C0BC5E" w14:textId="77777777" w:rsidTr="00524006">
        <w:tc>
          <w:tcPr>
            <w:tcW w:w="7088" w:type="dxa"/>
          </w:tcPr>
          <w:p w14:paraId="1DEDBEE3" w14:textId="77777777" w:rsidR="006E1A0C" w:rsidRPr="003B7937" w:rsidRDefault="00BC194B" w:rsidP="003B7937">
            <w:pPr>
              <w:tabs>
                <w:tab w:val="num" w:pos="-284"/>
              </w:tabs>
              <w:spacing w:before="100" w:beforeAutospacing="1" w:after="100" w:afterAutospacing="1" w:line="360" w:lineRule="auto"/>
              <w:ind w:hanging="360"/>
              <w:jc w:val="both"/>
            </w:pPr>
            <w:r w:rsidRPr="003B7937">
              <w:t>4141-</w:t>
            </w:r>
            <w:r w:rsidR="00524006" w:rsidRPr="003B7937">
              <w:rPr>
                <w:b/>
              </w:rPr>
              <w:t>Çetin EN</w:t>
            </w:r>
            <w:r w:rsidR="00524006" w:rsidRPr="003B7937">
              <w:t>, Sayın Kutlu S, Parça O, Kutlu M, Pekel G. Tam gören HIV pozitif hastalarda ön segment parametrelerinin değerlendirilmesi. TOD 51. Ulusal Oftalmoloji Kongresi, 24-29 Ekim 2017, Antalya</w:t>
            </w:r>
          </w:p>
        </w:tc>
      </w:tr>
      <w:tr w:rsidR="00524006" w:rsidRPr="003B7937" w14:paraId="7D6CEC64" w14:textId="77777777" w:rsidTr="00524006">
        <w:tc>
          <w:tcPr>
            <w:tcW w:w="7088" w:type="dxa"/>
          </w:tcPr>
          <w:p w14:paraId="31073AF1" w14:textId="77777777" w:rsidR="006E1A0C" w:rsidRPr="003B7937" w:rsidRDefault="00524006" w:rsidP="003B7937">
            <w:pPr>
              <w:pStyle w:val="Balk3"/>
              <w:tabs>
                <w:tab w:val="num" w:pos="-284"/>
              </w:tabs>
              <w:spacing w:line="360" w:lineRule="auto"/>
              <w:ind w:left="0" w:firstLine="0"/>
              <w:rPr>
                <w:szCs w:val="24"/>
              </w:rPr>
            </w:pPr>
            <w:r w:rsidRPr="003B7937">
              <w:rPr>
                <w:i w:val="0"/>
                <w:color w:val="auto"/>
                <w:szCs w:val="24"/>
              </w:rPr>
              <w:t xml:space="preserve">42-Ongun GT, </w:t>
            </w:r>
            <w:r w:rsidRPr="003B7937">
              <w:rPr>
                <w:b/>
                <w:i w:val="0"/>
                <w:color w:val="auto"/>
                <w:szCs w:val="24"/>
              </w:rPr>
              <w:t>Çetin EN</w:t>
            </w:r>
            <w:r w:rsidRPr="003B7937">
              <w:rPr>
                <w:i w:val="0"/>
                <w:color w:val="auto"/>
                <w:szCs w:val="24"/>
              </w:rPr>
              <w:t>, Saraç G, Pekel G. Denizli ve Çevresinde Erişkin Dönemde Görme Azlığı Nedenleri. TOD 51. Ulusal Oftalmoloji Kongresi, 24-29 Ekim 2017, Antalya</w:t>
            </w:r>
          </w:p>
        </w:tc>
      </w:tr>
      <w:tr w:rsidR="00524006" w:rsidRPr="003B7937" w14:paraId="1189ACC8" w14:textId="77777777" w:rsidTr="00524006">
        <w:tc>
          <w:tcPr>
            <w:tcW w:w="7088" w:type="dxa"/>
          </w:tcPr>
          <w:p w14:paraId="56B5A50C" w14:textId="77777777" w:rsidR="006E1A0C" w:rsidRPr="003B7937" w:rsidRDefault="00524006" w:rsidP="003B7937">
            <w:pPr>
              <w:pStyle w:val="Balk3"/>
              <w:tabs>
                <w:tab w:val="num" w:pos="-284"/>
              </w:tabs>
              <w:spacing w:line="360" w:lineRule="auto"/>
              <w:rPr>
                <w:szCs w:val="24"/>
              </w:rPr>
            </w:pPr>
            <w:r w:rsidRPr="003B7937">
              <w:rPr>
                <w:i w:val="0"/>
                <w:color w:val="auto"/>
                <w:szCs w:val="24"/>
              </w:rPr>
              <w:t xml:space="preserve">43-Pekel G, Pekel E, </w:t>
            </w:r>
            <w:r w:rsidRPr="003B7937">
              <w:rPr>
                <w:b/>
                <w:i w:val="0"/>
                <w:color w:val="auto"/>
                <w:szCs w:val="24"/>
              </w:rPr>
              <w:t>Çetin EN</w:t>
            </w:r>
            <w:r w:rsidRPr="003B7937">
              <w:rPr>
                <w:i w:val="0"/>
                <w:color w:val="auto"/>
                <w:szCs w:val="24"/>
              </w:rPr>
              <w:t>. Retinitis Pigmentosa Konusunda Son Yirmi Yıldaki Bilimsel Yayın Trendi. TOD 51. Ulusal Oftalmoloji Kongresi, 24-29 Ekim 2017, Antalya</w:t>
            </w:r>
          </w:p>
        </w:tc>
      </w:tr>
      <w:tr w:rsidR="00524006" w:rsidRPr="003B7937" w14:paraId="0CC10B6E" w14:textId="77777777" w:rsidTr="00524006">
        <w:tc>
          <w:tcPr>
            <w:tcW w:w="7088" w:type="dxa"/>
          </w:tcPr>
          <w:p w14:paraId="69B62BF3" w14:textId="77777777" w:rsidR="006E1A0C" w:rsidRPr="003B7937" w:rsidRDefault="00524006" w:rsidP="003B7937">
            <w:pPr>
              <w:pStyle w:val="Balk3"/>
              <w:tabs>
                <w:tab w:val="num" w:pos="-284"/>
              </w:tabs>
              <w:spacing w:line="360" w:lineRule="auto"/>
              <w:rPr>
                <w:szCs w:val="24"/>
              </w:rPr>
            </w:pPr>
            <w:r w:rsidRPr="003B7937">
              <w:rPr>
                <w:i w:val="0"/>
                <w:color w:val="auto"/>
                <w:szCs w:val="24"/>
              </w:rPr>
              <w:t xml:space="preserve">44-Demirtaş Ö, </w:t>
            </w:r>
            <w:r w:rsidRPr="003B7937">
              <w:rPr>
                <w:b/>
                <w:i w:val="0"/>
                <w:color w:val="auto"/>
                <w:szCs w:val="24"/>
              </w:rPr>
              <w:t>Çetin EN</w:t>
            </w:r>
            <w:r w:rsidRPr="003B7937">
              <w:rPr>
                <w:i w:val="0"/>
                <w:color w:val="auto"/>
                <w:szCs w:val="24"/>
              </w:rPr>
              <w:t>, Güngen Ş, Pekel G. Adenoviral Keratokonjonktivit Sonrası Gelişen Makuler Ödem. TOD 51. Ulusal Oftalmoloji Kongresi, 24-29 Ekim 2017, Antalya</w:t>
            </w:r>
          </w:p>
        </w:tc>
      </w:tr>
      <w:tr w:rsidR="00524006" w:rsidRPr="003B7937" w14:paraId="0A508E9C" w14:textId="77777777" w:rsidTr="00524006">
        <w:tc>
          <w:tcPr>
            <w:tcW w:w="7088" w:type="dxa"/>
          </w:tcPr>
          <w:p w14:paraId="64E041FE" w14:textId="77777777" w:rsidR="00A672E9" w:rsidRPr="003B7937" w:rsidRDefault="00BC194B" w:rsidP="003B7937">
            <w:pPr>
              <w:tabs>
                <w:tab w:val="num" w:pos="-284"/>
              </w:tabs>
              <w:spacing w:before="100" w:beforeAutospacing="1" w:after="100" w:afterAutospacing="1" w:line="360" w:lineRule="auto"/>
              <w:ind w:hanging="360"/>
              <w:jc w:val="both"/>
            </w:pPr>
            <w:r w:rsidRPr="003B7937">
              <w:t>4545-</w:t>
            </w:r>
            <w:r w:rsidR="00524006" w:rsidRPr="003B7937">
              <w:rPr>
                <w:b/>
              </w:rPr>
              <w:t>Çetin EN</w:t>
            </w:r>
            <w:r w:rsidR="00524006" w:rsidRPr="003B7937">
              <w:t>, Akbulut S, Yiğit M, Bozkurt K, Pekel G, Çobankara V. Sistemik inflamasyonun ön segment parametrelerine etkisinin değerlendirilmesi. TOD 52. Ulusal Oftalmoloji Kongresi, 13-18 Kasım 2018, Antalya</w:t>
            </w:r>
          </w:p>
        </w:tc>
      </w:tr>
      <w:tr w:rsidR="00524006" w:rsidRPr="003B7937" w14:paraId="33636946" w14:textId="77777777" w:rsidTr="00524006">
        <w:tc>
          <w:tcPr>
            <w:tcW w:w="7088" w:type="dxa"/>
          </w:tcPr>
          <w:p w14:paraId="4F7BA846" w14:textId="77777777" w:rsidR="005F213D" w:rsidRPr="003B7937" w:rsidRDefault="00524006" w:rsidP="003B7937">
            <w:pPr>
              <w:tabs>
                <w:tab w:val="num" w:pos="-284"/>
              </w:tabs>
              <w:spacing w:before="100" w:beforeAutospacing="1" w:after="100" w:afterAutospacing="1" w:line="360" w:lineRule="auto"/>
              <w:ind w:hanging="360"/>
              <w:jc w:val="both"/>
            </w:pPr>
            <w:r w:rsidRPr="003B7937">
              <w:t>46</w:t>
            </w:r>
            <w:r w:rsidR="00BC194B" w:rsidRPr="003B7937">
              <w:t>46</w:t>
            </w:r>
            <w:r w:rsidRPr="003B7937">
              <w:t xml:space="preserve">-Pekel G, Ongun TG, Pekel E, Parça O, Demirtaş Ö, Şeker Ün E, </w:t>
            </w:r>
            <w:r w:rsidRPr="003B7937">
              <w:rPr>
                <w:b/>
              </w:rPr>
              <w:t>Çetin EN</w:t>
            </w:r>
            <w:r w:rsidRPr="003B7937">
              <w:t>. Optik disk parametrelerinin koroid kalınlığı ve retina damar çapı ile korelasyonları. TOD 52. Ulusal Oftalmoloji Kongresi, 13-18 Kasım 2018, Antalya</w:t>
            </w:r>
          </w:p>
          <w:p w14:paraId="55F368B5" w14:textId="77777777" w:rsidR="009A52A8" w:rsidRPr="003B7937" w:rsidRDefault="009A52A8" w:rsidP="003B7937">
            <w:pPr>
              <w:tabs>
                <w:tab w:val="num" w:pos="-284"/>
              </w:tabs>
              <w:spacing w:before="100" w:beforeAutospacing="1" w:after="100" w:afterAutospacing="1" w:line="360" w:lineRule="auto"/>
              <w:ind w:hanging="360"/>
              <w:jc w:val="both"/>
              <w:rPr>
                <w:bCs/>
                <w:color w:val="000000"/>
                <w:lang w:val="en-US"/>
              </w:rPr>
            </w:pPr>
            <w:r w:rsidRPr="003B7937">
              <w:t>47</w:t>
            </w:r>
            <w:r w:rsidR="005F213D" w:rsidRPr="003B7937">
              <w:t>47-</w:t>
            </w:r>
            <w:r w:rsidRPr="003B7937">
              <w:t xml:space="preserve">Akbulut S, </w:t>
            </w:r>
            <w:r w:rsidRPr="003B7937">
              <w:rPr>
                <w:b/>
                <w:bCs/>
              </w:rPr>
              <w:t>Çetin EN,</w:t>
            </w:r>
            <w:r w:rsidRPr="003B7937">
              <w:t xml:space="preserve"> Pekel G. </w:t>
            </w:r>
            <w:r w:rsidRPr="003B7937">
              <w:rPr>
                <w:bCs/>
                <w:color w:val="000000"/>
                <w:lang w:val="en-US"/>
              </w:rPr>
              <w:t>İntravitreal Enjeksiyon Sonrası İntravitreal Silikon Partikülü. TOD 32. Yaz Sempozyumu. 27-29 Eylül 2019, İzmir</w:t>
            </w:r>
          </w:p>
          <w:p w14:paraId="7604DB71" w14:textId="77777777" w:rsidR="009A52A8" w:rsidRPr="003B7937" w:rsidRDefault="009A52A8" w:rsidP="003B7937">
            <w:pPr>
              <w:widowControl w:val="0"/>
              <w:autoSpaceDE w:val="0"/>
              <w:autoSpaceDN w:val="0"/>
              <w:adjustRightInd w:val="0"/>
              <w:spacing w:after="240" w:line="360" w:lineRule="auto"/>
            </w:pPr>
          </w:p>
        </w:tc>
      </w:tr>
    </w:tbl>
    <w:p w14:paraId="07CA7993" w14:textId="77777777" w:rsidR="007420E7" w:rsidRPr="003B7937" w:rsidRDefault="007420E7" w:rsidP="003B7937">
      <w:pPr>
        <w:spacing w:line="360" w:lineRule="auto"/>
      </w:pPr>
    </w:p>
    <w:p w14:paraId="7DA6B964" w14:textId="77777777" w:rsidR="00524006" w:rsidRPr="003B7937" w:rsidRDefault="00524006" w:rsidP="003B7937">
      <w:pPr>
        <w:spacing w:line="360" w:lineRule="auto"/>
        <w:rPr>
          <w:b/>
          <w:lang w:eastAsia="tr-TR"/>
        </w:rPr>
      </w:pPr>
      <w:r w:rsidRPr="003B7937">
        <w:rPr>
          <w:b/>
          <w:lang w:eastAsia="tr-TR"/>
        </w:rPr>
        <w:t>Uluslararası toplantılara katı</w:t>
      </w:r>
      <w:r w:rsidR="00280620" w:rsidRPr="003B7937">
        <w:rPr>
          <w:b/>
          <w:lang w:eastAsia="tr-TR"/>
        </w:rPr>
        <w:t>lımları</w:t>
      </w:r>
    </w:p>
    <w:p w14:paraId="00232BFD" w14:textId="77777777" w:rsidR="00524006" w:rsidRPr="003B7937" w:rsidRDefault="00524006" w:rsidP="003B7937">
      <w:pPr>
        <w:numPr>
          <w:ilvl w:val="0"/>
          <w:numId w:val="17"/>
        </w:numPr>
        <w:suppressAutoHyphens/>
        <w:spacing w:line="360" w:lineRule="auto"/>
        <w:jc w:val="both"/>
        <w:rPr>
          <w:lang w:val="en-US"/>
        </w:rPr>
      </w:pPr>
      <w:r w:rsidRPr="003B7937">
        <w:rPr>
          <w:lang w:val="en-US"/>
        </w:rPr>
        <w:t>14</w:t>
      </w:r>
      <w:r w:rsidRPr="003B7937">
        <w:rPr>
          <w:vertAlign w:val="superscript"/>
          <w:lang w:val="en-US"/>
        </w:rPr>
        <w:t xml:space="preserve">th </w:t>
      </w:r>
      <w:r w:rsidRPr="003B7937">
        <w:rPr>
          <w:lang w:val="en-US"/>
        </w:rPr>
        <w:t>Congress of the European Society of Ophthalmology. 7-12 June 2003, Madrid</w:t>
      </w:r>
    </w:p>
    <w:p w14:paraId="605B49B9" w14:textId="77777777" w:rsidR="00524006" w:rsidRPr="003B7937" w:rsidRDefault="00524006" w:rsidP="003B7937">
      <w:pPr>
        <w:numPr>
          <w:ilvl w:val="0"/>
          <w:numId w:val="17"/>
        </w:numPr>
        <w:suppressAutoHyphens/>
        <w:spacing w:line="360" w:lineRule="auto"/>
        <w:jc w:val="both"/>
        <w:rPr>
          <w:lang w:val="en-US"/>
        </w:rPr>
      </w:pPr>
      <w:r w:rsidRPr="003B7937">
        <w:rPr>
          <w:lang w:val="en-US"/>
        </w:rPr>
        <w:t>13</w:t>
      </w:r>
      <w:r w:rsidRPr="003B7937">
        <w:rPr>
          <w:vertAlign w:val="superscript"/>
          <w:lang w:val="en-US"/>
        </w:rPr>
        <w:t>rd</w:t>
      </w:r>
      <w:r w:rsidRPr="003B7937">
        <w:rPr>
          <w:lang w:val="en-US"/>
        </w:rPr>
        <w:t xml:space="preserve"> Afro-Asian Congress of the Ophthalmology. 18-22 June 2004, Istanbul</w:t>
      </w:r>
    </w:p>
    <w:p w14:paraId="29281C9F" w14:textId="77777777" w:rsidR="00524006" w:rsidRPr="003B7937" w:rsidRDefault="00524006" w:rsidP="003B7937">
      <w:pPr>
        <w:numPr>
          <w:ilvl w:val="0"/>
          <w:numId w:val="17"/>
        </w:numPr>
        <w:suppressAutoHyphens/>
        <w:spacing w:line="360" w:lineRule="auto"/>
        <w:jc w:val="both"/>
        <w:rPr>
          <w:lang w:val="en-US"/>
        </w:rPr>
      </w:pPr>
      <w:r w:rsidRPr="003B7937">
        <w:rPr>
          <w:lang w:val="en-US"/>
        </w:rPr>
        <w:t>22</w:t>
      </w:r>
      <w:r w:rsidRPr="003B7937">
        <w:rPr>
          <w:vertAlign w:val="superscript"/>
          <w:lang w:val="en-US"/>
        </w:rPr>
        <w:t>nd</w:t>
      </w:r>
      <w:r w:rsidRPr="003B7937">
        <w:rPr>
          <w:lang w:val="en-US"/>
        </w:rPr>
        <w:t xml:space="preserve"> Congress of the European Society of Cataract and Refractive Surgeons. 18-22 September 2004, Paris</w:t>
      </w:r>
    </w:p>
    <w:p w14:paraId="02DEBC88" w14:textId="77777777" w:rsidR="00524006" w:rsidRPr="003B7937" w:rsidRDefault="00524006" w:rsidP="003B7937">
      <w:pPr>
        <w:numPr>
          <w:ilvl w:val="0"/>
          <w:numId w:val="17"/>
        </w:numPr>
        <w:suppressAutoHyphens/>
        <w:spacing w:line="360" w:lineRule="auto"/>
        <w:jc w:val="both"/>
        <w:rPr>
          <w:lang w:val="en-US"/>
        </w:rPr>
      </w:pPr>
      <w:r w:rsidRPr="003B7937">
        <w:rPr>
          <w:lang w:val="en-US"/>
        </w:rPr>
        <w:t>The second meeting of the Society for Ophthalmo-Immunoinfectiology in Europe (SOIE), 12-15 June 2008, Cappadocia</w:t>
      </w:r>
    </w:p>
    <w:p w14:paraId="35F36CCC" w14:textId="77777777" w:rsidR="00524006" w:rsidRPr="003B7937" w:rsidRDefault="00524006" w:rsidP="003B7937">
      <w:pPr>
        <w:numPr>
          <w:ilvl w:val="0"/>
          <w:numId w:val="17"/>
        </w:numPr>
        <w:suppressAutoHyphens/>
        <w:spacing w:line="360" w:lineRule="auto"/>
        <w:jc w:val="both"/>
        <w:rPr>
          <w:lang w:val="en-US"/>
        </w:rPr>
      </w:pPr>
      <w:r w:rsidRPr="003B7937">
        <w:rPr>
          <w:lang w:val="en-US"/>
        </w:rPr>
        <w:t>XI</w:t>
      </w:r>
      <w:r w:rsidRPr="003B7937">
        <w:rPr>
          <w:vertAlign w:val="superscript"/>
          <w:lang w:val="en-US"/>
        </w:rPr>
        <w:t>th</w:t>
      </w:r>
      <w:r w:rsidRPr="003B7937">
        <w:rPr>
          <w:lang w:val="en-US"/>
        </w:rPr>
        <w:t xml:space="preserve"> meeting of the International Strabismological Association, 22-25 September 2010, İstanbul</w:t>
      </w:r>
    </w:p>
    <w:p w14:paraId="56A19B36" w14:textId="77777777" w:rsidR="00524006" w:rsidRPr="003B7937" w:rsidRDefault="00524006" w:rsidP="003B7937">
      <w:pPr>
        <w:numPr>
          <w:ilvl w:val="0"/>
          <w:numId w:val="17"/>
        </w:numPr>
        <w:suppressAutoHyphens/>
        <w:spacing w:line="360" w:lineRule="auto"/>
        <w:jc w:val="both"/>
        <w:rPr>
          <w:lang w:val="en-US"/>
        </w:rPr>
      </w:pPr>
      <w:r w:rsidRPr="003B7937">
        <w:rPr>
          <w:lang w:val="en-US"/>
        </w:rPr>
        <w:t>Course in Eye Genetics, 23-25 September 2010, Bologna</w:t>
      </w:r>
    </w:p>
    <w:p w14:paraId="10CC53F1" w14:textId="77777777" w:rsidR="00524006" w:rsidRPr="003B7937" w:rsidRDefault="00524006" w:rsidP="003B7937">
      <w:pPr>
        <w:numPr>
          <w:ilvl w:val="0"/>
          <w:numId w:val="17"/>
        </w:numPr>
        <w:suppressAutoHyphens/>
        <w:spacing w:line="360" w:lineRule="auto"/>
      </w:pPr>
      <w:r w:rsidRPr="003B7937">
        <w:t xml:space="preserve">Ophthalmology Update 2011, September 16-17, 2011, Saint Louis </w:t>
      </w:r>
    </w:p>
    <w:p w14:paraId="09BCF88E" w14:textId="77777777" w:rsidR="00524006" w:rsidRPr="003B7937" w:rsidRDefault="00524006" w:rsidP="003B7937">
      <w:pPr>
        <w:pStyle w:val="Balk1"/>
        <w:numPr>
          <w:ilvl w:val="0"/>
          <w:numId w:val="17"/>
        </w:numPr>
        <w:suppressAutoHyphens/>
        <w:spacing w:before="0" w:beforeAutospacing="0" w:after="0" w:afterAutospacing="0" w:line="360" w:lineRule="auto"/>
        <w:jc w:val="left"/>
        <w:rPr>
          <w:b w:val="0"/>
          <w:i/>
          <w:color w:val="auto"/>
          <w:szCs w:val="24"/>
        </w:rPr>
      </w:pPr>
      <w:r w:rsidRPr="003B7937">
        <w:rPr>
          <w:b w:val="0"/>
          <w:color w:val="auto"/>
          <w:szCs w:val="24"/>
        </w:rPr>
        <w:t>Advanced Vitreoretinal Techniques &amp; Technology Symposium and CPE Vitreoretinal Fellows Program, August 12-14, 2011, Chicago</w:t>
      </w:r>
    </w:p>
    <w:p w14:paraId="31981550" w14:textId="77777777" w:rsidR="00524006" w:rsidRPr="003B7937" w:rsidRDefault="00524006" w:rsidP="003B7937">
      <w:pPr>
        <w:numPr>
          <w:ilvl w:val="0"/>
          <w:numId w:val="17"/>
        </w:numPr>
        <w:suppressAutoHyphens/>
        <w:spacing w:line="360" w:lineRule="auto"/>
      </w:pPr>
      <w:r w:rsidRPr="003B7937">
        <w:t>American Academy of Ophthalmology, Retina Subspecialty Day, October 21-22, 2011, Orlando</w:t>
      </w:r>
    </w:p>
    <w:p w14:paraId="32765A9B" w14:textId="77777777" w:rsidR="00524006" w:rsidRPr="003B7937" w:rsidRDefault="00524006" w:rsidP="003B7937">
      <w:pPr>
        <w:numPr>
          <w:ilvl w:val="0"/>
          <w:numId w:val="17"/>
        </w:numPr>
        <w:suppressAutoHyphens/>
        <w:spacing w:line="360" w:lineRule="auto"/>
      </w:pPr>
      <w:r w:rsidRPr="003B7937">
        <w:t xml:space="preserve">16th </w:t>
      </w:r>
      <w:r w:rsidRPr="003B7937">
        <w:rPr>
          <w:lang w:val="en-US"/>
        </w:rPr>
        <w:t>Afro-Asian Congress of the Ophthalmology</w:t>
      </w:r>
      <w:r w:rsidRPr="003B7937">
        <w:t xml:space="preserve"> and 5th Mediterranean Retina Meeting, 13-16 June 2012, İstanbul</w:t>
      </w:r>
    </w:p>
    <w:p w14:paraId="017EBD29" w14:textId="77777777" w:rsidR="00524006" w:rsidRPr="003B7937" w:rsidRDefault="00524006" w:rsidP="003B7937">
      <w:pPr>
        <w:numPr>
          <w:ilvl w:val="0"/>
          <w:numId w:val="17"/>
        </w:numPr>
        <w:suppressAutoHyphens/>
        <w:spacing w:line="360" w:lineRule="auto"/>
      </w:pPr>
      <w:r w:rsidRPr="003B7937">
        <w:t>12</w:t>
      </w:r>
      <w:r w:rsidRPr="003B7937">
        <w:rPr>
          <w:vertAlign w:val="superscript"/>
        </w:rPr>
        <w:t xml:space="preserve">th </w:t>
      </w:r>
      <w:r w:rsidRPr="003B7937">
        <w:t>Euretina Congress,</w:t>
      </w:r>
      <w:r w:rsidRPr="003B7937">
        <w:rPr>
          <w:b/>
        </w:rPr>
        <w:t xml:space="preserve"> </w:t>
      </w:r>
      <w:r w:rsidRPr="003B7937">
        <w:t>September 6-9, 2012, Milan</w:t>
      </w:r>
    </w:p>
    <w:p w14:paraId="762B80FE" w14:textId="77777777" w:rsidR="00524006" w:rsidRPr="003B7937" w:rsidRDefault="00524006" w:rsidP="003B7937">
      <w:pPr>
        <w:numPr>
          <w:ilvl w:val="0"/>
          <w:numId w:val="17"/>
        </w:numPr>
        <w:suppressAutoHyphens/>
        <w:spacing w:line="360" w:lineRule="auto"/>
      </w:pPr>
      <w:r w:rsidRPr="003B7937">
        <w:t>98</w:t>
      </w:r>
      <w:r w:rsidRPr="003B7937">
        <w:rPr>
          <w:vertAlign w:val="superscript"/>
        </w:rPr>
        <w:t>th</w:t>
      </w:r>
      <w:r w:rsidRPr="003B7937">
        <w:t xml:space="preserve"> Teaching course on retinal and vitreous surgery.</w:t>
      </w:r>
      <w:r w:rsidRPr="003B7937">
        <w:rPr>
          <w:b/>
          <w:u w:val="single"/>
        </w:rPr>
        <w:t xml:space="preserve"> </w:t>
      </w:r>
      <w:r w:rsidRPr="003B7937">
        <w:t>12</w:t>
      </w:r>
      <w:r w:rsidRPr="003B7937">
        <w:rPr>
          <w:vertAlign w:val="superscript"/>
        </w:rPr>
        <w:t>th</w:t>
      </w:r>
      <w:r w:rsidRPr="003B7937">
        <w:t>Euretina Congress,</w:t>
      </w:r>
      <w:r w:rsidRPr="003B7937">
        <w:rPr>
          <w:b/>
        </w:rPr>
        <w:t xml:space="preserve"> </w:t>
      </w:r>
      <w:r w:rsidRPr="003B7937">
        <w:t>September 6-9, 2012, Milan</w:t>
      </w:r>
    </w:p>
    <w:p w14:paraId="7E008BD4" w14:textId="77777777" w:rsidR="00524006" w:rsidRPr="003B7937" w:rsidRDefault="00524006" w:rsidP="003B7937">
      <w:pPr>
        <w:numPr>
          <w:ilvl w:val="0"/>
          <w:numId w:val="17"/>
        </w:numPr>
        <w:suppressAutoHyphens/>
        <w:spacing w:line="360" w:lineRule="auto"/>
      </w:pPr>
      <w:r w:rsidRPr="003B7937">
        <w:t>13</w:t>
      </w:r>
      <w:r w:rsidRPr="003B7937">
        <w:rPr>
          <w:vertAlign w:val="superscript"/>
        </w:rPr>
        <w:t xml:space="preserve">th </w:t>
      </w:r>
      <w:r w:rsidRPr="003B7937">
        <w:t>Euretina Congress,</w:t>
      </w:r>
      <w:r w:rsidRPr="003B7937">
        <w:rPr>
          <w:b/>
        </w:rPr>
        <w:t xml:space="preserve"> </w:t>
      </w:r>
      <w:r w:rsidRPr="003B7937">
        <w:t>September 26-19, 2013, Hamburg</w:t>
      </w:r>
    </w:p>
    <w:p w14:paraId="76013D9F" w14:textId="77777777" w:rsidR="00524006" w:rsidRPr="003B7937" w:rsidRDefault="00524006" w:rsidP="003B7937">
      <w:pPr>
        <w:numPr>
          <w:ilvl w:val="0"/>
          <w:numId w:val="17"/>
        </w:numPr>
        <w:suppressAutoHyphens/>
        <w:spacing w:line="360" w:lineRule="auto"/>
      </w:pPr>
      <w:r w:rsidRPr="003B7937">
        <w:t>Uveitis course. 13</w:t>
      </w:r>
      <w:r w:rsidRPr="003B7937">
        <w:rPr>
          <w:vertAlign w:val="superscript"/>
        </w:rPr>
        <w:t>th</w:t>
      </w:r>
      <w:r w:rsidRPr="003B7937">
        <w:t>Euretina Congress,</w:t>
      </w:r>
      <w:r w:rsidRPr="003B7937">
        <w:rPr>
          <w:b/>
        </w:rPr>
        <w:t xml:space="preserve"> </w:t>
      </w:r>
      <w:r w:rsidRPr="003B7937">
        <w:t>September 26-19, 2013, Hamburg</w:t>
      </w:r>
    </w:p>
    <w:p w14:paraId="28A5F579" w14:textId="77777777" w:rsidR="00524006" w:rsidRPr="003B7937" w:rsidRDefault="00524006" w:rsidP="003B7937">
      <w:pPr>
        <w:numPr>
          <w:ilvl w:val="0"/>
          <w:numId w:val="17"/>
        </w:numPr>
        <w:suppressAutoHyphens/>
        <w:spacing w:line="360" w:lineRule="auto"/>
      </w:pPr>
      <w:r w:rsidRPr="003B7937">
        <w:t>The 5th World Congress on Controversies in Ophthalmology, March 20-23, 2014, Lisbon</w:t>
      </w:r>
    </w:p>
    <w:p w14:paraId="01C6EE6A" w14:textId="77777777" w:rsidR="00524006" w:rsidRPr="003B7937" w:rsidRDefault="00524006" w:rsidP="003B7937">
      <w:pPr>
        <w:numPr>
          <w:ilvl w:val="0"/>
          <w:numId w:val="17"/>
        </w:numPr>
        <w:suppressAutoHyphens/>
        <w:spacing w:line="360" w:lineRule="auto"/>
      </w:pPr>
      <w:r w:rsidRPr="003B7937">
        <w:t>European Vitreoretinal Training School,  May 19-30, 2014, Bremen</w:t>
      </w:r>
    </w:p>
    <w:p w14:paraId="47B5089D" w14:textId="77777777" w:rsidR="00524006" w:rsidRPr="003B7937" w:rsidRDefault="00524006" w:rsidP="003B7937">
      <w:pPr>
        <w:numPr>
          <w:ilvl w:val="0"/>
          <w:numId w:val="17"/>
        </w:numPr>
        <w:suppressAutoHyphens/>
        <w:spacing w:line="360" w:lineRule="auto"/>
      </w:pPr>
      <w:r w:rsidRPr="003B7937">
        <w:t>14</w:t>
      </w:r>
      <w:r w:rsidRPr="003B7937">
        <w:rPr>
          <w:vertAlign w:val="superscript"/>
        </w:rPr>
        <w:t>th</w:t>
      </w:r>
      <w:r w:rsidRPr="003B7937">
        <w:t>Euretina Congress,</w:t>
      </w:r>
      <w:r w:rsidRPr="003B7937">
        <w:rPr>
          <w:b/>
        </w:rPr>
        <w:t xml:space="preserve"> </w:t>
      </w:r>
      <w:r w:rsidRPr="003B7937">
        <w:t>September 11-14, 2014, London</w:t>
      </w:r>
    </w:p>
    <w:p w14:paraId="07183A0B" w14:textId="77777777" w:rsidR="00524006" w:rsidRPr="003B7937" w:rsidRDefault="00524006" w:rsidP="003B7937">
      <w:pPr>
        <w:numPr>
          <w:ilvl w:val="0"/>
          <w:numId w:val="17"/>
        </w:numPr>
        <w:suppressAutoHyphens/>
        <w:spacing w:line="360" w:lineRule="auto"/>
      </w:pPr>
      <w:r w:rsidRPr="003B7937">
        <w:t>14th ESASO Retina Academy, November 13-15, 2014, İstanbul</w:t>
      </w:r>
    </w:p>
    <w:p w14:paraId="47777BA8" w14:textId="77777777" w:rsidR="00524006" w:rsidRPr="003B7937" w:rsidRDefault="00524006" w:rsidP="003B7937">
      <w:pPr>
        <w:numPr>
          <w:ilvl w:val="0"/>
          <w:numId w:val="17"/>
        </w:numPr>
        <w:suppressAutoHyphens/>
        <w:spacing w:line="360" w:lineRule="auto"/>
      </w:pPr>
      <w:r w:rsidRPr="003B7937">
        <w:t xml:space="preserve">33rd ASRS Annual Meeting, July 10-14, 2015 Vienna </w:t>
      </w:r>
    </w:p>
    <w:p w14:paraId="4DCFB6B2" w14:textId="77777777" w:rsidR="00524006" w:rsidRPr="003B7937" w:rsidRDefault="00524006" w:rsidP="003B7937">
      <w:pPr>
        <w:numPr>
          <w:ilvl w:val="0"/>
          <w:numId w:val="17"/>
        </w:numPr>
        <w:suppressAutoHyphens/>
        <w:spacing w:line="360" w:lineRule="auto"/>
      </w:pPr>
      <w:r w:rsidRPr="003B7937">
        <w:t>ARVO Annual Meeting, May 1-5, 2016, Seattle</w:t>
      </w:r>
    </w:p>
    <w:p w14:paraId="34A09C43" w14:textId="77777777" w:rsidR="00524006" w:rsidRPr="003B7937" w:rsidRDefault="00524006" w:rsidP="003B7937">
      <w:pPr>
        <w:numPr>
          <w:ilvl w:val="0"/>
          <w:numId w:val="17"/>
        </w:numPr>
        <w:suppressAutoHyphens/>
        <w:spacing w:line="360" w:lineRule="auto"/>
      </w:pPr>
      <w:r w:rsidRPr="003B7937">
        <w:lastRenderedPageBreak/>
        <w:t xml:space="preserve">2nd European Meeting of Young Ophthalmologists, June 24-25, 2016 Oviedo </w:t>
      </w:r>
    </w:p>
    <w:p w14:paraId="109788C4" w14:textId="77777777" w:rsidR="00524006" w:rsidRPr="003B7937" w:rsidRDefault="00524006" w:rsidP="003B7937">
      <w:pPr>
        <w:numPr>
          <w:ilvl w:val="0"/>
          <w:numId w:val="17"/>
        </w:numPr>
        <w:suppressAutoHyphens/>
        <w:spacing w:line="360" w:lineRule="auto"/>
      </w:pPr>
      <w:r w:rsidRPr="003B7937">
        <w:t>16th Euretina Congress,</w:t>
      </w:r>
      <w:r w:rsidRPr="003B7937">
        <w:rPr>
          <w:b/>
        </w:rPr>
        <w:t xml:space="preserve"> </w:t>
      </w:r>
      <w:r w:rsidRPr="003B7937">
        <w:t>September 8-11, 2016, Copenhagen</w:t>
      </w:r>
    </w:p>
    <w:p w14:paraId="20667330" w14:textId="77777777" w:rsidR="00524006" w:rsidRPr="003B7937" w:rsidRDefault="00524006" w:rsidP="003B7937">
      <w:pPr>
        <w:numPr>
          <w:ilvl w:val="0"/>
          <w:numId w:val="17"/>
        </w:numPr>
        <w:suppressAutoHyphens/>
        <w:spacing w:line="360" w:lineRule="auto"/>
      </w:pPr>
      <w:r w:rsidRPr="003B7937">
        <w:t>17th Euretina Congress,September 7-10, 2017, Barcelona</w:t>
      </w:r>
    </w:p>
    <w:p w14:paraId="155DC3D1" w14:textId="77777777" w:rsidR="00524006" w:rsidRPr="003B7937" w:rsidRDefault="00524006" w:rsidP="003B7937">
      <w:pPr>
        <w:numPr>
          <w:ilvl w:val="0"/>
          <w:numId w:val="17"/>
        </w:numPr>
        <w:suppressAutoHyphens/>
        <w:spacing w:line="360" w:lineRule="auto"/>
      </w:pPr>
      <w:r w:rsidRPr="003B7937">
        <w:t>American Academy of Ophthalmology, November 11-14, 2017 New Orleans</w:t>
      </w:r>
    </w:p>
    <w:p w14:paraId="492DF86D" w14:textId="77777777" w:rsidR="00524006" w:rsidRPr="003B7937" w:rsidRDefault="00524006" w:rsidP="003B7937">
      <w:pPr>
        <w:numPr>
          <w:ilvl w:val="0"/>
          <w:numId w:val="17"/>
        </w:numPr>
        <w:suppressAutoHyphens/>
        <w:spacing w:line="360" w:lineRule="auto"/>
      </w:pPr>
      <w:r w:rsidRPr="003B7937">
        <w:t>18th Euretina Congress,September 20-23, 2018, Vienna</w:t>
      </w:r>
    </w:p>
    <w:p w14:paraId="03A03CBA" w14:textId="77777777" w:rsidR="00411ABF" w:rsidRPr="003B7937" w:rsidRDefault="00411ABF" w:rsidP="003B7937">
      <w:pPr>
        <w:numPr>
          <w:ilvl w:val="0"/>
          <w:numId w:val="17"/>
        </w:numPr>
        <w:suppressAutoHyphens/>
        <w:spacing w:line="360" w:lineRule="auto"/>
      </w:pPr>
      <w:r w:rsidRPr="003B7937">
        <w:t>Floretina retina meeting, June 6-9, 2019, Forence</w:t>
      </w:r>
    </w:p>
    <w:p w14:paraId="354657DB" w14:textId="77777777" w:rsidR="009B33EB" w:rsidRPr="003B7937" w:rsidRDefault="009B33EB" w:rsidP="003B7937">
      <w:pPr>
        <w:numPr>
          <w:ilvl w:val="0"/>
          <w:numId w:val="17"/>
        </w:numPr>
        <w:suppressAutoHyphens/>
        <w:spacing w:line="360" w:lineRule="auto"/>
      </w:pPr>
      <w:r w:rsidRPr="003B7937">
        <w:t>19th Euretina Congress,September 5-8, 2019, Paris</w:t>
      </w:r>
    </w:p>
    <w:p w14:paraId="66A52D72" w14:textId="77777777" w:rsidR="004F1D01" w:rsidRPr="003B7937" w:rsidRDefault="004F1D01" w:rsidP="003B7937">
      <w:pPr>
        <w:numPr>
          <w:ilvl w:val="0"/>
          <w:numId w:val="17"/>
        </w:numPr>
        <w:suppressAutoHyphens/>
        <w:spacing w:line="360" w:lineRule="auto"/>
      </w:pPr>
      <w:r w:rsidRPr="003B7937">
        <w:t>Euretina Virtual Congress, October 2-4, 2020</w:t>
      </w:r>
    </w:p>
    <w:p w14:paraId="69CD53CA" w14:textId="77777777" w:rsidR="004F1D01" w:rsidRPr="003B7937" w:rsidRDefault="004F1D01" w:rsidP="003B7937">
      <w:pPr>
        <w:numPr>
          <w:ilvl w:val="0"/>
          <w:numId w:val="17"/>
        </w:numPr>
        <w:suppressAutoHyphens/>
        <w:spacing w:line="360" w:lineRule="auto"/>
      </w:pPr>
      <w:r w:rsidRPr="003B7937">
        <w:t>American Academy of ophthalmology (virtaul), October 13-15, 2020.</w:t>
      </w:r>
    </w:p>
    <w:p w14:paraId="0514635F" w14:textId="77777777" w:rsidR="009323F5" w:rsidRPr="003B7937" w:rsidRDefault="009323F5" w:rsidP="003B7937">
      <w:pPr>
        <w:numPr>
          <w:ilvl w:val="0"/>
          <w:numId w:val="17"/>
        </w:numPr>
        <w:suppressAutoHyphens/>
        <w:spacing w:line="360" w:lineRule="auto"/>
      </w:pPr>
      <w:r w:rsidRPr="003B7937">
        <w:t>Euretina Virtual Congress, September 9-12, 2020</w:t>
      </w:r>
    </w:p>
    <w:p w14:paraId="7A34F811" w14:textId="77777777" w:rsidR="009323F5" w:rsidRPr="003B7937" w:rsidRDefault="009323F5" w:rsidP="003B7937">
      <w:pPr>
        <w:suppressAutoHyphens/>
        <w:spacing w:line="360" w:lineRule="auto"/>
        <w:ind w:left="360"/>
      </w:pPr>
    </w:p>
    <w:p w14:paraId="5D1DAC18" w14:textId="77777777" w:rsidR="00524006" w:rsidRPr="003B7937" w:rsidRDefault="00524006" w:rsidP="003B7937">
      <w:pPr>
        <w:spacing w:line="360" w:lineRule="auto"/>
        <w:rPr>
          <w:b/>
          <w:u w:val="single"/>
          <w:lang w:eastAsia="tr-TR"/>
        </w:rPr>
      </w:pPr>
    </w:p>
    <w:p w14:paraId="566001BD" w14:textId="77777777" w:rsidR="00524006" w:rsidRPr="003B7937" w:rsidRDefault="00524006" w:rsidP="003B7937">
      <w:pPr>
        <w:spacing w:line="360" w:lineRule="auto"/>
      </w:pPr>
    </w:p>
    <w:p w14:paraId="3C2F9484" w14:textId="77777777" w:rsidR="00524006" w:rsidRPr="003B7937" w:rsidRDefault="00524006" w:rsidP="003B7937">
      <w:pPr>
        <w:tabs>
          <w:tab w:val="left" w:pos="0"/>
        </w:tabs>
        <w:spacing w:line="360" w:lineRule="auto"/>
        <w:jc w:val="both"/>
        <w:rPr>
          <w:b/>
          <w:lang w:eastAsia="tr-TR"/>
        </w:rPr>
      </w:pPr>
      <w:r w:rsidRPr="003B7937">
        <w:rPr>
          <w:smallCaps/>
        </w:rPr>
        <w:t xml:space="preserve">       </w:t>
      </w:r>
      <w:r w:rsidRPr="003B7937">
        <w:rPr>
          <w:b/>
          <w:lang w:eastAsia="tr-TR"/>
        </w:rPr>
        <w:t>Ulusal toplantı</w:t>
      </w:r>
      <w:r w:rsidR="009323F5" w:rsidRPr="003B7937">
        <w:rPr>
          <w:b/>
          <w:lang w:eastAsia="tr-TR"/>
        </w:rPr>
        <w:t xml:space="preserve"> katılımları</w:t>
      </w:r>
    </w:p>
    <w:p w14:paraId="0861522A" w14:textId="77777777" w:rsidR="00524006" w:rsidRPr="003B7937" w:rsidRDefault="00524006" w:rsidP="003B7937">
      <w:pPr>
        <w:tabs>
          <w:tab w:val="left" w:pos="0"/>
        </w:tabs>
        <w:spacing w:line="360" w:lineRule="auto"/>
        <w:jc w:val="both"/>
        <w:rPr>
          <w:b/>
          <w:lang w:eastAsia="tr-TR"/>
        </w:rPr>
      </w:pPr>
    </w:p>
    <w:p w14:paraId="1899D04E" w14:textId="77777777" w:rsidR="00524006" w:rsidRPr="003B7937" w:rsidRDefault="00524006" w:rsidP="003B7937">
      <w:pPr>
        <w:numPr>
          <w:ilvl w:val="0"/>
          <w:numId w:val="18"/>
        </w:numPr>
        <w:suppressAutoHyphens/>
        <w:spacing w:line="360" w:lineRule="auto"/>
        <w:jc w:val="both"/>
        <w:rPr>
          <w:lang w:val="en-US"/>
        </w:rPr>
      </w:pPr>
      <w:r w:rsidRPr="003B7937">
        <w:rPr>
          <w:lang w:val="en-US"/>
        </w:rPr>
        <w:t>TOD 35. Ulusal Oftalmoloji Kongresi. 23-26 Eylül 2001, İzmir.</w:t>
      </w:r>
    </w:p>
    <w:p w14:paraId="5FD8F8E8" w14:textId="77777777" w:rsidR="00524006" w:rsidRPr="003B7937" w:rsidRDefault="00524006" w:rsidP="003B7937">
      <w:pPr>
        <w:numPr>
          <w:ilvl w:val="0"/>
          <w:numId w:val="18"/>
        </w:numPr>
        <w:suppressAutoHyphens/>
        <w:spacing w:line="360" w:lineRule="auto"/>
        <w:jc w:val="both"/>
      </w:pPr>
      <w:r w:rsidRPr="003B7937">
        <w:t>Korneal Topografi Kursu. TOD 35. Ulusal Oftalmoloji Kongresi. 23-26 Eylül 2001, İzmir.</w:t>
      </w:r>
    </w:p>
    <w:p w14:paraId="21D1BB71" w14:textId="77777777" w:rsidR="00524006" w:rsidRPr="003B7937" w:rsidRDefault="00524006" w:rsidP="003B7937">
      <w:pPr>
        <w:numPr>
          <w:ilvl w:val="0"/>
          <w:numId w:val="18"/>
        </w:numPr>
        <w:suppressAutoHyphens/>
        <w:spacing w:line="360" w:lineRule="auto"/>
        <w:jc w:val="both"/>
        <w:rPr>
          <w:lang w:val="en-US"/>
        </w:rPr>
      </w:pPr>
      <w:r w:rsidRPr="003B7937">
        <w:rPr>
          <w:lang w:val="en-US"/>
        </w:rPr>
        <w:t>4. İlkbahar Oftalmoloji Günleri (Katarakt cerrahisinde deneyimler). 16-17 Mart 2002, İzmir.</w:t>
      </w:r>
    </w:p>
    <w:p w14:paraId="0610ABC1" w14:textId="77777777" w:rsidR="00524006" w:rsidRPr="003B7937" w:rsidRDefault="00524006" w:rsidP="003B7937">
      <w:pPr>
        <w:numPr>
          <w:ilvl w:val="0"/>
          <w:numId w:val="18"/>
        </w:numPr>
        <w:suppressAutoHyphens/>
        <w:spacing w:line="360" w:lineRule="auto"/>
        <w:jc w:val="both"/>
        <w:rPr>
          <w:lang w:val="en-US"/>
        </w:rPr>
      </w:pPr>
      <w:r w:rsidRPr="003B7937">
        <w:rPr>
          <w:lang w:val="en-US"/>
        </w:rPr>
        <w:t>TOD 25. Bahar Sempozyumu. 10-12 Mayıs 2002, İstanbul.</w:t>
      </w:r>
    </w:p>
    <w:p w14:paraId="4899CC73" w14:textId="77777777" w:rsidR="00524006" w:rsidRPr="003B7937" w:rsidRDefault="00524006" w:rsidP="003B7937">
      <w:pPr>
        <w:numPr>
          <w:ilvl w:val="0"/>
          <w:numId w:val="18"/>
        </w:numPr>
        <w:suppressAutoHyphens/>
        <w:spacing w:line="360" w:lineRule="auto"/>
        <w:jc w:val="both"/>
        <w:rPr>
          <w:lang w:val="en-US"/>
        </w:rPr>
      </w:pPr>
      <w:r w:rsidRPr="003B7937">
        <w:rPr>
          <w:lang w:val="en-US"/>
        </w:rPr>
        <w:t>TOD 36. Ulusal Oftalmoloji Kongresi. 5-9 Ekim 2002, Ankara.</w:t>
      </w:r>
    </w:p>
    <w:p w14:paraId="4F45409A" w14:textId="77777777" w:rsidR="00524006" w:rsidRPr="003B7937" w:rsidRDefault="00524006" w:rsidP="003B7937">
      <w:pPr>
        <w:numPr>
          <w:ilvl w:val="0"/>
          <w:numId w:val="18"/>
        </w:numPr>
        <w:suppressAutoHyphens/>
        <w:spacing w:line="360" w:lineRule="auto"/>
        <w:jc w:val="both"/>
        <w:rPr>
          <w:lang w:val="en-US"/>
        </w:rPr>
      </w:pPr>
      <w:r w:rsidRPr="003B7937">
        <w:rPr>
          <w:lang w:val="en-US"/>
        </w:rPr>
        <w:t>2. Canlı Cerrahi Toplantısı (Oküloplastik cerrahi). 16-17 Kasım 2002, İzmir.</w:t>
      </w:r>
    </w:p>
    <w:p w14:paraId="2ECC3235" w14:textId="77777777" w:rsidR="00524006" w:rsidRPr="003B7937" w:rsidRDefault="00524006" w:rsidP="003B7937">
      <w:pPr>
        <w:numPr>
          <w:ilvl w:val="0"/>
          <w:numId w:val="18"/>
        </w:numPr>
        <w:suppressAutoHyphens/>
        <w:spacing w:line="360" w:lineRule="auto"/>
        <w:jc w:val="both"/>
        <w:rPr>
          <w:lang w:val="en-US"/>
        </w:rPr>
      </w:pPr>
      <w:r w:rsidRPr="003B7937">
        <w:rPr>
          <w:lang w:val="en-US"/>
        </w:rPr>
        <w:t>5. İlkbahar Oftalmoloji Günleri (Fako cerrahisinde yenilikler ve refraktif intraoküler lens cerrahisi). 8-9 Mart 2003, İzmir.</w:t>
      </w:r>
    </w:p>
    <w:p w14:paraId="6AAEE20F" w14:textId="77777777" w:rsidR="00524006" w:rsidRPr="003B7937" w:rsidRDefault="00524006" w:rsidP="003B7937">
      <w:pPr>
        <w:numPr>
          <w:ilvl w:val="0"/>
          <w:numId w:val="18"/>
        </w:numPr>
        <w:suppressAutoHyphens/>
        <w:spacing w:line="360" w:lineRule="auto"/>
        <w:jc w:val="both"/>
        <w:rPr>
          <w:lang w:val="en-US"/>
        </w:rPr>
      </w:pPr>
      <w:r w:rsidRPr="003B7937">
        <w:t>Uvea Hastalıkları Kursu. 23. Ulusal Oftalmoloji Kursu. 4-6 Nisan 2003, Ankara.</w:t>
      </w:r>
    </w:p>
    <w:p w14:paraId="52234C3D" w14:textId="77777777" w:rsidR="00524006" w:rsidRPr="003B7937" w:rsidRDefault="00524006" w:rsidP="003B7937">
      <w:pPr>
        <w:numPr>
          <w:ilvl w:val="0"/>
          <w:numId w:val="18"/>
        </w:numPr>
        <w:suppressAutoHyphens/>
        <w:spacing w:line="360" w:lineRule="auto"/>
        <w:jc w:val="both"/>
        <w:rPr>
          <w:lang w:val="en-US"/>
        </w:rPr>
      </w:pPr>
      <w:r w:rsidRPr="003B7937">
        <w:rPr>
          <w:lang w:val="en-US"/>
        </w:rPr>
        <w:t>TOD 37. Ulusal Oftalmoloji Kongresi. 4-8 Ekim 2003, İstanbul.</w:t>
      </w:r>
    </w:p>
    <w:p w14:paraId="2F30A47E" w14:textId="77777777" w:rsidR="00524006" w:rsidRPr="003B7937" w:rsidRDefault="00524006" w:rsidP="003B7937">
      <w:pPr>
        <w:numPr>
          <w:ilvl w:val="0"/>
          <w:numId w:val="18"/>
        </w:numPr>
        <w:suppressAutoHyphens/>
        <w:spacing w:line="360" w:lineRule="auto"/>
        <w:jc w:val="both"/>
        <w:rPr>
          <w:lang w:val="en-US"/>
        </w:rPr>
      </w:pPr>
      <w:r w:rsidRPr="003B7937">
        <w:rPr>
          <w:lang w:val="en-US"/>
        </w:rPr>
        <w:t>Tıpta Uzmanlık Eğitimi Kurultayı. 6-7 Aralık 2003, İzmir.</w:t>
      </w:r>
    </w:p>
    <w:p w14:paraId="78233190" w14:textId="77777777" w:rsidR="00524006" w:rsidRPr="003B7937" w:rsidRDefault="00524006" w:rsidP="003B7937">
      <w:pPr>
        <w:numPr>
          <w:ilvl w:val="0"/>
          <w:numId w:val="18"/>
        </w:numPr>
        <w:suppressAutoHyphens/>
        <w:spacing w:line="360" w:lineRule="auto"/>
        <w:jc w:val="both"/>
      </w:pPr>
      <w:r w:rsidRPr="003B7937">
        <w:t>Kontakt Lens Mezuniyet Sonrası Eğitim Programı. 19-21 Mart 2004, Bursa.</w:t>
      </w:r>
    </w:p>
    <w:p w14:paraId="79315F90" w14:textId="77777777" w:rsidR="00524006" w:rsidRPr="003B7937" w:rsidRDefault="00524006" w:rsidP="003B7937">
      <w:pPr>
        <w:numPr>
          <w:ilvl w:val="0"/>
          <w:numId w:val="18"/>
        </w:numPr>
        <w:suppressAutoHyphens/>
        <w:spacing w:line="360" w:lineRule="auto"/>
        <w:jc w:val="both"/>
      </w:pPr>
      <w:r w:rsidRPr="003B7937">
        <w:rPr>
          <w:iCs/>
        </w:rPr>
        <w:t>R</w:t>
      </w:r>
      <w:r w:rsidRPr="003B7937">
        <w:t>efraktif Cerrahi Kursu. 24. Ulusal Oftalmoloji Kursu. 2-4 Nisan 2004, Ankara.</w:t>
      </w:r>
    </w:p>
    <w:p w14:paraId="762C1A0F" w14:textId="77777777" w:rsidR="00524006" w:rsidRPr="003B7937" w:rsidRDefault="00524006" w:rsidP="003B7937">
      <w:pPr>
        <w:numPr>
          <w:ilvl w:val="0"/>
          <w:numId w:val="18"/>
        </w:numPr>
        <w:suppressAutoHyphens/>
        <w:spacing w:line="360" w:lineRule="auto"/>
        <w:jc w:val="both"/>
        <w:rPr>
          <w:lang w:val="en-US"/>
        </w:rPr>
      </w:pPr>
      <w:r w:rsidRPr="003B7937">
        <w:rPr>
          <w:lang w:val="en-US"/>
        </w:rPr>
        <w:t>TOD 38. Ulusal Oftalmoloji Kongresi. 9-13 Ekim 2004, Antalya.</w:t>
      </w:r>
    </w:p>
    <w:p w14:paraId="14F0B04E" w14:textId="77777777" w:rsidR="00524006" w:rsidRPr="003B7937" w:rsidRDefault="00524006" w:rsidP="003B7937">
      <w:pPr>
        <w:numPr>
          <w:ilvl w:val="0"/>
          <w:numId w:val="18"/>
        </w:numPr>
        <w:suppressAutoHyphens/>
        <w:spacing w:line="360" w:lineRule="auto"/>
        <w:jc w:val="both"/>
        <w:rPr>
          <w:lang w:val="en-US"/>
        </w:rPr>
      </w:pPr>
      <w:r w:rsidRPr="003B7937">
        <w:rPr>
          <w:lang w:val="en-US"/>
        </w:rPr>
        <w:t>TOD 18. Yaz Sempozyumu. 24-26 Haziran 2005, İzmir.</w:t>
      </w:r>
    </w:p>
    <w:p w14:paraId="70A867BD" w14:textId="77777777" w:rsidR="00524006" w:rsidRPr="003B7937" w:rsidRDefault="00524006" w:rsidP="003B7937">
      <w:pPr>
        <w:numPr>
          <w:ilvl w:val="0"/>
          <w:numId w:val="18"/>
        </w:numPr>
        <w:suppressAutoHyphens/>
        <w:spacing w:line="360" w:lineRule="auto"/>
        <w:jc w:val="both"/>
      </w:pPr>
      <w:r w:rsidRPr="003B7937">
        <w:lastRenderedPageBreak/>
        <w:t>Kornea-Kontakt Lens Kursu.  27. Ulusal Oftalmoloji Kursu. 6-8 Nisan 2007, Ankara.</w:t>
      </w:r>
    </w:p>
    <w:p w14:paraId="07A0C1D6" w14:textId="77777777" w:rsidR="00524006" w:rsidRPr="003B7937" w:rsidRDefault="00524006" w:rsidP="003B7937">
      <w:pPr>
        <w:numPr>
          <w:ilvl w:val="0"/>
          <w:numId w:val="18"/>
        </w:numPr>
        <w:suppressAutoHyphens/>
        <w:spacing w:line="360" w:lineRule="auto"/>
        <w:jc w:val="both"/>
        <w:rPr>
          <w:lang w:val="en-US"/>
        </w:rPr>
      </w:pPr>
      <w:r w:rsidRPr="003B7937">
        <w:rPr>
          <w:lang w:val="en-US"/>
        </w:rPr>
        <w:t>TOD 41. Ulusal Oftalmoloji Kongresi. 30 Ekim-2 Kasım 2007, Antalya.</w:t>
      </w:r>
    </w:p>
    <w:p w14:paraId="3D38F21A" w14:textId="77777777" w:rsidR="00524006" w:rsidRPr="003B7937" w:rsidRDefault="00524006" w:rsidP="003B7937">
      <w:pPr>
        <w:numPr>
          <w:ilvl w:val="0"/>
          <w:numId w:val="18"/>
        </w:numPr>
        <w:suppressAutoHyphens/>
        <w:spacing w:line="360" w:lineRule="auto"/>
        <w:jc w:val="both"/>
        <w:rPr>
          <w:lang w:val="en-US"/>
        </w:rPr>
      </w:pPr>
      <w:r w:rsidRPr="003B7937">
        <w:rPr>
          <w:lang w:val="en-US"/>
        </w:rPr>
        <w:t>TOD 29. Kış Sempozyumu. 18-20 Ocak 2008, Antalya.</w:t>
      </w:r>
    </w:p>
    <w:p w14:paraId="4CACB499" w14:textId="77777777" w:rsidR="00524006" w:rsidRPr="003B7937" w:rsidRDefault="00524006" w:rsidP="003B7937">
      <w:pPr>
        <w:numPr>
          <w:ilvl w:val="0"/>
          <w:numId w:val="18"/>
        </w:numPr>
        <w:suppressAutoHyphens/>
        <w:spacing w:line="360" w:lineRule="auto"/>
        <w:rPr>
          <w:lang w:val="en-US"/>
        </w:rPr>
      </w:pPr>
      <w:r w:rsidRPr="003B7937">
        <w:t>Retina ‘Güncel Tanı ve Tedavi’ Kursu. 28. Ulusal Oftalmoloji Kursu, 11-13 Nisan 2008, Ankara.</w:t>
      </w:r>
    </w:p>
    <w:p w14:paraId="189933AA" w14:textId="77777777" w:rsidR="00524006" w:rsidRPr="003B7937" w:rsidRDefault="00524006" w:rsidP="003B7937">
      <w:pPr>
        <w:numPr>
          <w:ilvl w:val="0"/>
          <w:numId w:val="18"/>
        </w:numPr>
        <w:suppressAutoHyphens/>
        <w:spacing w:line="360" w:lineRule="auto"/>
        <w:rPr>
          <w:lang w:val="en-US"/>
        </w:rPr>
      </w:pPr>
      <w:r w:rsidRPr="003B7937">
        <w:t>1. Vitreoretinal Canlı Cerrahi Sempozyumu, 25-26 Ekim 2008, İstanbul.</w:t>
      </w:r>
    </w:p>
    <w:p w14:paraId="485FD1AE" w14:textId="77777777" w:rsidR="00524006" w:rsidRPr="003B7937" w:rsidRDefault="00524006" w:rsidP="003B7937">
      <w:pPr>
        <w:numPr>
          <w:ilvl w:val="0"/>
          <w:numId w:val="18"/>
        </w:numPr>
        <w:suppressAutoHyphens/>
        <w:spacing w:line="360" w:lineRule="auto"/>
        <w:jc w:val="both"/>
        <w:rPr>
          <w:lang w:val="en-US"/>
        </w:rPr>
      </w:pPr>
      <w:r w:rsidRPr="003B7937">
        <w:rPr>
          <w:lang w:val="en-US"/>
        </w:rPr>
        <w:t>TOD 42. Ulusal Oftalmoloji Kongresi. 19-23 Kasım 2008, Antalya.</w:t>
      </w:r>
    </w:p>
    <w:p w14:paraId="1EFBE0A5" w14:textId="77777777" w:rsidR="00524006" w:rsidRPr="003B7937" w:rsidRDefault="00524006" w:rsidP="003B7937">
      <w:pPr>
        <w:numPr>
          <w:ilvl w:val="0"/>
          <w:numId w:val="18"/>
        </w:numPr>
        <w:suppressAutoHyphens/>
        <w:spacing w:line="360" w:lineRule="auto"/>
        <w:jc w:val="both"/>
        <w:rPr>
          <w:lang w:val="en-US"/>
        </w:rPr>
      </w:pPr>
      <w:r w:rsidRPr="003B7937">
        <w:rPr>
          <w:lang w:val="en-US"/>
        </w:rPr>
        <w:t>TOD 43. Ulusal Oftalmoloji Kongresi. 11-15 Kasım 2009, Antalya.</w:t>
      </w:r>
    </w:p>
    <w:p w14:paraId="3FE5EB04" w14:textId="77777777" w:rsidR="00524006" w:rsidRPr="003B7937" w:rsidRDefault="00524006" w:rsidP="003B7937">
      <w:pPr>
        <w:numPr>
          <w:ilvl w:val="0"/>
          <w:numId w:val="18"/>
        </w:numPr>
        <w:suppressAutoHyphens/>
        <w:spacing w:line="360" w:lineRule="auto"/>
        <w:jc w:val="both"/>
        <w:rPr>
          <w:lang w:val="en-US"/>
        </w:rPr>
      </w:pPr>
      <w:r w:rsidRPr="003B7937">
        <w:t>Sağlıkta süreç yönetimi ve iyileştirilmesi ile dokümantasyon sistemi yönetimi. 24-27 Mart 2009, Denizli</w:t>
      </w:r>
    </w:p>
    <w:p w14:paraId="7275C075" w14:textId="77777777" w:rsidR="00524006" w:rsidRPr="003B7937" w:rsidRDefault="00524006" w:rsidP="003B7937">
      <w:pPr>
        <w:numPr>
          <w:ilvl w:val="0"/>
          <w:numId w:val="18"/>
        </w:numPr>
        <w:suppressAutoHyphens/>
        <w:spacing w:line="360" w:lineRule="auto"/>
        <w:jc w:val="both"/>
        <w:rPr>
          <w:lang w:val="en-US"/>
        </w:rPr>
      </w:pPr>
      <w:r w:rsidRPr="003B7937">
        <w:t>Workshop on pathway tracing in the brain and axonal transport and retinal ganglion cell survival. 25-26 Haziran 2009, Denizli</w:t>
      </w:r>
    </w:p>
    <w:p w14:paraId="2A6537B3" w14:textId="77777777" w:rsidR="00524006" w:rsidRPr="003B7937" w:rsidRDefault="00524006" w:rsidP="003B7937">
      <w:pPr>
        <w:numPr>
          <w:ilvl w:val="0"/>
          <w:numId w:val="18"/>
        </w:numPr>
        <w:suppressAutoHyphens/>
        <w:spacing w:line="360" w:lineRule="auto"/>
        <w:jc w:val="both"/>
        <w:rPr>
          <w:lang w:val="en-US"/>
        </w:rPr>
      </w:pPr>
      <w:r w:rsidRPr="003B7937">
        <w:t>Eğiticinin eğitimi. 01-02 Aralık 2009, Denizli</w:t>
      </w:r>
    </w:p>
    <w:p w14:paraId="081696C9" w14:textId="77777777" w:rsidR="00524006" w:rsidRPr="003B7937" w:rsidRDefault="00524006" w:rsidP="003B7937">
      <w:pPr>
        <w:numPr>
          <w:ilvl w:val="0"/>
          <w:numId w:val="18"/>
        </w:numPr>
        <w:suppressAutoHyphens/>
        <w:spacing w:line="360" w:lineRule="auto"/>
        <w:jc w:val="both"/>
        <w:rPr>
          <w:lang w:val="en-US"/>
        </w:rPr>
      </w:pPr>
      <w:r w:rsidRPr="003B7937">
        <w:rPr>
          <w:lang w:val="en-US"/>
        </w:rPr>
        <w:t>TOD 31. Kış sempozyumu. 22-24 Ocak 2010, Antalya</w:t>
      </w:r>
    </w:p>
    <w:p w14:paraId="65A35ECE" w14:textId="77777777" w:rsidR="00524006" w:rsidRPr="003B7937" w:rsidRDefault="00524006" w:rsidP="003B7937">
      <w:pPr>
        <w:numPr>
          <w:ilvl w:val="0"/>
          <w:numId w:val="18"/>
        </w:numPr>
        <w:suppressAutoHyphens/>
        <w:spacing w:line="360" w:lineRule="auto"/>
        <w:jc w:val="both"/>
        <w:rPr>
          <w:lang w:val="en-US"/>
        </w:rPr>
      </w:pPr>
      <w:r w:rsidRPr="003B7937">
        <w:t>Senaryo Kursu. 11 Şubat 2010, Denizli</w:t>
      </w:r>
    </w:p>
    <w:p w14:paraId="4778F11B" w14:textId="77777777" w:rsidR="00524006" w:rsidRPr="003B7937" w:rsidRDefault="00524006" w:rsidP="003B7937">
      <w:pPr>
        <w:numPr>
          <w:ilvl w:val="0"/>
          <w:numId w:val="18"/>
        </w:numPr>
        <w:suppressAutoHyphens/>
        <w:spacing w:line="360" w:lineRule="auto"/>
        <w:jc w:val="both"/>
        <w:rPr>
          <w:lang w:val="en-US"/>
        </w:rPr>
      </w:pPr>
      <w:r w:rsidRPr="003B7937">
        <w:t>Probleme dayalı öğrenim kursu. 26 Şubat-05 Mart 2010, Denizli</w:t>
      </w:r>
    </w:p>
    <w:p w14:paraId="05C684B6" w14:textId="77777777" w:rsidR="00524006" w:rsidRPr="003B7937" w:rsidRDefault="00524006" w:rsidP="003B7937">
      <w:pPr>
        <w:numPr>
          <w:ilvl w:val="0"/>
          <w:numId w:val="18"/>
        </w:numPr>
        <w:suppressAutoHyphens/>
        <w:spacing w:line="360" w:lineRule="auto"/>
        <w:jc w:val="both"/>
        <w:rPr>
          <w:lang w:val="en-US"/>
        </w:rPr>
      </w:pPr>
      <w:r w:rsidRPr="003B7937">
        <w:rPr>
          <w:lang w:val="en-US"/>
        </w:rPr>
        <w:t>Optik, refraksiyon ve rehabilitasyon kursu. TOD 30. Ulusal Oftalmoloji Kursu. 2-4 Nisan 2010, Ankara.</w:t>
      </w:r>
    </w:p>
    <w:p w14:paraId="2BDDDCD0" w14:textId="77777777" w:rsidR="00524006" w:rsidRPr="003B7937" w:rsidRDefault="00524006" w:rsidP="003B7937">
      <w:pPr>
        <w:numPr>
          <w:ilvl w:val="0"/>
          <w:numId w:val="18"/>
        </w:numPr>
        <w:suppressAutoHyphens/>
        <w:spacing w:line="360" w:lineRule="auto"/>
        <w:jc w:val="both"/>
        <w:rPr>
          <w:lang w:val="en-US"/>
        </w:rPr>
      </w:pPr>
      <w:r w:rsidRPr="003B7937">
        <w:t>Ölçme değerlendirme kursu. 26-28 Mayıs 2010, Denizli</w:t>
      </w:r>
    </w:p>
    <w:p w14:paraId="796CCEDB" w14:textId="77777777" w:rsidR="00524006" w:rsidRPr="003B7937" w:rsidRDefault="00524006" w:rsidP="003B7937">
      <w:pPr>
        <w:numPr>
          <w:ilvl w:val="0"/>
          <w:numId w:val="18"/>
        </w:numPr>
        <w:suppressAutoHyphens/>
        <w:spacing w:line="360" w:lineRule="auto"/>
        <w:jc w:val="both"/>
        <w:rPr>
          <w:lang w:val="en-US"/>
        </w:rPr>
      </w:pPr>
      <w:r w:rsidRPr="003B7937">
        <w:t>İç denetçi eğitimi. 01 Haziran 2010, Denizli</w:t>
      </w:r>
    </w:p>
    <w:p w14:paraId="5E48A9B5" w14:textId="77777777" w:rsidR="00524006" w:rsidRPr="003B7937" w:rsidRDefault="00524006" w:rsidP="003B7937">
      <w:pPr>
        <w:numPr>
          <w:ilvl w:val="0"/>
          <w:numId w:val="18"/>
        </w:numPr>
        <w:suppressAutoHyphens/>
        <w:spacing w:line="360" w:lineRule="auto"/>
        <w:jc w:val="both"/>
        <w:rPr>
          <w:lang w:val="en-US"/>
        </w:rPr>
      </w:pPr>
      <w:r w:rsidRPr="003B7937">
        <w:rPr>
          <w:lang w:val="en-US"/>
        </w:rPr>
        <w:t>TOD 44. Ulusal Oftalmoloji Kongresi. 29 Eylül-3 Ekim 2010, Antalya</w:t>
      </w:r>
    </w:p>
    <w:p w14:paraId="24A3723A" w14:textId="77777777" w:rsidR="00524006" w:rsidRPr="003B7937" w:rsidRDefault="00524006" w:rsidP="003B7937">
      <w:pPr>
        <w:numPr>
          <w:ilvl w:val="0"/>
          <w:numId w:val="18"/>
        </w:numPr>
        <w:suppressAutoHyphens/>
        <w:spacing w:line="360" w:lineRule="auto"/>
        <w:jc w:val="both"/>
        <w:rPr>
          <w:lang w:val="en-US"/>
        </w:rPr>
      </w:pPr>
      <w:r w:rsidRPr="003B7937">
        <w:t>15. Pratisyen Hekimlik Kongresi, 27-31 Ekim 2010, Antalya</w:t>
      </w:r>
    </w:p>
    <w:p w14:paraId="2D61DD02" w14:textId="77777777" w:rsidR="00524006" w:rsidRPr="003B7937" w:rsidRDefault="00524006" w:rsidP="003B7937">
      <w:pPr>
        <w:numPr>
          <w:ilvl w:val="0"/>
          <w:numId w:val="18"/>
        </w:numPr>
        <w:suppressAutoHyphens/>
        <w:spacing w:line="360" w:lineRule="auto"/>
        <w:jc w:val="both"/>
        <w:rPr>
          <w:lang w:val="en-US"/>
        </w:rPr>
      </w:pPr>
      <w:r w:rsidRPr="003B7937">
        <w:t xml:space="preserve">2. Ulusal Hücresel Tedavi ve Rejeneratif Tıp Kongresi, 11-13 Şubat 2011, Çeşme </w:t>
      </w:r>
    </w:p>
    <w:p w14:paraId="1E686993" w14:textId="77777777" w:rsidR="00524006" w:rsidRPr="003B7937" w:rsidRDefault="00524006" w:rsidP="003B7937">
      <w:pPr>
        <w:numPr>
          <w:ilvl w:val="0"/>
          <w:numId w:val="18"/>
        </w:numPr>
        <w:suppressAutoHyphens/>
        <w:spacing w:line="360" w:lineRule="auto"/>
        <w:jc w:val="both"/>
        <w:rPr>
          <w:lang w:val="en-US"/>
        </w:rPr>
      </w:pPr>
      <w:r w:rsidRPr="003B7937">
        <w:t xml:space="preserve">2. OCT Kulübü ve 1. Vitrektomi Kulübü, 15-16 Nisan 2011, İstanbul </w:t>
      </w:r>
    </w:p>
    <w:p w14:paraId="26A6E9B2" w14:textId="77777777" w:rsidR="00524006" w:rsidRPr="003B7937" w:rsidRDefault="00524006" w:rsidP="003B7937">
      <w:pPr>
        <w:numPr>
          <w:ilvl w:val="0"/>
          <w:numId w:val="18"/>
        </w:numPr>
        <w:suppressAutoHyphens/>
        <w:spacing w:line="360" w:lineRule="auto"/>
        <w:jc w:val="both"/>
        <w:rPr>
          <w:lang w:val="en-US"/>
        </w:rPr>
      </w:pPr>
      <w:r w:rsidRPr="003B7937">
        <w:t>32. TOD Nisan Kursu, 6-8 Nisan 2012, Ankara</w:t>
      </w:r>
    </w:p>
    <w:p w14:paraId="6C601B77" w14:textId="77777777" w:rsidR="00524006" w:rsidRPr="003B7937" w:rsidRDefault="00524006" w:rsidP="003B7937">
      <w:pPr>
        <w:numPr>
          <w:ilvl w:val="0"/>
          <w:numId w:val="18"/>
        </w:numPr>
        <w:suppressAutoHyphens/>
        <w:spacing w:line="360" w:lineRule="auto"/>
        <w:jc w:val="both"/>
        <w:rPr>
          <w:lang w:val="en-US"/>
        </w:rPr>
      </w:pPr>
      <w:r w:rsidRPr="003B7937">
        <w:t>T</w:t>
      </w:r>
      <w:r w:rsidRPr="003B7937">
        <w:rPr>
          <w:lang w:val="en-US"/>
        </w:rPr>
        <w:t>OD 4</w:t>
      </w:r>
      <w:r w:rsidRPr="003B7937">
        <w:t>6</w:t>
      </w:r>
      <w:r w:rsidRPr="003B7937">
        <w:rPr>
          <w:lang w:val="en-US"/>
        </w:rPr>
        <w:t xml:space="preserve">. Ulusal Oftalmoloji Kongresi. </w:t>
      </w:r>
      <w:r w:rsidRPr="003B7937">
        <w:t>17-21 Ekim 2012</w:t>
      </w:r>
      <w:r w:rsidRPr="003B7937">
        <w:rPr>
          <w:lang w:val="en-US"/>
        </w:rPr>
        <w:t>, Antalya</w:t>
      </w:r>
    </w:p>
    <w:p w14:paraId="3E0AA136" w14:textId="77777777" w:rsidR="00524006" w:rsidRPr="003B7937" w:rsidRDefault="00524006" w:rsidP="003B7937">
      <w:pPr>
        <w:numPr>
          <w:ilvl w:val="0"/>
          <w:numId w:val="18"/>
        </w:numPr>
        <w:suppressAutoHyphens/>
        <w:spacing w:line="360" w:lineRule="auto"/>
        <w:jc w:val="both"/>
        <w:rPr>
          <w:lang w:val="en-US"/>
        </w:rPr>
      </w:pPr>
      <w:r w:rsidRPr="003B7937">
        <w:t xml:space="preserve">3. Vitreo-retinal canlı cerrahi sempozyumu, 8-9 Aralık 2012, İzmir </w:t>
      </w:r>
    </w:p>
    <w:p w14:paraId="38D76D8F" w14:textId="77777777" w:rsidR="00524006" w:rsidRPr="003B7937" w:rsidRDefault="00524006" w:rsidP="003B7937">
      <w:pPr>
        <w:numPr>
          <w:ilvl w:val="0"/>
          <w:numId w:val="18"/>
        </w:numPr>
        <w:suppressAutoHyphens/>
        <w:spacing w:line="360" w:lineRule="auto"/>
        <w:jc w:val="both"/>
        <w:rPr>
          <w:lang w:val="en-US"/>
        </w:rPr>
      </w:pPr>
      <w:r w:rsidRPr="003B7937">
        <w:t>Eğitim formasyon kursu. 14-18 Ocak 2013, Denizli</w:t>
      </w:r>
    </w:p>
    <w:p w14:paraId="3B92D1BA" w14:textId="77777777" w:rsidR="00524006" w:rsidRPr="003B7937" w:rsidRDefault="00524006" w:rsidP="003B7937">
      <w:pPr>
        <w:numPr>
          <w:ilvl w:val="0"/>
          <w:numId w:val="18"/>
        </w:numPr>
        <w:suppressAutoHyphens/>
        <w:spacing w:line="360" w:lineRule="auto"/>
        <w:jc w:val="both"/>
        <w:rPr>
          <w:lang w:val="en-US"/>
        </w:rPr>
      </w:pPr>
      <w:r w:rsidRPr="003B7937">
        <w:t>İletişim becerileri. 20 Mayıs 2013, Denizli</w:t>
      </w:r>
    </w:p>
    <w:p w14:paraId="0A84B10E" w14:textId="77777777" w:rsidR="00524006" w:rsidRPr="003B7937" w:rsidRDefault="00524006" w:rsidP="003B7937">
      <w:pPr>
        <w:numPr>
          <w:ilvl w:val="0"/>
          <w:numId w:val="18"/>
        </w:numPr>
        <w:suppressAutoHyphens/>
        <w:spacing w:line="360" w:lineRule="auto"/>
        <w:jc w:val="both"/>
        <w:rPr>
          <w:lang w:val="en-US"/>
        </w:rPr>
      </w:pPr>
      <w:r w:rsidRPr="003B7937">
        <w:rPr>
          <w:lang w:val="en-US"/>
        </w:rPr>
        <w:t xml:space="preserve">TOD </w:t>
      </w:r>
      <w:r w:rsidRPr="003B7937">
        <w:t>26</w:t>
      </w:r>
      <w:r w:rsidRPr="003B7937">
        <w:rPr>
          <w:lang w:val="en-US"/>
        </w:rPr>
        <w:t>. Yaz Sempozyumu. 2</w:t>
      </w:r>
      <w:r w:rsidRPr="003B7937">
        <w:t>1-23</w:t>
      </w:r>
      <w:r w:rsidRPr="003B7937">
        <w:rPr>
          <w:lang w:val="en-US"/>
        </w:rPr>
        <w:t xml:space="preserve"> Haziran 20</w:t>
      </w:r>
      <w:r w:rsidRPr="003B7937">
        <w:t>13</w:t>
      </w:r>
      <w:r w:rsidRPr="003B7937">
        <w:rPr>
          <w:lang w:val="en-US"/>
        </w:rPr>
        <w:t>, İzmir.</w:t>
      </w:r>
    </w:p>
    <w:p w14:paraId="1F890974" w14:textId="77777777" w:rsidR="00524006" w:rsidRPr="003B7937" w:rsidRDefault="00524006" w:rsidP="003B7937">
      <w:pPr>
        <w:numPr>
          <w:ilvl w:val="0"/>
          <w:numId w:val="18"/>
        </w:numPr>
        <w:suppressAutoHyphens/>
        <w:spacing w:line="360" w:lineRule="auto"/>
        <w:jc w:val="both"/>
        <w:rPr>
          <w:lang w:val="en-US"/>
        </w:rPr>
      </w:pPr>
      <w:r w:rsidRPr="003B7937">
        <w:t>OSCE çalıştayı. 26-27 Haziran 2013, Denizli</w:t>
      </w:r>
    </w:p>
    <w:p w14:paraId="673C76CA" w14:textId="77777777" w:rsidR="00524006" w:rsidRPr="003B7937" w:rsidRDefault="00524006" w:rsidP="003B7937">
      <w:pPr>
        <w:numPr>
          <w:ilvl w:val="0"/>
          <w:numId w:val="18"/>
        </w:numPr>
        <w:suppressAutoHyphens/>
        <w:spacing w:line="360" w:lineRule="auto"/>
        <w:jc w:val="both"/>
        <w:rPr>
          <w:lang w:val="en-US"/>
        </w:rPr>
      </w:pPr>
      <w:r w:rsidRPr="003B7937">
        <w:t>T</w:t>
      </w:r>
      <w:r w:rsidRPr="003B7937">
        <w:rPr>
          <w:lang w:val="en-US"/>
        </w:rPr>
        <w:t>OD 4</w:t>
      </w:r>
      <w:r w:rsidRPr="003B7937">
        <w:t>7</w:t>
      </w:r>
      <w:r w:rsidRPr="003B7937">
        <w:rPr>
          <w:lang w:val="en-US"/>
        </w:rPr>
        <w:t xml:space="preserve">. Ulusal Oftalmoloji Kongresi. </w:t>
      </w:r>
      <w:r w:rsidRPr="003B7937">
        <w:t>6-10 Kasım 2013</w:t>
      </w:r>
      <w:r w:rsidRPr="003B7937">
        <w:rPr>
          <w:lang w:val="en-US"/>
        </w:rPr>
        <w:t>, Antalya</w:t>
      </w:r>
    </w:p>
    <w:p w14:paraId="15A60072" w14:textId="77777777" w:rsidR="00524006" w:rsidRPr="003B7937" w:rsidRDefault="00524006" w:rsidP="003B7937">
      <w:pPr>
        <w:numPr>
          <w:ilvl w:val="0"/>
          <w:numId w:val="18"/>
        </w:numPr>
        <w:suppressAutoHyphens/>
        <w:spacing w:line="360" w:lineRule="auto"/>
      </w:pPr>
      <w:r w:rsidRPr="003B7937">
        <w:lastRenderedPageBreak/>
        <w:t>1. Retina Günleri, 7-8 Aralık 2013, İstanbul</w:t>
      </w:r>
    </w:p>
    <w:p w14:paraId="1C6BDFD2" w14:textId="77777777" w:rsidR="00524006" w:rsidRPr="003B7937" w:rsidRDefault="00524006" w:rsidP="003B7937">
      <w:pPr>
        <w:numPr>
          <w:ilvl w:val="0"/>
          <w:numId w:val="18"/>
        </w:numPr>
        <w:suppressAutoHyphens/>
        <w:spacing w:line="360" w:lineRule="auto"/>
        <w:jc w:val="both"/>
        <w:rPr>
          <w:lang w:val="en-US"/>
        </w:rPr>
      </w:pPr>
      <w:r w:rsidRPr="003B7937">
        <w:t>TOD Vitreoretinal cerrahi Birimi Canlı Cerrahi Sempozyumu ve Mediterranean Retina VI Ortak Toplantısı, 27-29 Haziran 2014, İzmir</w:t>
      </w:r>
    </w:p>
    <w:p w14:paraId="71763CEC" w14:textId="77777777" w:rsidR="00524006" w:rsidRPr="003B7937" w:rsidRDefault="00524006" w:rsidP="003B7937">
      <w:pPr>
        <w:numPr>
          <w:ilvl w:val="0"/>
          <w:numId w:val="18"/>
        </w:numPr>
        <w:suppressAutoHyphens/>
        <w:spacing w:line="360" w:lineRule="auto"/>
        <w:jc w:val="both"/>
        <w:rPr>
          <w:lang w:val="en-US"/>
        </w:rPr>
      </w:pPr>
      <w:r w:rsidRPr="003B7937">
        <w:t>Pamukkale Üniversitesi, Deney hayvanları kullanım kursu, Haziran 2014</w:t>
      </w:r>
    </w:p>
    <w:p w14:paraId="600C2E6E" w14:textId="77777777" w:rsidR="00524006" w:rsidRPr="003B7937" w:rsidRDefault="00524006" w:rsidP="003B7937">
      <w:pPr>
        <w:numPr>
          <w:ilvl w:val="0"/>
          <w:numId w:val="18"/>
        </w:numPr>
        <w:suppressAutoHyphens/>
        <w:spacing w:line="360" w:lineRule="auto"/>
        <w:jc w:val="both"/>
        <w:rPr>
          <w:lang w:val="en-US"/>
        </w:rPr>
      </w:pPr>
      <w:r w:rsidRPr="003B7937">
        <w:t>T</w:t>
      </w:r>
      <w:r w:rsidRPr="003B7937">
        <w:rPr>
          <w:lang w:val="en-US"/>
        </w:rPr>
        <w:t>OD 4</w:t>
      </w:r>
      <w:r w:rsidRPr="003B7937">
        <w:t>8</w:t>
      </w:r>
      <w:r w:rsidRPr="003B7937">
        <w:rPr>
          <w:lang w:val="en-US"/>
        </w:rPr>
        <w:t xml:space="preserve">. Ulusal Oftalmoloji Kongresi. </w:t>
      </w:r>
      <w:r w:rsidRPr="003B7937">
        <w:t>5-9 Kasım 2014</w:t>
      </w:r>
      <w:r w:rsidRPr="003B7937">
        <w:rPr>
          <w:lang w:val="en-US"/>
        </w:rPr>
        <w:t>, Antalya</w:t>
      </w:r>
    </w:p>
    <w:p w14:paraId="4E5E262D" w14:textId="77777777" w:rsidR="00524006" w:rsidRPr="003B7937" w:rsidRDefault="00524006" w:rsidP="003B7937">
      <w:pPr>
        <w:numPr>
          <w:ilvl w:val="0"/>
          <w:numId w:val="18"/>
        </w:numPr>
        <w:suppressAutoHyphens/>
        <w:spacing w:line="360" w:lineRule="auto"/>
      </w:pPr>
      <w:r w:rsidRPr="003B7937">
        <w:t>T</w:t>
      </w:r>
      <w:r w:rsidRPr="003B7937">
        <w:rPr>
          <w:lang w:val="en-US"/>
        </w:rPr>
        <w:t>OD 4</w:t>
      </w:r>
      <w:r w:rsidRPr="003B7937">
        <w:t>9</w:t>
      </w:r>
      <w:r w:rsidRPr="003B7937">
        <w:rPr>
          <w:lang w:val="en-US"/>
        </w:rPr>
        <w:t xml:space="preserve">. Ulusal Oftalmoloji Kongresi. </w:t>
      </w:r>
      <w:r w:rsidRPr="003B7937">
        <w:t>4-8 Kasım 2015, İstanbul</w:t>
      </w:r>
    </w:p>
    <w:p w14:paraId="0CEB5BA0" w14:textId="77777777" w:rsidR="00524006" w:rsidRPr="003B7937" w:rsidRDefault="00524006" w:rsidP="003B7937">
      <w:pPr>
        <w:numPr>
          <w:ilvl w:val="0"/>
          <w:numId w:val="18"/>
        </w:numPr>
        <w:suppressAutoHyphens/>
        <w:spacing w:line="360" w:lineRule="auto"/>
        <w:jc w:val="both"/>
        <w:rPr>
          <w:lang w:val="en-US"/>
        </w:rPr>
      </w:pPr>
      <w:r w:rsidRPr="003B7937">
        <w:t xml:space="preserve">2.Retina günleri, 5-6 Aralık 2015, İstanbul </w:t>
      </w:r>
    </w:p>
    <w:p w14:paraId="3C26C358" w14:textId="77777777" w:rsidR="00524006" w:rsidRPr="003B7937" w:rsidRDefault="00524006" w:rsidP="003B7937">
      <w:pPr>
        <w:numPr>
          <w:ilvl w:val="0"/>
          <w:numId w:val="18"/>
        </w:numPr>
        <w:suppressAutoHyphens/>
        <w:spacing w:line="360" w:lineRule="auto"/>
        <w:jc w:val="both"/>
        <w:rPr>
          <w:lang w:val="en-US"/>
        </w:rPr>
      </w:pPr>
      <w:r w:rsidRPr="003B7937">
        <w:t>TOD 37. Kış Sempozyumu (Pediatrik Oftalmoloji), 22-24 Ocak 2016, Antalya</w:t>
      </w:r>
    </w:p>
    <w:p w14:paraId="3620E5FB" w14:textId="77777777" w:rsidR="00524006" w:rsidRPr="003B7937" w:rsidRDefault="00524006" w:rsidP="003B7937">
      <w:pPr>
        <w:numPr>
          <w:ilvl w:val="0"/>
          <w:numId w:val="18"/>
        </w:numPr>
        <w:suppressAutoHyphens/>
        <w:spacing w:line="360" w:lineRule="auto"/>
        <w:jc w:val="both"/>
      </w:pPr>
      <w:r w:rsidRPr="003B7937">
        <w:rPr>
          <w:shd w:val="clear" w:color="auto" w:fill="FFFFFF"/>
        </w:rPr>
        <w:t xml:space="preserve">3. OCT Kulübü ve 2. Vitrektomi Kulübü, 15-16 Nisan 2016, İstanbul </w:t>
      </w:r>
    </w:p>
    <w:p w14:paraId="27238DF3" w14:textId="77777777" w:rsidR="00524006" w:rsidRPr="003B7937" w:rsidRDefault="00524006" w:rsidP="003B7937">
      <w:pPr>
        <w:numPr>
          <w:ilvl w:val="0"/>
          <w:numId w:val="18"/>
        </w:numPr>
        <w:suppressAutoHyphens/>
        <w:spacing w:line="360" w:lineRule="auto"/>
        <w:jc w:val="both"/>
        <w:rPr>
          <w:lang w:val="en-US"/>
        </w:rPr>
      </w:pPr>
      <w:r w:rsidRPr="003B7937">
        <w:t>37. TOD Nisan Kursu (Şaşılık), 7-9 Nisan 2017, Ankara</w:t>
      </w:r>
    </w:p>
    <w:p w14:paraId="1A096CDC" w14:textId="77777777" w:rsidR="00524006" w:rsidRPr="003B7937" w:rsidRDefault="00524006" w:rsidP="003B7937">
      <w:pPr>
        <w:numPr>
          <w:ilvl w:val="0"/>
          <w:numId w:val="18"/>
        </w:numPr>
        <w:suppressAutoHyphens/>
        <w:spacing w:line="360" w:lineRule="auto"/>
        <w:jc w:val="both"/>
      </w:pPr>
      <w:r w:rsidRPr="003B7937">
        <w:rPr>
          <w:color w:val="000000"/>
          <w:shd w:val="clear" w:color="auto" w:fill="EDF2FA"/>
        </w:rPr>
        <w:t xml:space="preserve">TOD 40. Bahar Sempozyumu (Pediatrik oftalmoloji), </w:t>
      </w:r>
      <w:r w:rsidRPr="003B7937">
        <w:rPr>
          <w:color w:val="000000"/>
          <w:shd w:val="clear" w:color="auto" w:fill="F4F4F4"/>
        </w:rPr>
        <w:t>26-28 Mayıs 2017, İstanbul</w:t>
      </w:r>
    </w:p>
    <w:p w14:paraId="76A1F5A2" w14:textId="77777777" w:rsidR="00524006" w:rsidRPr="003B7937" w:rsidRDefault="00524006" w:rsidP="003B7937">
      <w:pPr>
        <w:numPr>
          <w:ilvl w:val="0"/>
          <w:numId w:val="18"/>
        </w:numPr>
        <w:suppressAutoHyphens/>
        <w:spacing w:line="360" w:lineRule="auto"/>
        <w:jc w:val="both"/>
      </w:pPr>
      <w:r w:rsidRPr="003B7937">
        <w:t>TOD 30. Yaz Sempozyumu (Makula Hastalıkları). 22-24 Eylül 2017, İzmir</w:t>
      </w:r>
    </w:p>
    <w:p w14:paraId="3E592D28" w14:textId="77777777" w:rsidR="00524006" w:rsidRPr="003B7937" w:rsidRDefault="00524006" w:rsidP="003B7937">
      <w:pPr>
        <w:numPr>
          <w:ilvl w:val="0"/>
          <w:numId w:val="18"/>
        </w:numPr>
        <w:suppressAutoHyphens/>
        <w:spacing w:line="360" w:lineRule="auto"/>
        <w:jc w:val="both"/>
      </w:pPr>
      <w:r w:rsidRPr="003B7937">
        <w:t xml:space="preserve">TOD 51. Ulusal Kongresi. 24-29 Ekim 2017. </w:t>
      </w:r>
    </w:p>
    <w:p w14:paraId="7E26212F" w14:textId="77777777" w:rsidR="00524006" w:rsidRPr="003B7937" w:rsidRDefault="00524006" w:rsidP="003B7937">
      <w:pPr>
        <w:numPr>
          <w:ilvl w:val="0"/>
          <w:numId w:val="18"/>
        </w:numPr>
        <w:suppressAutoHyphens/>
        <w:spacing w:line="360" w:lineRule="auto"/>
        <w:jc w:val="both"/>
        <w:rPr>
          <w:lang w:val="en-US"/>
        </w:rPr>
      </w:pPr>
      <w:r w:rsidRPr="003B7937">
        <w:t>TOD 38. Nisan Kursu, Uvea Hastalıkları 6-8 Nisan 2018</w:t>
      </w:r>
    </w:p>
    <w:p w14:paraId="17D3F71F" w14:textId="77777777" w:rsidR="00524006" w:rsidRPr="003B7937" w:rsidRDefault="00524006" w:rsidP="003B7937">
      <w:pPr>
        <w:numPr>
          <w:ilvl w:val="0"/>
          <w:numId w:val="18"/>
        </w:numPr>
        <w:suppressAutoHyphens/>
        <w:spacing w:line="360" w:lineRule="auto"/>
        <w:jc w:val="both"/>
      </w:pPr>
      <w:r w:rsidRPr="003B7937">
        <w:rPr>
          <w:shd w:val="clear" w:color="auto" w:fill="FFFFFF"/>
        </w:rPr>
        <w:t xml:space="preserve">4. OCT Kulübü ve 3. Vitrektomi Kulübü, 19 Mayıs 2018, İstanbul </w:t>
      </w:r>
    </w:p>
    <w:p w14:paraId="39BC1B3B" w14:textId="77777777" w:rsidR="00524006" w:rsidRPr="003B7937" w:rsidRDefault="00524006" w:rsidP="003B7937">
      <w:pPr>
        <w:numPr>
          <w:ilvl w:val="0"/>
          <w:numId w:val="18"/>
        </w:numPr>
        <w:suppressAutoHyphens/>
        <w:spacing w:line="360" w:lineRule="auto"/>
        <w:jc w:val="both"/>
      </w:pPr>
      <w:r w:rsidRPr="003B7937">
        <w:t xml:space="preserve">TOD 52. Ulusal Kongresi. 13-18 Kasım 2018. </w:t>
      </w:r>
    </w:p>
    <w:p w14:paraId="006D7E67" w14:textId="77777777" w:rsidR="00524006" w:rsidRPr="003B7937" w:rsidRDefault="00524006" w:rsidP="003B7937">
      <w:pPr>
        <w:numPr>
          <w:ilvl w:val="0"/>
          <w:numId w:val="18"/>
        </w:numPr>
        <w:suppressAutoHyphens/>
        <w:spacing w:line="360" w:lineRule="auto"/>
        <w:jc w:val="both"/>
      </w:pPr>
      <w:r w:rsidRPr="003B7937">
        <w:t>Klinik Araştırmalarda Planlama Eğitimi, 15-16 Aralık 2018</w:t>
      </w:r>
    </w:p>
    <w:p w14:paraId="0396F257" w14:textId="77777777" w:rsidR="00524006" w:rsidRPr="003B7937" w:rsidRDefault="00524006" w:rsidP="003B7937">
      <w:pPr>
        <w:numPr>
          <w:ilvl w:val="0"/>
          <w:numId w:val="18"/>
        </w:numPr>
        <w:suppressAutoHyphens/>
        <w:spacing w:line="360" w:lineRule="auto"/>
        <w:jc w:val="both"/>
        <w:rPr>
          <w:lang w:val="en-US"/>
        </w:rPr>
      </w:pPr>
      <w:r w:rsidRPr="003B7937">
        <w:t>TOD 40. Kış Sempozyumu, 18-20 Ocak 2019, Eskişehir</w:t>
      </w:r>
    </w:p>
    <w:p w14:paraId="50DB9A92" w14:textId="77777777" w:rsidR="00524006" w:rsidRPr="003B7937" w:rsidRDefault="00524006" w:rsidP="003B7937">
      <w:pPr>
        <w:numPr>
          <w:ilvl w:val="0"/>
          <w:numId w:val="18"/>
        </w:numPr>
        <w:suppressAutoHyphens/>
        <w:spacing w:line="360" w:lineRule="auto"/>
        <w:jc w:val="both"/>
      </w:pPr>
      <w:r w:rsidRPr="003B7937">
        <w:t xml:space="preserve">Temel İyi Klinik Uygulamalar Eğitimi </w:t>
      </w:r>
      <w:r w:rsidR="000F71E5" w:rsidRPr="003B7937">
        <w:t xml:space="preserve">(uzaktan eğitim) </w:t>
      </w:r>
      <w:r w:rsidRPr="003B7937">
        <w:t>04.12.2018-22</w:t>
      </w:r>
      <w:r w:rsidR="000F71E5" w:rsidRPr="003B7937">
        <w:t>.</w:t>
      </w:r>
      <w:r w:rsidRPr="003B7937">
        <w:t>1</w:t>
      </w:r>
      <w:r w:rsidR="000F71E5" w:rsidRPr="003B7937">
        <w:t>.</w:t>
      </w:r>
      <w:r w:rsidRPr="003B7937">
        <w:t>2019</w:t>
      </w:r>
    </w:p>
    <w:p w14:paraId="13C5A366" w14:textId="77777777" w:rsidR="00524006" w:rsidRPr="003B7937" w:rsidRDefault="00524006" w:rsidP="003B7937">
      <w:pPr>
        <w:numPr>
          <w:ilvl w:val="0"/>
          <w:numId w:val="18"/>
        </w:numPr>
        <w:suppressAutoHyphens/>
        <w:spacing w:line="360" w:lineRule="auto"/>
        <w:jc w:val="both"/>
      </w:pPr>
      <w:r w:rsidRPr="003B7937">
        <w:t>TOD 16. Mart Sempozyumu, 15-17 Mart 2019, Erzurum</w:t>
      </w:r>
    </w:p>
    <w:p w14:paraId="201A37CE" w14:textId="77777777" w:rsidR="00524006" w:rsidRPr="003B7937" w:rsidRDefault="00524006" w:rsidP="003B7937">
      <w:pPr>
        <w:numPr>
          <w:ilvl w:val="0"/>
          <w:numId w:val="18"/>
        </w:numPr>
        <w:suppressAutoHyphens/>
        <w:spacing w:line="360" w:lineRule="auto"/>
        <w:jc w:val="both"/>
      </w:pPr>
      <w:r w:rsidRPr="003B7937">
        <w:t>TOD 39. Nisan Kursu, Retina Hastalıkları 5-7 Nisan 2019</w:t>
      </w:r>
    </w:p>
    <w:p w14:paraId="28DB92B5" w14:textId="77777777" w:rsidR="007420E7" w:rsidRPr="003B7937" w:rsidRDefault="007420E7" w:rsidP="003B7937">
      <w:pPr>
        <w:widowControl w:val="0"/>
        <w:numPr>
          <w:ilvl w:val="0"/>
          <w:numId w:val="18"/>
        </w:numPr>
        <w:autoSpaceDE w:val="0"/>
        <w:autoSpaceDN w:val="0"/>
        <w:adjustRightInd w:val="0"/>
        <w:spacing w:after="240" w:line="360" w:lineRule="auto"/>
        <w:rPr>
          <w:color w:val="000000"/>
          <w:lang w:val="en-US"/>
        </w:rPr>
      </w:pPr>
      <w:r w:rsidRPr="003B7937">
        <w:rPr>
          <w:bCs/>
          <w:color w:val="000000"/>
          <w:lang w:val="en-US"/>
        </w:rPr>
        <w:t>TOD 32. Yaz Sempozyumu. 27-29 Eylül 2019, İzmir</w:t>
      </w:r>
    </w:p>
    <w:p w14:paraId="0A97FE6D" w14:textId="77777777" w:rsidR="007420E7" w:rsidRPr="003B7937" w:rsidRDefault="007420E7" w:rsidP="003B7937">
      <w:pPr>
        <w:numPr>
          <w:ilvl w:val="0"/>
          <w:numId w:val="18"/>
        </w:numPr>
        <w:suppressAutoHyphens/>
        <w:spacing w:line="360" w:lineRule="auto"/>
        <w:jc w:val="both"/>
      </w:pPr>
      <w:r w:rsidRPr="003B7937">
        <w:t>TOD 53. Ulusal Oftalmoloji Kongresi, 6-10 Kasım 2019, Antalya</w:t>
      </w:r>
    </w:p>
    <w:p w14:paraId="040858D1" w14:textId="77777777" w:rsidR="00DF0DB5" w:rsidRPr="003B7937" w:rsidRDefault="00DF0DB5" w:rsidP="003B7937">
      <w:pPr>
        <w:numPr>
          <w:ilvl w:val="0"/>
          <w:numId w:val="18"/>
        </w:numPr>
        <w:suppressAutoHyphens/>
        <w:spacing w:line="360" w:lineRule="auto"/>
        <w:jc w:val="both"/>
      </w:pPr>
      <w:r w:rsidRPr="003B7937">
        <w:t>4. Tıbbi Retina Günleri, 6-8 Aralık 2019, İtsnabul</w:t>
      </w:r>
    </w:p>
    <w:p w14:paraId="4F440CC3" w14:textId="77777777" w:rsidR="00DF0DB5" w:rsidRPr="003B7937" w:rsidRDefault="00DF0DB5" w:rsidP="003B7937">
      <w:pPr>
        <w:numPr>
          <w:ilvl w:val="0"/>
          <w:numId w:val="18"/>
        </w:numPr>
        <w:suppressAutoHyphens/>
        <w:spacing w:line="360" w:lineRule="auto"/>
        <w:jc w:val="both"/>
      </w:pPr>
      <w:r w:rsidRPr="003B7937">
        <w:t>Klinik araştırmalarda ileri eğitim. 21-22 Aralık 2019, İstanbul</w:t>
      </w:r>
    </w:p>
    <w:p w14:paraId="00AA6F95" w14:textId="77777777" w:rsidR="000F71E5" w:rsidRPr="003B7937" w:rsidRDefault="000F71E5" w:rsidP="003B7937">
      <w:pPr>
        <w:numPr>
          <w:ilvl w:val="0"/>
          <w:numId w:val="18"/>
        </w:numPr>
        <w:suppressAutoHyphens/>
        <w:spacing w:line="360" w:lineRule="auto"/>
        <w:jc w:val="both"/>
      </w:pPr>
      <w:r w:rsidRPr="003B7937">
        <w:t>Klinisyenler için istatistik anlama temel kursu (uzaktan eğitim). 16.12.2019-09.02.2020</w:t>
      </w:r>
    </w:p>
    <w:p w14:paraId="25875955" w14:textId="77777777" w:rsidR="00D67A44" w:rsidRPr="003B7937" w:rsidRDefault="00D67A44" w:rsidP="003B7937">
      <w:pPr>
        <w:numPr>
          <w:ilvl w:val="0"/>
          <w:numId w:val="18"/>
        </w:numPr>
        <w:spacing w:line="360" w:lineRule="auto"/>
      </w:pPr>
      <w:r w:rsidRPr="003B7937">
        <w:t>TOD 41. Kış Sempozyumu. 24-26 Ocak 2020.</w:t>
      </w:r>
    </w:p>
    <w:p w14:paraId="547AE02E" w14:textId="77777777" w:rsidR="00D67A44" w:rsidRPr="003B7937" w:rsidRDefault="00D67A44" w:rsidP="003B7937">
      <w:pPr>
        <w:numPr>
          <w:ilvl w:val="0"/>
          <w:numId w:val="18"/>
        </w:numPr>
        <w:spacing w:line="360" w:lineRule="auto"/>
      </w:pPr>
      <w:r w:rsidRPr="003B7937">
        <w:t>7. İyi klinisyenlik için ipuçları toplantısı. 17-19 Ocak 2020, Girne, KKTC</w:t>
      </w:r>
    </w:p>
    <w:p w14:paraId="08F722F0" w14:textId="77777777" w:rsidR="00D67A44" w:rsidRPr="003B7937" w:rsidRDefault="004908CE" w:rsidP="003B7937">
      <w:pPr>
        <w:numPr>
          <w:ilvl w:val="0"/>
          <w:numId w:val="18"/>
        </w:numPr>
        <w:suppressAutoHyphens/>
        <w:spacing w:line="360" w:lineRule="auto"/>
        <w:jc w:val="both"/>
      </w:pPr>
      <w:r w:rsidRPr="003B7937">
        <w:t>Kl</w:t>
      </w:r>
      <w:r w:rsidR="00414192" w:rsidRPr="003B7937">
        <w:t xml:space="preserve">inik araştırma sonuçları nasıl </w:t>
      </w:r>
      <w:r w:rsidRPr="003B7937">
        <w:t>mak</w:t>
      </w:r>
      <w:r w:rsidR="00414192" w:rsidRPr="003B7937">
        <w:t>al</w:t>
      </w:r>
      <w:r w:rsidRPr="003B7937">
        <w:t>eye döndürülür eğitimi (online). 24-25 Ekim 2020</w:t>
      </w:r>
    </w:p>
    <w:p w14:paraId="0C04014C" w14:textId="77777777" w:rsidR="008E217C" w:rsidRPr="003B7937" w:rsidRDefault="00F75D6A" w:rsidP="003B7937">
      <w:pPr>
        <w:numPr>
          <w:ilvl w:val="0"/>
          <w:numId w:val="18"/>
        </w:numPr>
        <w:suppressAutoHyphens/>
        <w:spacing w:line="360" w:lineRule="auto"/>
        <w:jc w:val="both"/>
      </w:pPr>
      <w:r w:rsidRPr="003B7937">
        <w:lastRenderedPageBreak/>
        <w:t xml:space="preserve">TOD 53. Ulusal Oftalmoloji Kongresi. Sanal Toplantı. </w:t>
      </w:r>
      <w:r w:rsidR="008E217C" w:rsidRPr="003B7937">
        <w:t>2020</w:t>
      </w:r>
    </w:p>
    <w:p w14:paraId="10B26541" w14:textId="77777777" w:rsidR="003F621F" w:rsidRPr="003B7937" w:rsidRDefault="003F621F" w:rsidP="003B7937">
      <w:pPr>
        <w:suppressAutoHyphens/>
        <w:spacing w:line="360" w:lineRule="auto"/>
        <w:jc w:val="both"/>
      </w:pPr>
    </w:p>
    <w:sectPr w:rsidR="003F621F" w:rsidRPr="003B7937">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EC37" w14:textId="77777777" w:rsidR="003265E7" w:rsidRDefault="003265E7" w:rsidP="00E534D9">
      <w:r>
        <w:separator/>
      </w:r>
    </w:p>
  </w:endnote>
  <w:endnote w:type="continuationSeparator" w:id="0">
    <w:p w14:paraId="7E7728E2" w14:textId="77777777" w:rsidR="003265E7" w:rsidRDefault="003265E7" w:rsidP="00E5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altName w:val="Tahoma"/>
    <w:charset w:val="00"/>
    <w:family w:val="auto"/>
    <w:pitch w:val="variable"/>
    <w:sig w:usb0="00000001" w:usb1="4000205B" w:usb2="00000010" w:usb3="00000000" w:csb0="0000019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Century Schoolbook">
    <w:altName w:val="Times New Roman"/>
    <w:charset w:val="00"/>
    <w:family w:val="roman"/>
    <w:notTrueType/>
    <w:pitch w:val="default"/>
    <w:sig w:usb0="00000001" w:usb1="00000000" w:usb2="00000000" w:usb3="00000000" w:csb0="00000011" w:csb1="00000000"/>
  </w:font>
  <w:font w:name="FrizQuadrata">
    <w:altName w:val="Arial Unicode MS"/>
    <w:charset w:val="80"/>
    <w:family w:val="auto"/>
    <w:notTrueType/>
    <w:pitch w:val="default"/>
    <w:sig w:usb0="00000001" w:usb1="08070000" w:usb2="00000010" w:usb3="00000000" w:csb0="00020000" w:csb1="00000000"/>
  </w:font>
  <w:font w:name="HPArial">
    <w:altName w:val="Arial Unicode MS"/>
    <w:charset w:val="80"/>
    <w:family w:val="auto"/>
    <w:notTrueType/>
    <w:pitch w:val="default"/>
    <w:sig w:usb0="00000001" w:usb1="08070000" w:usb2="00000010" w:usb3="00000000" w:csb0="00020000" w:csb1="00000000"/>
  </w:font>
  <w:font w:name="Garamond-ThreeTr">
    <w:altName w:val="MS Mincho"/>
    <w:charset w:val="80"/>
    <w:family w:val="auto"/>
    <w:notTrueType/>
    <w:pitch w:val="default"/>
    <w:sig w:usb0="00000000" w:usb1="08070000" w:usb2="00000010" w:usb3="00000000" w:csb0="00020000" w:csb1="00000000"/>
  </w:font>
  <w:font w:name="Garamond-ThreeBoldTr">
    <w:altName w:val="Arial Unicode MS"/>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74B9" w14:textId="77777777" w:rsidR="00217BFE" w:rsidRDefault="00217BFE" w:rsidP="003F37C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846CD86" w14:textId="77777777" w:rsidR="00217BFE" w:rsidRDefault="00217BFE" w:rsidP="00217BF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185D" w14:textId="77777777" w:rsidR="00217BFE" w:rsidRDefault="00217BFE" w:rsidP="003F37C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B47DC">
      <w:rPr>
        <w:rStyle w:val="SayfaNumaras"/>
        <w:noProof/>
      </w:rPr>
      <w:t>2</w:t>
    </w:r>
    <w:r>
      <w:rPr>
        <w:rStyle w:val="SayfaNumaras"/>
      </w:rPr>
      <w:fldChar w:fldCharType="end"/>
    </w:r>
  </w:p>
  <w:p w14:paraId="592895B4" w14:textId="77777777" w:rsidR="00217BFE" w:rsidRDefault="00217BFE" w:rsidP="00217BFE">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4C962" w14:textId="77777777" w:rsidR="003265E7" w:rsidRDefault="003265E7" w:rsidP="00E534D9">
      <w:r>
        <w:separator/>
      </w:r>
    </w:p>
  </w:footnote>
  <w:footnote w:type="continuationSeparator" w:id="0">
    <w:p w14:paraId="7854BF54" w14:textId="77777777" w:rsidR="003265E7" w:rsidRDefault="003265E7" w:rsidP="00E5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731A" w14:textId="77777777" w:rsidR="00D730EC" w:rsidRDefault="00D730EC">
    <w:pPr>
      <w:pStyle w:val="stBilgi"/>
    </w:pPr>
  </w:p>
  <w:p w14:paraId="658872F3" w14:textId="77777777" w:rsidR="00D730EC" w:rsidRDefault="00D730EC">
    <w:pPr>
      <w:pStyle w:val="stBilgi"/>
    </w:pPr>
  </w:p>
  <w:p w14:paraId="3EAED18F" w14:textId="77777777" w:rsidR="00D730EC" w:rsidRDefault="00D730EC">
    <w:pPr>
      <w:pStyle w:val="stBilgi"/>
    </w:pPr>
  </w:p>
  <w:p w14:paraId="53AA2966" w14:textId="77777777" w:rsidR="00D730EC" w:rsidRDefault="00D730EC">
    <w:pPr>
      <w:pStyle w:val="stBilgi"/>
    </w:pPr>
  </w:p>
  <w:p w14:paraId="42030EB6" w14:textId="77777777" w:rsidR="00D730EC" w:rsidRDefault="00D730E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5834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75C97"/>
    <w:multiLevelType w:val="hybridMultilevel"/>
    <w:tmpl w:val="7D86DA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D754E8"/>
    <w:multiLevelType w:val="hybridMultilevel"/>
    <w:tmpl w:val="DA801F8C"/>
    <w:lvl w:ilvl="0" w:tplc="84DA4694">
      <w:start w:val="1"/>
      <w:numFmt w:val="decimal"/>
      <w:lvlText w:val="D%1."/>
      <w:lvlJc w:val="left"/>
      <w:pPr>
        <w:ind w:left="720" w:hanging="360"/>
      </w:pPr>
      <w:rPr>
        <w:rFonts w:ascii="Verdana Bold" w:hAnsi="Verdana Bold"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60919"/>
    <w:multiLevelType w:val="multilevel"/>
    <w:tmpl w:val="0736E8A2"/>
    <w:lvl w:ilvl="0">
      <w:start w:val="1"/>
      <w:numFmt w:val="decimal"/>
      <w:lvlText w:val="B%1."/>
      <w:lvlJc w:val="left"/>
      <w:pPr>
        <w:ind w:left="720" w:hanging="360"/>
      </w:pPr>
      <w:rPr>
        <w:rFonts w:ascii="Verdana Bold" w:hAnsi="Verdana Bold"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AE16A2"/>
    <w:multiLevelType w:val="multilevel"/>
    <w:tmpl w:val="3294BF72"/>
    <w:lvl w:ilvl="0">
      <w:start w:val="1"/>
      <w:numFmt w:val="decimal"/>
      <w:lvlText w:val="A%1."/>
      <w:lvlJc w:val="left"/>
      <w:pPr>
        <w:ind w:left="720" w:hanging="360"/>
      </w:pPr>
      <w:rPr>
        <w:rFonts w:ascii="Verdana Bold" w:hAnsi="Verdana Bold"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F04FAD"/>
    <w:multiLevelType w:val="hybridMultilevel"/>
    <w:tmpl w:val="967A3C5A"/>
    <w:lvl w:ilvl="0" w:tplc="93629E6E">
      <w:start w:val="1"/>
      <w:numFmt w:val="decimal"/>
      <w:lvlText w:val="A%1."/>
      <w:lvlJc w:val="left"/>
      <w:pPr>
        <w:ind w:left="720" w:hanging="360"/>
      </w:pPr>
      <w:rPr>
        <w:rFonts w:ascii="Verdana Bold" w:hAnsi="Verdana Bold" w:hint="default"/>
        <w:b/>
        <w:bCs/>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42DBE"/>
    <w:multiLevelType w:val="hybridMultilevel"/>
    <w:tmpl w:val="4282084C"/>
    <w:lvl w:ilvl="0" w:tplc="DB500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506CF"/>
    <w:multiLevelType w:val="hybridMultilevel"/>
    <w:tmpl w:val="AFA8737A"/>
    <w:lvl w:ilvl="0" w:tplc="04349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036EA"/>
    <w:multiLevelType w:val="hybridMultilevel"/>
    <w:tmpl w:val="D212A902"/>
    <w:lvl w:ilvl="0" w:tplc="A5FAFC6E">
      <w:start w:val="1"/>
      <w:numFmt w:val="decimal"/>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C063EE0"/>
    <w:multiLevelType w:val="hybridMultilevel"/>
    <w:tmpl w:val="B99E5C6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1590978"/>
    <w:multiLevelType w:val="hybridMultilevel"/>
    <w:tmpl w:val="AB9E5CE8"/>
    <w:lvl w:ilvl="0" w:tplc="23E8F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717D0"/>
    <w:multiLevelType w:val="multilevel"/>
    <w:tmpl w:val="2E8633BC"/>
    <w:lvl w:ilvl="0">
      <w:start w:val="1"/>
      <w:numFmt w:val="decimal"/>
      <w:lvlText w:val="A%1."/>
      <w:lvlJc w:val="left"/>
      <w:pPr>
        <w:ind w:left="720" w:hanging="360"/>
      </w:pPr>
      <w:rPr>
        <w:rFonts w:ascii="Verdana Bold" w:hAnsi="Verdana Bold"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4172F4"/>
    <w:multiLevelType w:val="hybridMultilevel"/>
    <w:tmpl w:val="C77C6858"/>
    <w:lvl w:ilvl="0" w:tplc="54EA077E">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A65DA0"/>
    <w:multiLevelType w:val="hybridMultilevel"/>
    <w:tmpl w:val="2E5A8546"/>
    <w:lvl w:ilvl="0" w:tplc="55AC2768">
      <w:start w:val="1"/>
      <w:numFmt w:val="decimal"/>
      <w:lvlText w:val="C%1."/>
      <w:lvlJc w:val="left"/>
      <w:pPr>
        <w:ind w:left="720" w:hanging="360"/>
      </w:pPr>
      <w:rPr>
        <w:rFonts w:ascii="Verdana Bold" w:hAnsi="Verdana Bold"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A607E"/>
    <w:multiLevelType w:val="hybridMultilevel"/>
    <w:tmpl w:val="7EF85378"/>
    <w:lvl w:ilvl="0" w:tplc="0E6C9E2C">
      <w:start w:val="1"/>
      <w:numFmt w:val="decimal"/>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83F10E0"/>
    <w:multiLevelType w:val="hybridMultilevel"/>
    <w:tmpl w:val="46D846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3A673E5B"/>
    <w:multiLevelType w:val="hybridMultilevel"/>
    <w:tmpl w:val="1E3AF3E0"/>
    <w:lvl w:ilvl="0" w:tplc="7D6C15E0">
      <w:start w:val="1"/>
      <w:numFmt w:val="decimal"/>
      <w:lvlText w:val="E%1."/>
      <w:lvlJc w:val="left"/>
      <w:pPr>
        <w:ind w:left="720" w:hanging="360"/>
      </w:pPr>
      <w:rPr>
        <w:rFonts w:ascii="Verdana Bold" w:hAnsi="Verdana Bold"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44EBB"/>
    <w:multiLevelType w:val="hybridMultilevel"/>
    <w:tmpl w:val="DA5EEDEC"/>
    <w:lvl w:ilvl="0" w:tplc="0D3403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12B4448"/>
    <w:multiLevelType w:val="hybridMultilevel"/>
    <w:tmpl w:val="17709EF2"/>
    <w:lvl w:ilvl="0" w:tplc="4E1AB4BC">
      <w:start w:val="1"/>
      <w:numFmt w:val="decimal"/>
      <w:lvlText w:val="%1."/>
      <w:lvlJc w:val="left"/>
      <w:pPr>
        <w:tabs>
          <w:tab w:val="num" w:pos="720"/>
        </w:tabs>
        <w:ind w:left="720" w:hanging="360"/>
      </w:pPr>
      <w:rPr>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1593658"/>
    <w:multiLevelType w:val="hybridMultilevel"/>
    <w:tmpl w:val="86E0E596"/>
    <w:lvl w:ilvl="0" w:tplc="7AB265AC">
      <w:start w:val="1"/>
      <w:numFmt w:val="decimal"/>
      <w:lvlText w:val="B%1."/>
      <w:lvlJc w:val="left"/>
      <w:pPr>
        <w:ind w:left="720" w:hanging="360"/>
      </w:pPr>
      <w:rPr>
        <w:rFonts w:ascii="Verdana Bold" w:hAnsi="Verdana Bold"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94D78"/>
    <w:multiLevelType w:val="multilevel"/>
    <w:tmpl w:val="C624D096"/>
    <w:lvl w:ilvl="0">
      <w:start w:val="1"/>
      <w:numFmt w:val="decimal"/>
      <w:lvlText w:val="B%1."/>
      <w:lvlJc w:val="left"/>
      <w:pPr>
        <w:ind w:left="720" w:hanging="360"/>
      </w:pPr>
      <w:rPr>
        <w:rFonts w:ascii="Verdana Bold" w:hAnsi="Verdana Bold"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593151"/>
    <w:multiLevelType w:val="hybridMultilevel"/>
    <w:tmpl w:val="4F0007D8"/>
    <w:lvl w:ilvl="0" w:tplc="71623E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9CF4039"/>
    <w:multiLevelType w:val="multilevel"/>
    <w:tmpl w:val="E0E8B900"/>
    <w:lvl w:ilvl="0">
      <w:start w:val="1"/>
      <w:numFmt w:val="decimal"/>
      <w:lvlText w:val="D%1."/>
      <w:lvlJc w:val="left"/>
      <w:pPr>
        <w:ind w:left="720" w:hanging="360"/>
      </w:pPr>
      <w:rPr>
        <w:rFonts w:ascii="Verdana Bold" w:hAnsi="Verdana Bold"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FE2385"/>
    <w:multiLevelType w:val="hybridMultilevel"/>
    <w:tmpl w:val="967A3C5A"/>
    <w:lvl w:ilvl="0" w:tplc="93629E6E">
      <w:start w:val="1"/>
      <w:numFmt w:val="decimal"/>
      <w:lvlText w:val="A%1."/>
      <w:lvlJc w:val="left"/>
      <w:pPr>
        <w:ind w:left="720" w:hanging="360"/>
      </w:pPr>
      <w:rPr>
        <w:rFonts w:ascii="Verdana Bold" w:hAnsi="Verdana Bold" w:hint="default"/>
        <w:b/>
        <w:bCs/>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A04DC8"/>
    <w:multiLevelType w:val="hybridMultilevel"/>
    <w:tmpl w:val="80FCB79C"/>
    <w:lvl w:ilvl="0" w:tplc="5346FE82">
      <w:start w:val="1"/>
      <w:numFmt w:val="decimal"/>
      <w:lvlText w:val="%1-"/>
      <w:lvlJc w:val="left"/>
      <w:pPr>
        <w:ind w:left="720" w:hanging="360"/>
      </w:pPr>
      <w:rPr>
        <w:rFonts w:ascii="Verdana" w:hAnsi="Verdana"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EE50849"/>
    <w:multiLevelType w:val="hybridMultilevel"/>
    <w:tmpl w:val="2E8633BC"/>
    <w:lvl w:ilvl="0" w:tplc="93629E6E">
      <w:start w:val="1"/>
      <w:numFmt w:val="decimal"/>
      <w:lvlText w:val="A%1."/>
      <w:lvlJc w:val="left"/>
      <w:pPr>
        <w:ind w:left="720" w:hanging="360"/>
      </w:pPr>
      <w:rPr>
        <w:rFonts w:ascii="Verdana Bold" w:hAnsi="Verdana Bold"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4C5AC0"/>
    <w:multiLevelType w:val="hybridMultilevel"/>
    <w:tmpl w:val="89FAC0FE"/>
    <w:lvl w:ilvl="0" w:tplc="93629E6E">
      <w:start w:val="1"/>
      <w:numFmt w:val="decimal"/>
      <w:lvlText w:val="A%1."/>
      <w:lvlJc w:val="left"/>
      <w:pPr>
        <w:ind w:left="720" w:hanging="360"/>
      </w:pPr>
      <w:rPr>
        <w:rFonts w:ascii="Verdana Bold" w:hAnsi="Verdana Bold"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B3798E"/>
    <w:multiLevelType w:val="multilevel"/>
    <w:tmpl w:val="28B892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0"/>
  </w:num>
  <w:num w:numId="3">
    <w:abstractNumId w:val="19"/>
  </w:num>
  <w:num w:numId="4">
    <w:abstractNumId w:val="27"/>
  </w:num>
  <w:num w:numId="5">
    <w:abstractNumId w:val="3"/>
  </w:num>
  <w:num w:numId="6">
    <w:abstractNumId w:val="23"/>
  </w:num>
  <w:num w:numId="7">
    <w:abstractNumId w:val="20"/>
  </w:num>
  <w:num w:numId="8">
    <w:abstractNumId w:val="26"/>
  </w:num>
  <w:num w:numId="9">
    <w:abstractNumId w:val="25"/>
  </w:num>
  <w:num w:numId="10">
    <w:abstractNumId w:val="11"/>
  </w:num>
  <w:num w:numId="11">
    <w:abstractNumId w:val="13"/>
  </w:num>
  <w:num w:numId="12">
    <w:abstractNumId w:val="2"/>
  </w:num>
  <w:num w:numId="13">
    <w:abstractNumId w:val="4"/>
  </w:num>
  <w:num w:numId="14">
    <w:abstractNumId w:val="16"/>
  </w:num>
  <w:num w:numId="15">
    <w:abstractNumId w:val="22"/>
  </w:num>
  <w:num w:numId="16">
    <w:abstractNumId w:val="1"/>
  </w:num>
  <w:num w:numId="17">
    <w:abstractNumId w:val="18"/>
  </w:num>
  <w:num w:numId="18">
    <w:abstractNumId w:val="9"/>
  </w:num>
  <w:num w:numId="19">
    <w:abstractNumId w:val="7"/>
  </w:num>
  <w:num w:numId="20">
    <w:abstractNumId w:val="6"/>
  </w:num>
  <w:num w:numId="21">
    <w:abstractNumId w:val="10"/>
  </w:num>
  <w:num w:numId="22">
    <w:abstractNumId w:val="5"/>
  </w:num>
  <w:num w:numId="23">
    <w:abstractNumId w:val="24"/>
  </w:num>
  <w:num w:numId="24">
    <w:abstractNumId w:val="21"/>
  </w:num>
  <w:num w:numId="25">
    <w:abstractNumId w:val="14"/>
  </w:num>
  <w:num w:numId="26">
    <w:abstractNumId w:val="8"/>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06"/>
    <w:rsid w:val="00003CD3"/>
    <w:rsid w:val="000143A2"/>
    <w:rsid w:val="00017BA7"/>
    <w:rsid w:val="0002035F"/>
    <w:rsid w:val="000216B2"/>
    <w:rsid w:val="00022E7B"/>
    <w:rsid w:val="00030E06"/>
    <w:rsid w:val="0004455F"/>
    <w:rsid w:val="00045795"/>
    <w:rsid w:val="00045EF5"/>
    <w:rsid w:val="0005020E"/>
    <w:rsid w:val="000558E0"/>
    <w:rsid w:val="000656FF"/>
    <w:rsid w:val="000737D1"/>
    <w:rsid w:val="00074523"/>
    <w:rsid w:val="00074FED"/>
    <w:rsid w:val="00076528"/>
    <w:rsid w:val="000775EA"/>
    <w:rsid w:val="00077982"/>
    <w:rsid w:val="00082984"/>
    <w:rsid w:val="000869B9"/>
    <w:rsid w:val="00091C27"/>
    <w:rsid w:val="00097935"/>
    <w:rsid w:val="000B3C0F"/>
    <w:rsid w:val="000B3F40"/>
    <w:rsid w:val="000C4195"/>
    <w:rsid w:val="000C6F08"/>
    <w:rsid w:val="000D691B"/>
    <w:rsid w:val="000E6E28"/>
    <w:rsid w:val="000F4C22"/>
    <w:rsid w:val="000F71E5"/>
    <w:rsid w:val="00102436"/>
    <w:rsid w:val="00112650"/>
    <w:rsid w:val="00114363"/>
    <w:rsid w:val="00117943"/>
    <w:rsid w:val="00127F07"/>
    <w:rsid w:val="001334EE"/>
    <w:rsid w:val="0014204A"/>
    <w:rsid w:val="00144C80"/>
    <w:rsid w:val="00150AAD"/>
    <w:rsid w:val="00151DA9"/>
    <w:rsid w:val="001544A0"/>
    <w:rsid w:val="00157BBF"/>
    <w:rsid w:val="00163EF5"/>
    <w:rsid w:val="00164AB4"/>
    <w:rsid w:val="0016702B"/>
    <w:rsid w:val="00171E0C"/>
    <w:rsid w:val="00177AB8"/>
    <w:rsid w:val="00177B31"/>
    <w:rsid w:val="00177F77"/>
    <w:rsid w:val="001A61B7"/>
    <w:rsid w:val="001A6CC3"/>
    <w:rsid w:val="001A7CCF"/>
    <w:rsid w:val="001B6D0E"/>
    <w:rsid w:val="001C0515"/>
    <w:rsid w:val="001D5AB0"/>
    <w:rsid w:val="001E22F0"/>
    <w:rsid w:val="001E5861"/>
    <w:rsid w:val="001F00E6"/>
    <w:rsid w:val="001F3C29"/>
    <w:rsid w:val="0020476C"/>
    <w:rsid w:val="0020504C"/>
    <w:rsid w:val="00206A2E"/>
    <w:rsid w:val="00207D6E"/>
    <w:rsid w:val="00210145"/>
    <w:rsid w:val="00210FF5"/>
    <w:rsid w:val="00211C5B"/>
    <w:rsid w:val="00217BFE"/>
    <w:rsid w:val="002212EE"/>
    <w:rsid w:val="0022339E"/>
    <w:rsid w:val="00231018"/>
    <w:rsid w:val="00234BC1"/>
    <w:rsid w:val="00237F8D"/>
    <w:rsid w:val="00242262"/>
    <w:rsid w:val="0025218C"/>
    <w:rsid w:val="00256B66"/>
    <w:rsid w:val="0026210D"/>
    <w:rsid w:val="0026214F"/>
    <w:rsid w:val="00280620"/>
    <w:rsid w:val="002848D9"/>
    <w:rsid w:val="002869EA"/>
    <w:rsid w:val="00287E55"/>
    <w:rsid w:val="002A0E3D"/>
    <w:rsid w:val="002A6364"/>
    <w:rsid w:val="002A709A"/>
    <w:rsid w:val="002A78F0"/>
    <w:rsid w:val="002B3A73"/>
    <w:rsid w:val="002C3F6A"/>
    <w:rsid w:val="002D1D82"/>
    <w:rsid w:val="002D20CA"/>
    <w:rsid w:val="002D3B15"/>
    <w:rsid w:val="002F6719"/>
    <w:rsid w:val="00300C27"/>
    <w:rsid w:val="003017C7"/>
    <w:rsid w:val="00305AC7"/>
    <w:rsid w:val="00306D0D"/>
    <w:rsid w:val="00307BAF"/>
    <w:rsid w:val="00313E13"/>
    <w:rsid w:val="003243F5"/>
    <w:rsid w:val="003265E7"/>
    <w:rsid w:val="00330FF6"/>
    <w:rsid w:val="00334098"/>
    <w:rsid w:val="0033468B"/>
    <w:rsid w:val="00337C1B"/>
    <w:rsid w:val="00340F5A"/>
    <w:rsid w:val="00342FEE"/>
    <w:rsid w:val="00346185"/>
    <w:rsid w:val="00364196"/>
    <w:rsid w:val="00364551"/>
    <w:rsid w:val="00364D72"/>
    <w:rsid w:val="0037483D"/>
    <w:rsid w:val="00375925"/>
    <w:rsid w:val="003854AF"/>
    <w:rsid w:val="003901B0"/>
    <w:rsid w:val="00391A2C"/>
    <w:rsid w:val="003B7937"/>
    <w:rsid w:val="003D5191"/>
    <w:rsid w:val="003D61ED"/>
    <w:rsid w:val="003D7EF7"/>
    <w:rsid w:val="003E0543"/>
    <w:rsid w:val="003E7B89"/>
    <w:rsid w:val="003F37C8"/>
    <w:rsid w:val="003F5E8B"/>
    <w:rsid w:val="003F621F"/>
    <w:rsid w:val="00411ABF"/>
    <w:rsid w:val="00414192"/>
    <w:rsid w:val="00414B17"/>
    <w:rsid w:val="00425F83"/>
    <w:rsid w:val="004335DB"/>
    <w:rsid w:val="00442942"/>
    <w:rsid w:val="00443F37"/>
    <w:rsid w:val="00445F58"/>
    <w:rsid w:val="004506A3"/>
    <w:rsid w:val="004549E8"/>
    <w:rsid w:val="00456D8E"/>
    <w:rsid w:val="004577E1"/>
    <w:rsid w:val="00467ECB"/>
    <w:rsid w:val="004738C3"/>
    <w:rsid w:val="00474AA4"/>
    <w:rsid w:val="00475647"/>
    <w:rsid w:val="0048039F"/>
    <w:rsid w:val="004813F0"/>
    <w:rsid w:val="004827FA"/>
    <w:rsid w:val="00485A7B"/>
    <w:rsid w:val="00487FDC"/>
    <w:rsid w:val="004908CE"/>
    <w:rsid w:val="00495827"/>
    <w:rsid w:val="004A10BB"/>
    <w:rsid w:val="004A6CA6"/>
    <w:rsid w:val="004B7B94"/>
    <w:rsid w:val="004C0B49"/>
    <w:rsid w:val="004C2AB2"/>
    <w:rsid w:val="004C35AB"/>
    <w:rsid w:val="004C5455"/>
    <w:rsid w:val="004D383F"/>
    <w:rsid w:val="004D6293"/>
    <w:rsid w:val="004F1D01"/>
    <w:rsid w:val="004F454A"/>
    <w:rsid w:val="004F65C1"/>
    <w:rsid w:val="00513BFB"/>
    <w:rsid w:val="00516830"/>
    <w:rsid w:val="00516EE1"/>
    <w:rsid w:val="005233D3"/>
    <w:rsid w:val="00524006"/>
    <w:rsid w:val="00525A05"/>
    <w:rsid w:val="005305AB"/>
    <w:rsid w:val="005317E7"/>
    <w:rsid w:val="00533092"/>
    <w:rsid w:val="005366F9"/>
    <w:rsid w:val="00536903"/>
    <w:rsid w:val="00544598"/>
    <w:rsid w:val="005461F5"/>
    <w:rsid w:val="00546A6A"/>
    <w:rsid w:val="00562644"/>
    <w:rsid w:val="0056281D"/>
    <w:rsid w:val="00566987"/>
    <w:rsid w:val="005710B6"/>
    <w:rsid w:val="005717A7"/>
    <w:rsid w:val="005944AB"/>
    <w:rsid w:val="00596F68"/>
    <w:rsid w:val="005A316B"/>
    <w:rsid w:val="005A7BA7"/>
    <w:rsid w:val="005C3602"/>
    <w:rsid w:val="005C4A5D"/>
    <w:rsid w:val="005C4B14"/>
    <w:rsid w:val="005C5C20"/>
    <w:rsid w:val="005D2A09"/>
    <w:rsid w:val="005D2D1F"/>
    <w:rsid w:val="005E5C1D"/>
    <w:rsid w:val="005F213D"/>
    <w:rsid w:val="005F46BF"/>
    <w:rsid w:val="005F70B3"/>
    <w:rsid w:val="005F7160"/>
    <w:rsid w:val="00600D63"/>
    <w:rsid w:val="00615096"/>
    <w:rsid w:val="00620ECE"/>
    <w:rsid w:val="00625730"/>
    <w:rsid w:val="00630E6A"/>
    <w:rsid w:val="00633ABA"/>
    <w:rsid w:val="0063492A"/>
    <w:rsid w:val="00640F13"/>
    <w:rsid w:val="006413B6"/>
    <w:rsid w:val="0064385A"/>
    <w:rsid w:val="00645254"/>
    <w:rsid w:val="00645EB7"/>
    <w:rsid w:val="00646D5A"/>
    <w:rsid w:val="00667FFC"/>
    <w:rsid w:val="0067272E"/>
    <w:rsid w:val="006845AE"/>
    <w:rsid w:val="006868AE"/>
    <w:rsid w:val="00693CAD"/>
    <w:rsid w:val="00695665"/>
    <w:rsid w:val="006B0858"/>
    <w:rsid w:val="006B0E28"/>
    <w:rsid w:val="006B47DC"/>
    <w:rsid w:val="006B7DB8"/>
    <w:rsid w:val="006C0BD8"/>
    <w:rsid w:val="006C0FE1"/>
    <w:rsid w:val="006C6DA4"/>
    <w:rsid w:val="006D0489"/>
    <w:rsid w:val="006E1A0C"/>
    <w:rsid w:val="006E73F9"/>
    <w:rsid w:val="006F18D4"/>
    <w:rsid w:val="006F1B77"/>
    <w:rsid w:val="006F3945"/>
    <w:rsid w:val="006F4214"/>
    <w:rsid w:val="007035F7"/>
    <w:rsid w:val="0071013A"/>
    <w:rsid w:val="00711E45"/>
    <w:rsid w:val="00716091"/>
    <w:rsid w:val="00716624"/>
    <w:rsid w:val="007170A0"/>
    <w:rsid w:val="00721FEF"/>
    <w:rsid w:val="00724396"/>
    <w:rsid w:val="00725D92"/>
    <w:rsid w:val="00730630"/>
    <w:rsid w:val="007351BD"/>
    <w:rsid w:val="007420E7"/>
    <w:rsid w:val="00746012"/>
    <w:rsid w:val="00751C12"/>
    <w:rsid w:val="0076172E"/>
    <w:rsid w:val="007628A8"/>
    <w:rsid w:val="00767237"/>
    <w:rsid w:val="00773FB4"/>
    <w:rsid w:val="00774FF8"/>
    <w:rsid w:val="00783E12"/>
    <w:rsid w:val="00796E12"/>
    <w:rsid w:val="007A082B"/>
    <w:rsid w:val="007B2EB1"/>
    <w:rsid w:val="007B63C7"/>
    <w:rsid w:val="007C19DC"/>
    <w:rsid w:val="007C217A"/>
    <w:rsid w:val="007C584E"/>
    <w:rsid w:val="007D17D6"/>
    <w:rsid w:val="007D4215"/>
    <w:rsid w:val="007E1810"/>
    <w:rsid w:val="007E2266"/>
    <w:rsid w:val="007E4CE9"/>
    <w:rsid w:val="007E5CF4"/>
    <w:rsid w:val="007E734C"/>
    <w:rsid w:val="007F7003"/>
    <w:rsid w:val="007F7810"/>
    <w:rsid w:val="008002F6"/>
    <w:rsid w:val="008009E6"/>
    <w:rsid w:val="008054B3"/>
    <w:rsid w:val="0081202C"/>
    <w:rsid w:val="008128F2"/>
    <w:rsid w:val="00815DF1"/>
    <w:rsid w:val="00830AAC"/>
    <w:rsid w:val="00830F90"/>
    <w:rsid w:val="00835349"/>
    <w:rsid w:val="0084146E"/>
    <w:rsid w:val="00847F78"/>
    <w:rsid w:val="008511B8"/>
    <w:rsid w:val="00856A26"/>
    <w:rsid w:val="00864B00"/>
    <w:rsid w:val="00871769"/>
    <w:rsid w:val="00871BFE"/>
    <w:rsid w:val="00873E27"/>
    <w:rsid w:val="008764AB"/>
    <w:rsid w:val="00886C7B"/>
    <w:rsid w:val="008937DF"/>
    <w:rsid w:val="008A245B"/>
    <w:rsid w:val="008A332E"/>
    <w:rsid w:val="008A450B"/>
    <w:rsid w:val="008B183F"/>
    <w:rsid w:val="008B533B"/>
    <w:rsid w:val="008C3259"/>
    <w:rsid w:val="008C7C68"/>
    <w:rsid w:val="008D77B8"/>
    <w:rsid w:val="008E140A"/>
    <w:rsid w:val="008E217C"/>
    <w:rsid w:val="008E76F1"/>
    <w:rsid w:val="008F3146"/>
    <w:rsid w:val="00900FEA"/>
    <w:rsid w:val="009017EC"/>
    <w:rsid w:val="009063CB"/>
    <w:rsid w:val="009106F6"/>
    <w:rsid w:val="009154C4"/>
    <w:rsid w:val="00921697"/>
    <w:rsid w:val="00925FF6"/>
    <w:rsid w:val="0092628B"/>
    <w:rsid w:val="00930D34"/>
    <w:rsid w:val="009323F5"/>
    <w:rsid w:val="0093616E"/>
    <w:rsid w:val="00937273"/>
    <w:rsid w:val="00944DD1"/>
    <w:rsid w:val="00945CC9"/>
    <w:rsid w:val="00951A38"/>
    <w:rsid w:val="00962332"/>
    <w:rsid w:val="00962407"/>
    <w:rsid w:val="009643F0"/>
    <w:rsid w:val="009665D5"/>
    <w:rsid w:val="0096707E"/>
    <w:rsid w:val="009703DF"/>
    <w:rsid w:val="0097688C"/>
    <w:rsid w:val="009772A6"/>
    <w:rsid w:val="0099569A"/>
    <w:rsid w:val="009A52A8"/>
    <w:rsid w:val="009A54EC"/>
    <w:rsid w:val="009B1291"/>
    <w:rsid w:val="009B3011"/>
    <w:rsid w:val="009B33EB"/>
    <w:rsid w:val="009B5029"/>
    <w:rsid w:val="009C263F"/>
    <w:rsid w:val="009C6659"/>
    <w:rsid w:val="009D000F"/>
    <w:rsid w:val="009D532F"/>
    <w:rsid w:val="009E045A"/>
    <w:rsid w:val="009E27FE"/>
    <w:rsid w:val="009F31D0"/>
    <w:rsid w:val="009F5D3C"/>
    <w:rsid w:val="00A015F7"/>
    <w:rsid w:val="00A02AE6"/>
    <w:rsid w:val="00A16D46"/>
    <w:rsid w:val="00A354C6"/>
    <w:rsid w:val="00A3756E"/>
    <w:rsid w:val="00A44E9F"/>
    <w:rsid w:val="00A45CBE"/>
    <w:rsid w:val="00A53582"/>
    <w:rsid w:val="00A544FB"/>
    <w:rsid w:val="00A55428"/>
    <w:rsid w:val="00A672E9"/>
    <w:rsid w:val="00A71245"/>
    <w:rsid w:val="00A80A9A"/>
    <w:rsid w:val="00A8413B"/>
    <w:rsid w:val="00A85726"/>
    <w:rsid w:val="00AA21DD"/>
    <w:rsid w:val="00AA53D0"/>
    <w:rsid w:val="00AA752F"/>
    <w:rsid w:val="00AC5EC3"/>
    <w:rsid w:val="00AD24F5"/>
    <w:rsid w:val="00AD2616"/>
    <w:rsid w:val="00AD77AA"/>
    <w:rsid w:val="00AD7D84"/>
    <w:rsid w:val="00AD7F06"/>
    <w:rsid w:val="00AE144D"/>
    <w:rsid w:val="00AF01AD"/>
    <w:rsid w:val="00AF65FB"/>
    <w:rsid w:val="00B0030F"/>
    <w:rsid w:val="00B0064E"/>
    <w:rsid w:val="00B060A4"/>
    <w:rsid w:val="00B06277"/>
    <w:rsid w:val="00B20D6E"/>
    <w:rsid w:val="00B26A60"/>
    <w:rsid w:val="00B26DFD"/>
    <w:rsid w:val="00B3179F"/>
    <w:rsid w:val="00B32DF8"/>
    <w:rsid w:val="00B42303"/>
    <w:rsid w:val="00B459F6"/>
    <w:rsid w:val="00B45B13"/>
    <w:rsid w:val="00B468D7"/>
    <w:rsid w:val="00B542C5"/>
    <w:rsid w:val="00B5501D"/>
    <w:rsid w:val="00B627B0"/>
    <w:rsid w:val="00B723A4"/>
    <w:rsid w:val="00B7537A"/>
    <w:rsid w:val="00B7638D"/>
    <w:rsid w:val="00B93506"/>
    <w:rsid w:val="00B95682"/>
    <w:rsid w:val="00B95894"/>
    <w:rsid w:val="00B9745B"/>
    <w:rsid w:val="00BA76D2"/>
    <w:rsid w:val="00BB4741"/>
    <w:rsid w:val="00BB6139"/>
    <w:rsid w:val="00BB6CFB"/>
    <w:rsid w:val="00BC194B"/>
    <w:rsid w:val="00BC227B"/>
    <w:rsid w:val="00BC2824"/>
    <w:rsid w:val="00BC3D15"/>
    <w:rsid w:val="00BC46EC"/>
    <w:rsid w:val="00BD0EAB"/>
    <w:rsid w:val="00BE6C23"/>
    <w:rsid w:val="00BE700D"/>
    <w:rsid w:val="00BF0A2C"/>
    <w:rsid w:val="00BF380A"/>
    <w:rsid w:val="00BF5C3A"/>
    <w:rsid w:val="00C05433"/>
    <w:rsid w:val="00C1784E"/>
    <w:rsid w:val="00C25539"/>
    <w:rsid w:val="00C33BE1"/>
    <w:rsid w:val="00C35D44"/>
    <w:rsid w:val="00C36D03"/>
    <w:rsid w:val="00C43AF6"/>
    <w:rsid w:val="00C4479E"/>
    <w:rsid w:val="00C479DE"/>
    <w:rsid w:val="00C511AE"/>
    <w:rsid w:val="00C51699"/>
    <w:rsid w:val="00C52C2D"/>
    <w:rsid w:val="00C55195"/>
    <w:rsid w:val="00C7231D"/>
    <w:rsid w:val="00C839AC"/>
    <w:rsid w:val="00C90955"/>
    <w:rsid w:val="00C9527F"/>
    <w:rsid w:val="00C9605F"/>
    <w:rsid w:val="00C972E9"/>
    <w:rsid w:val="00C97CF0"/>
    <w:rsid w:val="00CA5F15"/>
    <w:rsid w:val="00CB3372"/>
    <w:rsid w:val="00CC0DC2"/>
    <w:rsid w:val="00CC7D69"/>
    <w:rsid w:val="00CD50A8"/>
    <w:rsid w:val="00CD6972"/>
    <w:rsid w:val="00CE0DD5"/>
    <w:rsid w:val="00CF140B"/>
    <w:rsid w:val="00CF51D8"/>
    <w:rsid w:val="00D0282D"/>
    <w:rsid w:val="00D31747"/>
    <w:rsid w:val="00D32852"/>
    <w:rsid w:val="00D3307F"/>
    <w:rsid w:val="00D3617A"/>
    <w:rsid w:val="00D3654F"/>
    <w:rsid w:val="00D36A71"/>
    <w:rsid w:val="00D45991"/>
    <w:rsid w:val="00D460DD"/>
    <w:rsid w:val="00D47578"/>
    <w:rsid w:val="00D625A9"/>
    <w:rsid w:val="00D651B7"/>
    <w:rsid w:val="00D656A9"/>
    <w:rsid w:val="00D66C39"/>
    <w:rsid w:val="00D67A44"/>
    <w:rsid w:val="00D730EC"/>
    <w:rsid w:val="00D931EA"/>
    <w:rsid w:val="00D93D8A"/>
    <w:rsid w:val="00DA3F32"/>
    <w:rsid w:val="00DA423A"/>
    <w:rsid w:val="00DA69C4"/>
    <w:rsid w:val="00DB069E"/>
    <w:rsid w:val="00DB182B"/>
    <w:rsid w:val="00DB24E5"/>
    <w:rsid w:val="00DB6756"/>
    <w:rsid w:val="00DD6A18"/>
    <w:rsid w:val="00DF0DB5"/>
    <w:rsid w:val="00DF2D06"/>
    <w:rsid w:val="00DF4529"/>
    <w:rsid w:val="00E01811"/>
    <w:rsid w:val="00E04F82"/>
    <w:rsid w:val="00E10685"/>
    <w:rsid w:val="00E152D9"/>
    <w:rsid w:val="00E161AD"/>
    <w:rsid w:val="00E20780"/>
    <w:rsid w:val="00E20BD7"/>
    <w:rsid w:val="00E250DB"/>
    <w:rsid w:val="00E32FFE"/>
    <w:rsid w:val="00E3597C"/>
    <w:rsid w:val="00E364CA"/>
    <w:rsid w:val="00E37F3D"/>
    <w:rsid w:val="00E534D9"/>
    <w:rsid w:val="00E60B0D"/>
    <w:rsid w:val="00E64CD6"/>
    <w:rsid w:val="00E75E3F"/>
    <w:rsid w:val="00E76EF8"/>
    <w:rsid w:val="00E80371"/>
    <w:rsid w:val="00E81065"/>
    <w:rsid w:val="00EA09A1"/>
    <w:rsid w:val="00EC5400"/>
    <w:rsid w:val="00ED304C"/>
    <w:rsid w:val="00EE0493"/>
    <w:rsid w:val="00EE195E"/>
    <w:rsid w:val="00EE4C87"/>
    <w:rsid w:val="00EE4E00"/>
    <w:rsid w:val="00EE64FD"/>
    <w:rsid w:val="00EF420A"/>
    <w:rsid w:val="00F0051D"/>
    <w:rsid w:val="00F02DEE"/>
    <w:rsid w:val="00F04A01"/>
    <w:rsid w:val="00F11C85"/>
    <w:rsid w:val="00F46440"/>
    <w:rsid w:val="00F52806"/>
    <w:rsid w:val="00F564DD"/>
    <w:rsid w:val="00F600A8"/>
    <w:rsid w:val="00F610D7"/>
    <w:rsid w:val="00F612F3"/>
    <w:rsid w:val="00F64872"/>
    <w:rsid w:val="00F70FDB"/>
    <w:rsid w:val="00F75568"/>
    <w:rsid w:val="00F75D6A"/>
    <w:rsid w:val="00F772B1"/>
    <w:rsid w:val="00F95E2D"/>
    <w:rsid w:val="00FA7E12"/>
    <w:rsid w:val="00FB5391"/>
    <w:rsid w:val="00FB7A74"/>
    <w:rsid w:val="00FC02DF"/>
    <w:rsid w:val="00FC3FC7"/>
    <w:rsid w:val="00FC476A"/>
    <w:rsid w:val="00FC6D16"/>
    <w:rsid w:val="00FD02D2"/>
    <w:rsid w:val="00FE0241"/>
    <w:rsid w:val="00FE3B07"/>
    <w:rsid w:val="00FE59E1"/>
    <w:rsid w:val="00FE732D"/>
    <w:rsid w:val="00FE7439"/>
    <w:rsid w:val="00FF3318"/>
    <w:rsid w:val="00FF68C3"/>
    <w:rsid w:val="00FF69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B496B"/>
  <w15:chartTrackingRefBased/>
  <w15:docId w15:val="{86E5F792-C1D0-41B8-B576-CB192447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Balk1">
    <w:name w:val="heading 1"/>
    <w:basedOn w:val="Normal"/>
    <w:next w:val="Normal"/>
    <w:qFormat/>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qFormat/>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qFormat/>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qFormat/>
    <w:pPr>
      <w:keepNext/>
      <w:tabs>
        <w:tab w:val="num" w:pos="0"/>
      </w:tabs>
      <w:spacing w:before="100" w:beforeAutospacing="1" w:after="100" w:afterAutospacing="1"/>
      <w:ind w:hanging="360"/>
      <w:jc w:val="both"/>
      <w:outlineLvl w:val="3"/>
    </w:pPr>
    <w:rPr>
      <w:rFonts w:ascii="Verdana" w:hAnsi="Verdana"/>
      <w:b/>
      <w:color w:val="000080"/>
      <w:sz w:val="22"/>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qFormat/>
    <w:pPr>
      <w:spacing w:before="100" w:beforeAutospacing="1" w:after="100" w:afterAutospacing="1"/>
      <w:jc w:val="center"/>
    </w:pPr>
    <w:rPr>
      <w:b/>
      <w:color w:val="000080"/>
      <w:szCs w:val="20"/>
    </w:rPr>
  </w:style>
  <w:style w:type="paragraph" w:styleId="GvdeMetniGirintisi">
    <w:name w:val="Body Text Indent"/>
    <w:basedOn w:val="Normal"/>
    <w:pPr>
      <w:tabs>
        <w:tab w:val="num" w:pos="0"/>
      </w:tabs>
      <w:spacing w:before="100" w:beforeAutospacing="1" w:after="100" w:afterAutospacing="1"/>
      <w:ind w:hanging="360"/>
      <w:jc w:val="both"/>
    </w:pPr>
    <w:rPr>
      <w:rFonts w:ascii="Verdana" w:hAnsi="Verdana"/>
      <w:b/>
      <w:color w:val="000080"/>
      <w:sz w:val="22"/>
      <w:szCs w:val="20"/>
    </w:rPr>
  </w:style>
  <w:style w:type="paragraph" w:styleId="HTMLncedenBiimlendirilmi">
    <w:name w:val="HTML Preformatted"/>
    <w:basedOn w:val="Normal"/>
    <w:link w:val="HTMLncedenBiimlendirilmiChar"/>
    <w:uiPriority w:val="99"/>
    <w:rsid w:val="00667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ncedenBiimlendirilmiChar">
    <w:name w:val="HTML Önceden Biçimlendirilmiş Char"/>
    <w:link w:val="HTMLncedenBiimlendirilmi"/>
    <w:uiPriority w:val="99"/>
    <w:rsid w:val="00667FFC"/>
    <w:rPr>
      <w:rFonts w:ascii="Courier New" w:hAnsi="Courier New" w:cs="Courier New"/>
    </w:rPr>
  </w:style>
  <w:style w:type="character" w:customStyle="1" w:styleId="jrnl">
    <w:name w:val="jrnl"/>
    <w:basedOn w:val="VarsaylanParagrafYazTipi"/>
    <w:rsid w:val="00640F13"/>
  </w:style>
  <w:style w:type="paragraph" w:styleId="ResimYazs">
    <w:name w:val="caption"/>
    <w:basedOn w:val="Normal"/>
    <w:next w:val="Normal"/>
    <w:qFormat/>
    <w:rsid w:val="00640F13"/>
    <w:pPr>
      <w:spacing w:after="200"/>
    </w:pPr>
    <w:rPr>
      <w:rFonts w:ascii="Baskerville Old Face" w:eastAsia="Calibri" w:hAnsi="Baskerville Old Face"/>
      <w:b/>
      <w:bCs/>
      <w:color w:val="405242"/>
      <w:sz w:val="18"/>
      <w:szCs w:val="18"/>
      <w:lang w:val="es-ES_tradnl" w:eastAsia="es-ES_tradnl"/>
    </w:rPr>
  </w:style>
  <w:style w:type="character" w:styleId="Gl">
    <w:name w:val="Strong"/>
    <w:uiPriority w:val="22"/>
    <w:qFormat/>
    <w:rsid w:val="00640F13"/>
    <w:rPr>
      <w:b/>
      <w:bCs/>
    </w:rPr>
  </w:style>
  <w:style w:type="character" w:customStyle="1" w:styleId="databold">
    <w:name w:val="data_bold"/>
    <w:rsid w:val="00157BBF"/>
  </w:style>
  <w:style w:type="paragraph" w:styleId="RenkliGlgeleme-Vurgu3">
    <w:name w:val="Colorful Shading Accent 3"/>
    <w:basedOn w:val="Normal"/>
    <w:uiPriority w:val="34"/>
    <w:qFormat/>
    <w:rsid w:val="00EE195E"/>
    <w:pPr>
      <w:ind w:left="708"/>
    </w:pPr>
  </w:style>
  <w:style w:type="paragraph" w:styleId="BalonMetni">
    <w:name w:val="Balloon Text"/>
    <w:basedOn w:val="Normal"/>
    <w:link w:val="BalonMetniChar"/>
    <w:rsid w:val="00C52C2D"/>
    <w:rPr>
      <w:rFonts w:ascii="Tahoma" w:hAnsi="Tahoma"/>
      <w:sz w:val="16"/>
      <w:szCs w:val="16"/>
      <w:lang w:val="x-none"/>
    </w:rPr>
  </w:style>
  <w:style w:type="character" w:customStyle="1" w:styleId="BalonMetniChar">
    <w:name w:val="Balon Metni Char"/>
    <w:link w:val="BalonMetni"/>
    <w:rsid w:val="00C52C2D"/>
    <w:rPr>
      <w:rFonts w:ascii="Tahoma" w:hAnsi="Tahoma" w:cs="Tahoma"/>
      <w:sz w:val="16"/>
      <w:szCs w:val="16"/>
      <w:lang w:eastAsia="en-US"/>
    </w:rPr>
  </w:style>
  <w:style w:type="character" w:styleId="zlenenKpr">
    <w:name w:val="FollowedHyperlink"/>
    <w:uiPriority w:val="99"/>
    <w:unhideWhenUsed/>
    <w:rsid w:val="001E22F0"/>
    <w:rPr>
      <w:color w:val="800080"/>
      <w:u w:val="single"/>
    </w:rPr>
  </w:style>
  <w:style w:type="paragraph" w:styleId="AkKlavuz-Vurgu3">
    <w:name w:val="Light Grid Accent 3"/>
    <w:basedOn w:val="Normal"/>
    <w:uiPriority w:val="34"/>
    <w:qFormat/>
    <w:rsid w:val="00FE3B07"/>
    <w:pPr>
      <w:ind w:left="708"/>
    </w:pPr>
  </w:style>
  <w:style w:type="character" w:customStyle="1" w:styleId="apple-converted-space">
    <w:name w:val="apple-converted-space"/>
    <w:basedOn w:val="VarsaylanParagrafYazTipi"/>
    <w:rsid w:val="008A245B"/>
  </w:style>
  <w:style w:type="character" w:customStyle="1" w:styleId="il">
    <w:name w:val="il"/>
    <w:basedOn w:val="VarsaylanParagrafYazTipi"/>
    <w:rsid w:val="008A245B"/>
  </w:style>
  <w:style w:type="character" w:styleId="Vurgu">
    <w:name w:val="Emphasis"/>
    <w:uiPriority w:val="20"/>
    <w:qFormat/>
    <w:rsid w:val="00E534D9"/>
    <w:rPr>
      <w:i/>
      <w:iCs/>
    </w:rPr>
  </w:style>
  <w:style w:type="paragraph" w:styleId="stBilgi">
    <w:name w:val="header"/>
    <w:basedOn w:val="Normal"/>
    <w:link w:val="stBilgiChar"/>
    <w:rsid w:val="00E534D9"/>
    <w:pPr>
      <w:tabs>
        <w:tab w:val="center" w:pos="4536"/>
        <w:tab w:val="right" w:pos="9072"/>
      </w:tabs>
    </w:pPr>
    <w:rPr>
      <w:lang w:val="x-none"/>
    </w:rPr>
  </w:style>
  <w:style w:type="character" w:customStyle="1" w:styleId="stBilgiChar">
    <w:name w:val="Üst Bilgi Char"/>
    <w:link w:val="stBilgi"/>
    <w:rsid w:val="00E534D9"/>
    <w:rPr>
      <w:sz w:val="24"/>
      <w:szCs w:val="24"/>
      <w:lang w:eastAsia="en-US"/>
    </w:rPr>
  </w:style>
  <w:style w:type="paragraph" w:styleId="AltBilgi">
    <w:name w:val="footer"/>
    <w:basedOn w:val="Normal"/>
    <w:link w:val="AltBilgiChar"/>
    <w:rsid w:val="00E534D9"/>
    <w:pPr>
      <w:tabs>
        <w:tab w:val="center" w:pos="4536"/>
        <w:tab w:val="right" w:pos="9072"/>
      </w:tabs>
    </w:pPr>
    <w:rPr>
      <w:lang w:val="x-none"/>
    </w:rPr>
  </w:style>
  <w:style w:type="character" w:customStyle="1" w:styleId="AltBilgiChar">
    <w:name w:val="Alt Bilgi Char"/>
    <w:link w:val="AltBilgi"/>
    <w:rsid w:val="00E534D9"/>
    <w:rPr>
      <w:sz w:val="24"/>
      <w:szCs w:val="24"/>
      <w:lang w:eastAsia="en-US"/>
    </w:rPr>
  </w:style>
  <w:style w:type="table" w:styleId="TabloKlavuzu">
    <w:name w:val="Table Grid"/>
    <w:basedOn w:val="NormalTablo"/>
    <w:uiPriority w:val="59"/>
    <w:rsid w:val="00930D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206A2E"/>
    <w:rPr>
      <w:color w:val="0000FF"/>
      <w:u w:val="single"/>
    </w:rPr>
  </w:style>
  <w:style w:type="paragraph" w:customStyle="1" w:styleId="Default">
    <w:name w:val="Default"/>
    <w:rsid w:val="00B45B13"/>
    <w:pPr>
      <w:autoSpaceDE w:val="0"/>
      <w:autoSpaceDN w:val="0"/>
      <w:adjustRightInd w:val="0"/>
    </w:pPr>
    <w:rPr>
      <w:rFonts w:ascii="New Century Schoolbook" w:hAnsi="New Century Schoolbook" w:cs="New Century Schoolbook"/>
      <w:color w:val="000000"/>
      <w:sz w:val="24"/>
      <w:szCs w:val="24"/>
    </w:rPr>
  </w:style>
  <w:style w:type="character" w:customStyle="1" w:styleId="A2">
    <w:name w:val="A2"/>
    <w:uiPriority w:val="99"/>
    <w:rsid w:val="00B45B13"/>
    <w:rPr>
      <w:rFonts w:cs="New Century Schoolbook"/>
      <w:b/>
      <w:bCs/>
      <w:i/>
      <w:iCs/>
      <w:color w:val="000000"/>
      <w:sz w:val="14"/>
      <w:szCs w:val="14"/>
    </w:rPr>
  </w:style>
  <w:style w:type="character" w:styleId="SayfaNumaras">
    <w:name w:val="page number"/>
    <w:rsid w:val="00217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2024">
      <w:bodyDiv w:val="1"/>
      <w:marLeft w:val="0"/>
      <w:marRight w:val="0"/>
      <w:marTop w:val="0"/>
      <w:marBottom w:val="0"/>
      <w:divBdr>
        <w:top w:val="none" w:sz="0" w:space="0" w:color="auto"/>
        <w:left w:val="none" w:sz="0" w:space="0" w:color="auto"/>
        <w:bottom w:val="none" w:sz="0" w:space="0" w:color="auto"/>
        <w:right w:val="none" w:sz="0" w:space="0" w:color="auto"/>
      </w:divBdr>
    </w:div>
    <w:div w:id="411196537">
      <w:bodyDiv w:val="1"/>
      <w:marLeft w:val="0"/>
      <w:marRight w:val="0"/>
      <w:marTop w:val="0"/>
      <w:marBottom w:val="0"/>
      <w:divBdr>
        <w:top w:val="none" w:sz="0" w:space="0" w:color="auto"/>
        <w:left w:val="none" w:sz="0" w:space="0" w:color="auto"/>
        <w:bottom w:val="none" w:sz="0" w:space="0" w:color="auto"/>
        <w:right w:val="none" w:sz="0" w:space="0" w:color="auto"/>
      </w:divBdr>
    </w:div>
    <w:div w:id="443305689">
      <w:bodyDiv w:val="1"/>
      <w:marLeft w:val="0"/>
      <w:marRight w:val="0"/>
      <w:marTop w:val="0"/>
      <w:marBottom w:val="0"/>
      <w:divBdr>
        <w:top w:val="none" w:sz="0" w:space="0" w:color="auto"/>
        <w:left w:val="none" w:sz="0" w:space="0" w:color="auto"/>
        <w:bottom w:val="none" w:sz="0" w:space="0" w:color="auto"/>
        <w:right w:val="none" w:sz="0" w:space="0" w:color="auto"/>
      </w:divBdr>
    </w:div>
    <w:div w:id="680929803">
      <w:bodyDiv w:val="1"/>
      <w:marLeft w:val="0"/>
      <w:marRight w:val="0"/>
      <w:marTop w:val="0"/>
      <w:marBottom w:val="0"/>
      <w:divBdr>
        <w:top w:val="none" w:sz="0" w:space="0" w:color="auto"/>
        <w:left w:val="none" w:sz="0" w:space="0" w:color="auto"/>
        <w:bottom w:val="none" w:sz="0" w:space="0" w:color="auto"/>
        <w:right w:val="none" w:sz="0" w:space="0" w:color="auto"/>
      </w:divBdr>
    </w:div>
    <w:div w:id="765737433">
      <w:bodyDiv w:val="1"/>
      <w:marLeft w:val="0"/>
      <w:marRight w:val="0"/>
      <w:marTop w:val="0"/>
      <w:marBottom w:val="0"/>
      <w:divBdr>
        <w:top w:val="none" w:sz="0" w:space="0" w:color="auto"/>
        <w:left w:val="none" w:sz="0" w:space="0" w:color="auto"/>
        <w:bottom w:val="none" w:sz="0" w:space="0" w:color="auto"/>
        <w:right w:val="none" w:sz="0" w:space="0" w:color="auto"/>
      </w:divBdr>
    </w:div>
    <w:div w:id="823661002">
      <w:bodyDiv w:val="1"/>
      <w:marLeft w:val="0"/>
      <w:marRight w:val="0"/>
      <w:marTop w:val="0"/>
      <w:marBottom w:val="0"/>
      <w:divBdr>
        <w:top w:val="none" w:sz="0" w:space="0" w:color="auto"/>
        <w:left w:val="none" w:sz="0" w:space="0" w:color="auto"/>
        <w:bottom w:val="none" w:sz="0" w:space="0" w:color="auto"/>
        <w:right w:val="none" w:sz="0" w:space="0" w:color="auto"/>
      </w:divBdr>
    </w:div>
    <w:div w:id="1262032419">
      <w:bodyDiv w:val="1"/>
      <w:marLeft w:val="0"/>
      <w:marRight w:val="0"/>
      <w:marTop w:val="0"/>
      <w:marBottom w:val="0"/>
      <w:divBdr>
        <w:top w:val="none" w:sz="0" w:space="0" w:color="auto"/>
        <w:left w:val="none" w:sz="0" w:space="0" w:color="auto"/>
        <w:bottom w:val="none" w:sz="0" w:space="0" w:color="auto"/>
        <w:right w:val="none" w:sz="0" w:space="0" w:color="auto"/>
      </w:divBdr>
    </w:div>
    <w:div w:id="1412116515">
      <w:bodyDiv w:val="1"/>
      <w:marLeft w:val="0"/>
      <w:marRight w:val="0"/>
      <w:marTop w:val="0"/>
      <w:marBottom w:val="0"/>
      <w:divBdr>
        <w:top w:val="none" w:sz="0" w:space="0" w:color="auto"/>
        <w:left w:val="none" w:sz="0" w:space="0" w:color="auto"/>
        <w:bottom w:val="none" w:sz="0" w:space="0" w:color="auto"/>
        <w:right w:val="none" w:sz="0" w:space="0" w:color="auto"/>
      </w:divBdr>
    </w:div>
    <w:div w:id="1415785533">
      <w:bodyDiv w:val="1"/>
      <w:marLeft w:val="0"/>
      <w:marRight w:val="0"/>
      <w:marTop w:val="0"/>
      <w:marBottom w:val="0"/>
      <w:divBdr>
        <w:top w:val="none" w:sz="0" w:space="0" w:color="auto"/>
        <w:left w:val="none" w:sz="0" w:space="0" w:color="auto"/>
        <w:bottom w:val="none" w:sz="0" w:space="0" w:color="auto"/>
        <w:right w:val="none" w:sz="0" w:space="0" w:color="auto"/>
      </w:divBdr>
    </w:div>
    <w:div w:id="1575511275">
      <w:bodyDiv w:val="1"/>
      <w:marLeft w:val="0"/>
      <w:marRight w:val="0"/>
      <w:marTop w:val="0"/>
      <w:marBottom w:val="0"/>
      <w:divBdr>
        <w:top w:val="none" w:sz="0" w:space="0" w:color="auto"/>
        <w:left w:val="none" w:sz="0" w:space="0" w:color="auto"/>
        <w:bottom w:val="none" w:sz="0" w:space="0" w:color="auto"/>
        <w:right w:val="none" w:sz="0" w:space="0" w:color="auto"/>
      </w:divBdr>
    </w:div>
    <w:div w:id="1639645540">
      <w:bodyDiv w:val="1"/>
      <w:marLeft w:val="0"/>
      <w:marRight w:val="0"/>
      <w:marTop w:val="0"/>
      <w:marBottom w:val="0"/>
      <w:divBdr>
        <w:top w:val="none" w:sz="0" w:space="0" w:color="auto"/>
        <w:left w:val="none" w:sz="0" w:space="0" w:color="auto"/>
        <w:bottom w:val="none" w:sz="0" w:space="0" w:color="auto"/>
        <w:right w:val="none" w:sz="0" w:space="0" w:color="auto"/>
      </w:divBdr>
    </w:div>
    <w:div w:id="1653757059">
      <w:bodyDiv w:val="1"/>
      <w:marLeft w:val="0"/>
      <w:marRight w:val="0"/>
      <w:marTop w:val="0"/>
      <w:marBottom w:val="0"/>
      <w:divBdr>
        <w:top w:val="none" w:sz="0" w:space="0" w:color="auto"/>
        <w:left w:val="none" w:sz="0" w:space="0" w:color="auto"/>
        <w:bottom w:val="none" w:sz="0" w:space="0" w:color="auto"/>
        <w:right w:val="none" w:sz="0" w:space="0" w:color="auto"/>
      </w:divBdr>
    </w:div>
    <w:div w:id="1711690158">
      <w:bodyDiv w:val="1"/>
      <w:marLeft w:val="0"/>
      <w:marRight w:val="0"/>
      <w:marTop w:val="0"/>
      <w:marBottom w:val="0"/>
      <w:divBdr>
        <w:top w:val="none" w:sz="0" w:space="0" w:color="auto"/>
        <w:left w:val="none" w:sz="0" w:space="0" w:color="auto"/>
        <w:bottom w:val="none" w:sz="0" w:space="0" w:color="auto"/>
        <w:right w:val="none" w:sz="0" w:space="0" w:color="auto"/>
      </w:divBdr>
    </w:div>
    <w:div w:id="1777559208">
      <w:bodyDiv w:val="1"/>
      <w:marLeft w:val="0"/>
      <w:marRight w:val="0"/>
      <w:marTop w:val="0"/>
      <w:marBottom w:val="0"/>
      <w:divBdr>
        <w:top w:val="none" w:sz="0" w:space="0" w:color="auto"/>
        <w:left w:val="none" w:sz="0" w:space="0" w:color="auto"/>
        <w:bottom w:val="none" w:sz="0" w:space="0" w:color="auto"/>
        <w:right w:val="none" w:sz="0" w:space="0" w:color="auto"/>
      </w:divBdr>
    </w:div>
    <w:div w:id="179524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nformahealthcare.com/doi/abs/10.3109/01658107.2012.75778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v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vo.org/" TargetMode="External"/><Relationship Id="rId4" Type="http://schemas.openxmlformats.org/officeDocument/2006/relationships/settings" Target="settings.xml"/><Relationship Id="rId9" Type="http://schemas.openxmlformats.org/officeDocument/2006/relationships/hyperlink" Target="http://www.arvo.org/"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C9E8B-04D9-47CA-A20A-4CBA73F6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7460</Words>
  <Characters>42528</Characters>
  <Application>Microsoft Office Word</Application>
  <DocSecurity>0</DocSecurity>
  <Lines>354</Lines>
  <Paragraphs>99</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
  <LinksUpToDate>false</LinksUpToDate>
  <CharactersWithSpaces>49889</CharactersWithSpaces>
  <SharedDoc>false</SharedDoc>
  <HLinks>
    <vt:vector size="24" baseType="variant">
      <vt:variant>
        <vt:i4>5177413</vt:i4>
      </vt:variant>
      <vt:variant>
        <vt:i4>9</vt:i4>
      </vt:variant>
      <vt:variant>
        <vt:i4>0</vt:i4>
      </vt:variant>
      <vt:variant>
        <vt:i4>5</vt:i4>
      </vt:variant>
      <vt:variant>
        <vt:lpwstr>http://www.arvo.org/</vt:lpwstr>
      </vt:variant>
      <vt:variant>
        <vt:lpwstr/>
      </vt:variant>
      <vt:variant>
        <vt:i4>5177413</vt:i4>
      </vt:variant>
      <vt:variant>
        <vt:i4>6</vt:i4>
      </vt:variant>
      <vt:variant>
        <vt:i4>0</vt:i4>
      </vt:variant>
      <vt:variant>
        <vt:i4>5</vt:i4>
      </vt:variant>
      <vt:variant>
        <vt:lpwstr>http://www.arvo.org/</vt:lpwstr>
      </vt:variant>
      <vt:variant>
        <vt:lpwstr/>
      </vt:variant>
      <vt:variant>
        <vt:i4>5177413</vt:i4>
      </vt:variant>
      <vt:variant>
        <vt:i4>3</vt:i4>
      </vt:variant>
      <vt:variant>
        <vt:i4>0</vt:i4>
      </vt:variant>
      <vt:variant>
        <vt:i4>5</vt:i4>
      </vt:variant>
      <vt:variant>
        <vt:lpwstr>http://www.arvo.org/</vt:lpwstr>
      </vt:variant>
      <vt:variant>
        <vt:lpwstr/>
      </vt:variant>
      <vt:variant>
        <vt:i4>5111899</vt:i4>
      </vt:variant>
      <vt:variant>
        <vt:i4>0</vt:i4>
      </vt:variant>
      <vt:variant>
        <vt:i4>0</vt:i4>
      </vt:variant>
      <vt:variant>
        <vt:i4>5</vt:i4>
      </vt:variant>
      <vt:variant>
        <vt:lpwstr>http://informahealthcare.com/doi/abs/10.3109/01658107.2012.757788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subject/>
  <dc:creator>oem</dc:creator>
  <cp:keywords/>
  <cp:revision>2</cp:revision>
  <cp:lastPrinted>2019-04-21T15:33:00Z</cp:lastPrinted>
  <dcterms:created xsi:type="dcterms:W3CDTF">2021-11-29T18:02:00Z</dcterms:created>
  <dcterms:modified xsi:type="dcterms:W3CDTF">2021-11-29T18:02:00Z</dcterms:modified>
</cp:coreProperties>
</file>