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DBD01" w14:textId="6CB8E2A9" w:rsidR="00035A5D" w:rsidRPr="003B52F5" w:rsidRDefault="00035A5D" w:rsidP="00035A5D">
      <w:pPr>
        <w:widowControl w:val="0"/>
        <w:tabs>
          <w:tab w:val="left" w:pos="2464"/>
        </w:tabs>
        <w:autoSpaceDE w:val="0"/>
        <w:autoSpaceDN w:val="0"/>
        <w:spacing w:before="200" w:after="0" w:line="240" w:lineRule="auto"/>
        <w:ind w:left="820"/>
        <w:rPr>
          <w:rFonts w:ascii="Times New Roman" w:hAnsi="Times New Roman" w:cs="Times New Roman"/>
          <w:b/>
          <w:bCs/>
          <w:color w:val="666666"/>
          <w:sz w:val="28"/>
          <w:szCs w:val="28"/>
        </w:rPr>
      </w:pPr>
      <w:bookmarkStart w:id="0" w:name="_GoBack"/>
      <w:bookmarkEnd w:id="0"/>
      <w:r>
        <w:rPr>
          <w:rFonts w:ascii="Times New Roman" w:eastAsia="Verdana" w:hAnsi="Times New Roman" w:cs="Times New Roman"/>
          <w:b/>
          <w:color w:val="666666"/>
          <w:sz w:val="20"/>
          <w:szCs w:val="20"/>
        </w:rPr>
        <w:t xml:space="preserve">                               </w:t>
      </w:r>
      <w:r w:rsidR="003B52F5" w:rsidRPr="003B52F5">
        <w:rPr>
          <w:rFonts w:ascii="Times New Roman" w:hAnsi="Times New Roman" w:cs="Times New Roman"/>
          <w:b/>
          <w:bCs/>
          <w:color w:val="666666"/>
          <w:sz w:val="28"/>
          <w:szCs w:val="28"/>
        </w:rPr>
        <w:t>ÖZGEÇMİŞ VE ESERLER LİSTESİ</w:t>
      </w:r>
    </w:p>
    <w:p w14:paraId="0BDC4DFB" w14:textId="77777777" w:rsidR="003B52F5" w:rsidRPr="003B52F5" w:rsidRDefault="003B52F5" w:rsidP="00035A5D">
      <w:pPr>
        <w:widowControl w:val="0"/>
        <w:tabs>
          <w:tab w:val="left" w:pos="2464"/>
        </w:tabs>
        <w:autoSpaceDE w:val="0"/>
        <w:autoSpaceDN w:val="0"/>
        <w:spacing w:before="200" w:after="0" w:line="240" w:lineRule="auto"/>
        <w:ind w:left="820"/>
        <w:rPr>
          <w:rFonts w:ascii="Times New Roman" w:eastAsia="Verdana" w:hAnsi="Times New Roman" w:cs="Times New Roman"/>
          <w:b/>
          <w:bCs/>
          <w:color w:val="666666"/>
          <w:sz w:val="20"/>
          <w:szCs w:val="20"/>
        </w:rPr>
      </w:pPr>
    </w:p>
    <w:p w14:paraId="31072574" w14:textId="6569E93A" w:rsidR="00035A5D" w:rsidRPr="003B52F5" w:rsidRDefault="003B52F5" w:rsidP="00035A5D">
      <w:pPr>
        <w:rPr>
          <w:rFonts w:ascii="Times New Roman" w:hAnsi="Times New Roman" w:cs="Times New Roman"/>
          <w:b/>
          <w:bCs/>
        </w:rPr>
      </w:pPr>
      <w:r w:rsidRPr="003B52F5">
        <w:rPr>
          <w:rFonts w:ascii="Times New Roman" w:hAnsi="Times New Roman" w:cs="Times New Roman"/>
          <w:b/>
          <w:bCs/>
          <w:color w:val="666666"/>
          <w:sz w:val="28"/>
          <w:szCs w:val="28"/>
        </w:rPr>
        <w:t>ÖZGEÇMİŞ</w:t>
      </w:r>
    </w:p>
    <w:p w14:paraId="7A3492AD" w14:textId="3AED4905" w:rsidR="00035A5D" w:rsidRDefault="00035A5D" w:rsidP="00035A5D">
      <w:r>
        <w:t>T.C. Kimlik No</w:t>
      </w:r>
      <w:r>
        <w:tab/>
        <w:t xml:space="preserve">        :37717745696</w:t>
      </w:r>
    </w:p>
    <w:p w14:paraId="4DEBF840" w14:textId="04EAB34D" w:rsidR="00035A5D" w:rsidRDefault="00035A5D" w:rsidP="00035A5D">
      <w:r>
        <w:t>Ad Soyadı</w:t>
      </w:r>
      <w:r>
        <w:tab/>
        <w:t xml:space="preserve">        :GÜLAY GÜNGÖR</w:t>
      </w:r>
    </w:p>
    <w:p w14:paraId="303A1810" w14:textId="5D3C6D7F" w:rsidR="00EB61D1" w:rsidRDefault="00035A5D" w:rsidP="00035A5D">
      <w:r>
        <w:t>Üniversite/Kurum    :PAMUKKALE ÜNİVERSİTESİ TIP FAKÜLTESİ/ DAHİLİ TIP BİLİMLERİ/ RADYOLOJİ AD.</w:t>
      </w:r>
    </w:p>
    <w:p w14:paraId="72418636" w14:textId="56C6C718" w:rsidR="00035A5D" w:rsidRDefault="00035A5D" w:rsidP="00035A5D"/>
    <w:p w14:paraId="22D0B8C4" w14:textId="43271BFD" w:rsidR="00035A5D" w:rsidRPr="003B52F5" w:rsidRDefault="003B52F5" w:rsidP="00035A5D">
      <w:pPr>
        <w:rPr>
          <w:rFonts w:ascii="Times New Roman" w:hAnsi="Times New Roman" w:cs="Times New Roman"/>
          <w:b/>
          <w:bCs/>
        </w:rPr>
      </w:pPr>
      <w:r w:rsidRPr="003B52F5">
        <w:rPr>
          <w:rFonts w:ascii="Times New Roman" w:hAnsi="Times New Roman" w:cs="Times New Roman"/>
          <w:b/>
          <w:bCs/>
          <w:color w:val="666666"/>
          <w:sz w:val="24"/>
          <w:szCs w:val="24"/>
        </w:rPr>
        <w:t>Öğrenim Bilgisi</w:t>
      </w:r>
    </w:p>
    <w:tbl>
      <w:tblPr>
        <w:tblStyle w:val="AkGlgeleme-Vurgu1"/>
        <w:tblW w:w="5000" w:type="pct"/>
        <w:tblLook w:val="0660" w:firstRow="1" w:lastRow="1" w:firstColumn="0" w:lastColumn="0" w:noHBand="1" w:noVBand="1"/>
      </w:tblPr>
      <w:tblGrid>
        <w:gridCol w:w="1954"/>
        <w:gridCol w:w="7118"/>
      </w:tblGrid>
      <w:tr w:rsidR="00035A5D" w14:paraId="211EF94B" w14:textId="77777777" w:rsidTr="003B09B3">
        <w:trPr>
          <w:cnfStyle w:val="100000000000" w:firstRow="1" w:lastRow="0" w:firstColumn="0" w:lastColumn="0" w:oddVBand="0" w:evenVBand="0" w:oddHBand="0" w:evenHBand="0" w:firstRowFirstColumn="0" w:firstRowLastColumn="0" w:lastRowFirstColumn="0" w:lastRowLastColumn="0"/>
        </w:trPr>
        <w:tc>
          <w:tcPr>
            <w:tcW w:w="1077" w:type="pct"/>
            <w:noWrap/>
          </w:tcPr>
          <w:p w14:paraId="296C0EA9" w14:textId="77777777" w:rsidR="00035A5D" w:rsidRPr="00035A5D" w:rsidRDefault="00035A5D" w:rsidP="00035A5D">
            <w:pPr>
              <w:rPr>
                <w:b w:val="0"/>
                <w:bCs w:val="0"/>
                <w:color w:val="auto"/>
              </w:rPr>
            </w:pPr>
            <w:bookmarkStart w:id="1" w:name="_Hlk45842125"/>
            <w:r w:rsidRPr="00035A5D">
              <w:rPr>
                <w:b w:val="0"/>
                <w:bCs w:val="0"/>
                <w:color w:val="auto"/>
              </w:rPr>
              <w:t xml:space="preserve">Tıpta Uzmanlık </w:t>
            </w:r>
          </w:p>
          <w:p w14:paraId="51342FFD" w14:textId="3EE7AE9F" w:rsidR="00035A5D" w:rsidRPr="00035A5D" w:rsidRDefault="00035A5D" w:rsidP="00035A5D">
            <w:pPr>
              <w:rPr>
                <w:b w:val="0"/>
                <w:bCs w:val="0"/>
                <w:color w:val="auto"/>
              </w:rPr>
            </w:pPr>
            <w:r>
              <w:rPr>
                <w:b w:val="0"/>
                <w:bCs w:val="0"/>
                <w:color w:val="auto"/>
              </w:rPr>
              <w:t xml:space="preserve">      </w:t>
            </w:r>
            <w:r w:rsidRPr="00035A5D">
              <w:rPr>
                <w:b w:val="0"/>
                <w:bCs w:val="0"/>
                <w:color w:val="auto"/>
              </w:rPr>
              <w:t xml:space="preserve">2007 </w:t>
            </w:r>
          </w:p>
          <w:p w14:paraId="471C4EE4" w14:textId="142D0671" w:rsidR="00035A5D" w:rsidRPr="00035A5D" w:rsidRDefault="00035A5D" w:rsidP="00035A5D">
            <w:pPr>
              <w:rPr>
                <w:color w:val="auto"/>
              </w:rPr>
            </w:pPr>
            <w:r w:rsidRPr="00035A5D">
              <w:rPr>
                <w:b w:val="0"/>
                <w:bCs w:val="0"/>
                <w:color w:val="auto"/>
              </w:rPr>
              <w:t>25/Eylül/2012</w:t>
            </w:r>
          </w:p>
        </w:tc>
        <w:tc>
          <w:tcPr>
            <w:tcW w:w="3923" w:type="pct"/>
          </w:tcPr>
          <w:p w14:paraId="22C39801" w14:textId="77777777" w:rsidR="003B09B3" w:rsidRDefault="003B09B3" w:rsidP="00035A5D">
            <w:pPr>
              <w:rPr>
                <w:color w:val="auto"/>
              </w:rPr>
            </w:pPr>
            <w:r w:rsidRPr="003B09B3">
              <w:rPr>
                <w:b w:val="0"/>
                <w:bCs w:val="0"/>
                <w:color w:val="auto"/>
              </w:rPr>
              <w:t>AFYON KOCATEPE ÜNİVERSİTESİ</w:t>
            </w:r>
            <w:r>
              <w:rPr>
                <w:b w:val="0"/>
                <w:bCs w:val="0"/>
                <w:color w:val="auto"/>
              </w:rPr>
              <w:t xml:space="preserve"> </w:t>
            </w:r>
          </w:p>
          <w:p w14:paraId="01EB36B5" w14:textId="556BC724" w:rsidR="003B09B3" w:rsidRPr="003B09B3" w:rsidRDefault="003B09B3" w:rsidP="00035A5D">
            <w:pPr>
              <w:rPr>
                <w:color w:val="auto"/>
                <w:sz w:val="20"/>
                <w:szCs w:val="20"/>
              </w:rPr>
            </w:pPr>
            <w:r w:rsidRPr="003B09B3">
              <w:rPr>
                <w:b w:val="0"/>
                <w:bCs w:val="0"/>
                <w:color w:val="auto"/>
                <w:sz w:val="20"/>
                <w:szCs w:val="20"/>
              </w:rPr>
              <w:t>TIP FAKÜLTESİ /DAHİLİ TIP BİLİMLERİ BÖLÜMÜ/RADYODİAGNOSTİK ANABİLİM DALI</w:t>
            </w:r>
          </w:p>
          <w:p w14:paraId="240B4910" w14:textId="3A3E03E4" w:rsidR="00035A5D" w:rsidRPr="00035A5D" w:rsidRDefault="003B09B3">
            <w:pPr>
              <w:pStyle w:val="DecimalAligned"/>
              <w:rPr>
                <w:color w:val="auto"/>
              </w:rPr>
            </w:pPr>
            <w:r w:rsidRPr="003B09B3">
              <w:rPr>
                <w:rFonts w:cstheme="minorBidi"/>
                <w:b w:val="0"/>
                <w:bCs w:val="0"/>
                <w:color w:val="auto"/>
              </w:rPr>
              <w:t xml:space="preserve">Tez adı: Paranazal sinüs ve nazal kavite varyasyonlarının bilgisayarlı </w:t>
            </w:r>
            <w:r w:rsidRPr="003B09B3">
              <w:rPr>
                <w:rFonts w:cstheme="minorBidi"/>
                <w:b w:val="0"/>
                <w:bCs w:val="0"/>
                <w:color w:val="auto"/>
                <w:sz w:val="20"/>
                <w:szCs w:val="20"/>
              </w:rPr>
              <w:t>tomografi ile değerlendirilmesi (2012) Tez Danışmanı:(NAZAN OKUR)</w:t>
            </w:r>
          </w:p>
        </w:tc>
      </w:tr>
      <w:tr w:rsidR="00035A5D" w14:paraId="3CDBB4BE" w14:textId="77777777" w:rsidTr="003B09B3">
        <w:trPr>
          <w:cnfStyle w:val="010000000000" w:firstRow="0" w:lastRow="1" w:firstColumn="0" w:lastColumn="0" w:oddVBand="0" w:evenVBand="0" w:oddHBand="0" w:evenHBand="0" w:firstRowFirstColumn="0" w:firstRowLastColumn="0" w:lastRowFirstColumn="0" w:lastRowLastColumn="0"/>
        </w:trPr>
        <w:tc>
          <w:tcPr>
            <w:tcW w:w="1077" w:type="pct"/>
            <w:noWrap/>
          </w:tcPr>
          <w:p w14:paraId="0734C9EC" w14:textId="2DB8D6A8" w:rsidR="003B09B3" w:rsidRPr="003B09B3" w:rsidRDefault="003B09B3" w:rsidP="003B09B3">
            <w:pPr>
              <w:rPr>
                <w:b w:val="0"/>
                <w:bCs w:val="0"/>
                <w:color w:val="auto"/>
              </w:rPr>
            </w:pPr>
            <w:r w:rsidRPr="003B09B3">
              <w:rPr>
                <w:b w:val="0"/>
                <w:bCs w:val="0"/>
                <w:color w:val="auto"/>
              </w:rPr>
              <w:t>Yüksek Lisans</w:t>
            </w:r>
            <w:r w:rsidRPr="003B09B3">
              <w:rPr>
                <w:b w:val="0"/>
                <w:bCs w:val="0"/>
                <w:color w:val="auto"/>
              </w:rPr>
              <w:tab/>
            </w:r>
          </w:p>
          <w:p w14:paraId="0F332679" w14:textId="4C2FA8ED" w:rsidR="003B09B3" w:rsidRPr="003B09B3" w:rsidRDefault="003B09B3" w:rsidP="003B09B3">
            <w:pPr>
              <w:rPr>
                <w:b w:val="0"/>
                <w:bCs w:val="0"/>
                <w:color w:val="auto"/>
              </w:rPr>
            </w:pPr>
            <w:r>
              <w:rPr>
                <w:b w:val="0"/>
                <w:bCs w:val="0"/>
                <w:color w:val="auto"/>
              </w:rPr>
              <w:t xml:space="preserve">       </w:t>
            </w:r>
            <w:r w:rsidRPr="003B09B3">
              <w:rPr>
                <w:b w:val="0"/>
                <w:bCs w:val="0"/>
                <w:color w:val="auto"/>
              </w:rPr>
              <w:t>1999</w:t>
            </w:r>
            <w:r w:rsidRPr="003B09B3">
              <w:rPr>
                <w:b w:val="0"/>
                <w:bCs w:val="0"/>
                <w:color w:val="auto"/>
              </w:rPr>
              <w:tab/>
            </w:r>
          </w:p>
          <w:p w14:paraId="25013706" w14:textId="3857AB3A" w:rsidR="00035A5D" w:rsidRPr="00035A5D" w:rsidRDefault="003B09B3" w:rsidP="003B09B3">
            <w:pPr>
              <w:rPr>
                <w:b w:val="0"/>
                <w:bCs w:val="0"/>
                <w:color w:val="auto"/>
              </w:rPr>
            </w:pPr>
            <w:r w:rsidRPr="003B09B3">
              <w:rPr>
                <w:b w:val="0"/>
                <w:bCs w:val="0"/>
                <w:color w:val="auto"/>
              </w:rPr>
              <w:t>15/Temmuz/2005</w:t>
            </w:r>
          </w:p>
        </w:tc>
        <w:tc>
          <w:tcPr>
            <w:tcW w:w="3923" w:type="pct"/>
          </w:tcPr>
          <w:p w14:paraId="00430E0A" w14:textId="77777777" w:rsidR="003B09B3" w:rsidRDefault="003B09B3" w:rsidP="003B09B3">
            <w:pPr>
              <w:pStyle w:val="DecimalAligned"/>
              <w:spacing w:line="240" w:lineRule="auto"/>
              <w:rPr>
                <w:color w:val="auto"/>
              </w:rPr>
            </w:pPr>
            <w:r w:rsidRPr="003B09B3">
              <w:rPr>
                <w:b w:val="0"/>
                <w:bCs w:val="0"/>
                <w:color w:val="auto"/>
              </w:rPr>
              <w:t>KARADENİZ TEKNİK ÜNİVERSİTESİ</w:t>
            </w:r>
            <w:r>
              <w:rPr>
                <w:b w:val="0"/>
                <w:bCs w:val="0"/>
                <w:color w:val="auto"/>
              </w:rPr>
              <w:t xml:space="preserve"> </w:t>
            </w:r>
          </w:p>
          <w:p w14:paraId="3AA8A12B" w14:textId="5B705A3F" w:rsidR="003B09B3" w:rsidRPr="003B09B3" w:rsidRDefault="003B09B3" w:rsidP="003B09B3">
            <w:pPr>
              <w:pStyle w:val="DecimalAligned"/>
              <w:spacing w:line="240" w:lineRule="auto"/>
              <w:rPr>
                <w:b w:val="0"/>
                <w:bCs w:val="0"/>
                <w:color w:val="auto"/>
                <w:sz w:val="20"/>
                <w:szCs w:val="20"/>
              </w:rPr>
            </w:pPr>
            <w:r w:rsidRPr="003B09B3">
              <w:rPr>
                <w:b w:val="0"/>
                <w:bCs w:val="0"/>
                <w:color w:val="auto"/>
                <w:sz w:val="20"/>
                <w:szCs w:val="20"/>
              </w:rPr>
              <w:t>TIP FAKÜLTESİ /TIP PR.</w:t>
            </w:r>
          </w:p>
        </w:tc>
      </w:tr>
      <w:bookmarkEnd w:id="1"/>
    </w:tbl>
    <w:p w14:paraId="1EB783FB" w14:textId="6FB6A570" w:rsidR="00035A5D" w:rsidRDefault="00035A5D" w:rsidP="00035A5D"/>
    <w:p w14:paraId="2883FDDB" w14:textId="0935A9DC" w:rsidR="003B52F5" w:rsidRPr="003B52F5" w:rsidRDefault="003B52F5" w:rsidP="00035A5D">
      <w:pPr>
        <w:rPr>
          <w:rFonts w:ascii="Times New Roman" w:hAnsi="Times New Roman" w:cs="Times New Roman"/>
          <w:b/>
          <w:bCs/>
        </w:rPr>
      </w:pPr>
      <w:r w:rsidRPr="003B52F5">
        <w:rPr>
          <w:rFonts w:ascii="Times New Roman" w:hAnsi="Times New Roman" w:cs="Times New Roman"/>
          <w:b/>
          <w:bCs/>
          <w:color w:val="666666"/>
          <w:sz w:val="24"/>
          <w:szCs w:val="24"/>
        </w:rPr>
        <w:t>Yabancı Dil Bilgisi</w:t>
      </w:r>
    </w:p>
    <w:tbl>
      <w:tblPr>
        <w:tblStyle w:val="AkGlgeleme-Vurgu1"/>
        <w:tblW w:w="5000" w:type="pct"/>
        <w:tblLook w:val="0660" w:firstRow="1" w:lastRow="1" w:firstColumn="0" w:lastColumn="0" w:noHBand="1" w:noVBand="1"/>
      </w:tblPr>
      <w:tblGrid>
        <w:gridCol w:w="2234"/>
        <w:gridCol w:w="6838"/>
      </w:tblGrid>
      <w:tr w:rsidR="00AB7B67" w:rsidRPr="003B52F5" w14:paraId="10AD8941" w14:textId="77777777" w:rsidTr="00AB7B67">
        <w:trPr>
          <w:cnfStyle w:val="100000000000" w:firstRow="1" w:lastRow="0" w:firstColumn="0" w:lastColumn="0" w:oddVBand="0" w:evenVBand="0" w:oddHBand="0" w:evenHBand="0" w:firstRowFirstColumn="0" w:firstRowLastColumn="0" w:lastRowFirstColumn="0" w:lastRowLastColumn="0"/>
        </w:trPr>
        <w:tc>
          <w:tcPr>
            <w:tcW w:w="1231" w:type="pct"/>
            <w:noWrap/>
          </w:tcPr>
          <w:p w14:paraId="3982A649" w14:textId="5ECE2252" w:rsidR="00AB7B67" w:rsidRPr="00AB7B67" w:rsidRDefault="00AB7B67">
            <w:pPr>
              <w:rPr>
                <w:rFonts w:cstheme="minorHAnsi"/>
                <w:b w:val="0"/>
                <w:bCs w:val="0"/>
                <w:color w:val="auto"/>
              </w:rPr>
            </w:pPr>
            <w:r w:rsidRPr="00AB7B67">
              <w:rPr>
                <w:rFonts w:cstheme="minorHAnsi"/>
                <w:b w:val="0"/>
                <w:bCs w:val="0"/>
                <w:color w:val="auto"/>
              </w:rPr>
              <w:t>İngilizce</w:t>
            </w:r>
          </w:p>
        </w:tc>
        <w:tc>
          <w:tcPr>
            <w:tcW w:w="3769" w:type="pct"/>
          </w:tcPr>
          <w:p w14:paraId="287337BB" w14:textId="77777777" w:rsidR="0057550D" w:rsidRDefault="00AB7B67">
            <w:pPr>
              <w:rPr>
                <w:rFonts w:cstheme="minorHAnsi"/>
                <w:b w:val="0"/>
                <w:bCs w:val="0"/>
                <w:color w:val="auto"/>
              </w:rPr>
            </w:pPr>
            <w:r>
              <w:rPr>
                <w:rFonts w:cstheme="minorHAnsi"/>
                <w:b w:val="0"/>
                <w:bCs w:val="0"/>
                <w:color w:val="auto"/>
              </w:rPr>
              <w:t>ÜDS, 27.10.2008, Puan:75.000</w:t>
            </w:r>
          </w:p>
          <w:p w14:paraId="643219C8" w14:textId="5C00DEE1" w:rsidR="0057550D" w:rsidRPr="00AB7B67" w:rsidRDefault="0057550D">
            <w:pPr>
              <w:rPr>
                <w:rFonts w:cstheme="minorHAnsi"/>
                <w:b w:val="0"/>
                <w:bCs w:val="0"/>
                <w:color w:val="auto"/>
              </w:rPr>
            </w:pPr>
            <w:r>
              <w:rPr>
                <w:rFonts w:cstheme="minorHAnsi"/>
                <w:b w:val="0"/>
                <w:bCs w:val="0"/>
                <w:color w:val="auto"/>
              </w:rPr>
              <w:t>ORCİD:0000-0002-4470-9076</w:t>
            </w:r>
          </w:p>
        </w:tc>
      </w:tr>
    </w:tbl>
    <w:p w14:paraId="4138DB83" w14:textId="05BBE1B0" w:rsidR="003B52F5" w:rsidRDefault="003B52F5" w:rsidP="00035A5D"/>
    <w:p w14:paraId="357E6B8B" w14:textId="08FC43A0" w:rsidR="00AB7B67" w:rsidRPr="00AB7B67" w:rsidRDefault="00AB7B67">
      <w:pPr>
        <w:rPr>
          <w:rFonts w:ascii="Times New Roman" w:hAnsi="Times New Roman" w:cs="Times New Roman"/>
          <w:b/>
          <w:bCs/>
        </w:rPr>
      </w:pPr>
      <w:r w:rsidRPr="00AB7B67">
        <w:rPr>
          <w:rFonts w:ascii="Times New Roman" w:hAnsi="Times New Roman" w:cs="Times New Roman"/>
          <w:b/>
          <w:bCs/>
          <w:color w:val="666666"/>
          <w:sz w:val="24"/>
          <w:szCs w:val="24"/>
        </w:rPr>
        <w:t>Görevler</w:t>
      </w:r>
    </w:p>
    <w:tbl>
      <w:tblPr>
        <w:tblStyle w:val="AkGlgeleme-Vurgu1"/>
        <w:tblW w:w="5000" w:type="pct"/>
        <w:tblLook w:val="0660" w:firstRow="1" w:lastRow="1" w:firstColumn="0" w:lastColumn="0" w:noHBand="1" w:noVBand="1"/>
      </w:tblPr>
      <w:tblGrid>
        <w:gridCol w:w="2836"/>
        <w:gridCol w:w="6236"/>
      </w:tblGrid>
      <w:tr w:rsidR="00AB7B67" w14:paraId="138984BF" w14:textId="77777777" w:rsidTr="00AB7B67">
        <w:trPr>
          <w:cnfStyle w:val="100000000000" w:firstRow="1" w:lastRow="0" w:firstColumn="0" w:lastColumn="0" w:oddVBand="0" w:evenVBand="0" w:oddHBand="0" w:evenHBand="0" w:firstRowFirstColumn="0" w:firstRowLastColumn="0" w:lastRowFirstColumn="0" w:lastRowLastColumn="0"/>
          <w:trHeight w:val="897"/>
        </w:trPr>
        <w:tc>
          <w:tcPr>
            <w:tcW w:w="1563" w:type="pct"/>
            <w:noWrap/>
          </w:tcPr>
          <w:p w14:paraId="5170D1D5" w14:textId="085D41E9" w:rsidR="00AB7B67" w:rsidRDefault="00AB7B67">
            <w:pPr>
              <w:rPr>
                <w:color w:val="auto"/>
              </w:rPr>
            </w:pPr>
            <w:r w:rsidRPr="00AB7B67">
              <w:rPr>
                <w:b w:val="0"/>
                <w:bCs w:val="0"/>
                <w:color w:val="auto"/>
              </w:rPr>
              <w:t>DOKTOR Ö</w:t>
            </w:r>
            <w:r>
              <w:rPr>
                <w:b w:val="0"/>
                <w:bCs w:val="0"/>
                <w:color w:val="auto"/>
              </w:rPr>
              <w:t>Ğ</w:t>
            </w:r>
            <w:r w:rsidRPr="00AB7B67">
              <w:rPr>
                <w:b w:val="0"/>
                <w:bCs w:val="0"/>
                <w:color w:val="auto"/>
              </w:rPr>
              <w:t>RET</w:t>
            </w:r>
            <w:r>
              <w:rPr>
                <w:b w:val="0"/>
                <w:bCs w:val="0"/>
                <w:color w:val="auto"/>
              </w:rPr>
              <w:t>İ</w:t>
            </w:r>
            <w:r w:rsidRPr="00AB7B67">
              <w:rPr>
                <w:b w:val="0"/>
                <w:bCs w:val="0"/>
                <w:color w:val="auto"/>
              </w:rPr>
              <w:t>M ÜYES</w:t>
            </w:r>
            <w:r>
              <w:rPr>
                <w:b w:val="0"/>
                <w:bCs w:val="0"/>
                <w:color w:val="auto"/>
              </w:rPr>
              <w:t>İ</w:t>
            </w:r>
          </w:p>
          <w:p w14:paraId="4DF08C49" w14:textId="1C0C475F" w:rsidR="00AB7B67" w:rsidRPr="00AB7B67" w:rsidRDefault="00AB7B67">
            <w:pPr>
              <w:rPr>
                <w:b w:val="0"/>
                <w:bCs w:val="0"/>
                <w:color w:val="auto"/>
              </w:rPr>
            </w:pPr>
            <w:r>
              <w:rPr>
                <w:b w:val="0"/>
                <w:bCs w:val="0"/>
                <w:color w:val="auto"/>
              </w:rPr>
              <w:t xml:space="preserve">             2018</w:t>
            </w:r>
          </w:p>
        </w:tc>
        <w:tc>
          <w:tcPr>
            <w:tcW w:w="3437" w:type="pct"/>
          </w:tcPr>
          <w:p w14:paraId="35B675FA" w14:textId="561095B6" w:rsidR="00AB7B67" w:rsidRPr="00AB7B67" w:rsidRDefault="00AB7B67" w:rsidP="00AB7B67">
            <w:pPr>
              <w:rPr>
                <w:b w:val="0"/>
                <w:bCs w:val="0"/>
                <w:color w:val="auto"/>
              </w:rPr>
            </w:pPr>
            <w:r w:rsidRPr="00AB7B67">
              <w:rPr>
                <w:b w:val="0"/>
                <w:bCs w:val="0"/>
                <w:color w:val="auto"/>
              </w:rPr>
              <w:t>PAMUKKALE ÜNİVERSİTESİ /TIP FAKÜLTESİ /DAHİLİ TIP BİLİMLERİ</w:t>
            </w:r>
          </w:p>
          <w:p w14:paraId="2042AFBA" w14:textId="5FCF58E0" w:rsidR="00AB7B67" w:rsidRPr="00AB7B67" w:rsidRDefault="00AB7B67" w:rsidP="00AB7B67">
            <w:pPr>
              <w:rPr>
                <w:b w:val="0"/>
                <w:bCs w:val="0"/>
                <w:color w:val="auto"/>
              </w:rPr>
            </w:pPr>
            <w:r w:rsidRPr="00AB7B67">
              <w:rPr>
                <w:b w:val="0"/>
                <w:bCs w:val="0"/>
                <w:color w:val="auto"/>
              </w:rPr>
              <w:t xml:space="preserve"> BÖLÜMÜ/RADYOLOJİ ANABİLİM DALI</w:t>
            </w:r>
          </w:p>
        </w:tc>
      </w:tr>
      <w:tr w:rsidR="00AB7B67" w14:paraId="53B0F8C1" w14:textId="77777777" w:rsidTr="00AB7B67">
        <w:tc>
          <w:tcPr>
            <w:tcW w:w="1563" w:type="pct"/>
            <w:noWrap/>
          </w:tcPr>
          <w:p w14:paraId="057E5578" w14:textId="77777777" w:rsidR="00AB7B67" w:rsidRPr="00AB7B67" w:rsidRDefault="00AB7B67" w:rsidP="00AB7B67">
            <w:pPr>
              <w:rPr>
                <w:color w:val="auto"/>
              </w:rPr>
            </w:pPr>
            <w:r w:rsidRPr="00AB7B67">
              <w:rPr>
                <w:color w:val="auto"/>
              </w:rPr>
              <w:t>DOKTOR ÖĞRETİM ÜYESİ</w:t>
            </w:r>
          </w:p>
          <w:p w14:paraId="1DB64CEF" w14:textId="52632CCA" w:rsidR="00AB7B67" w:rsidRPr="00AB7B67" w:rsidRDefault="00AB7B67" w:rsidP="00AB7B67">
            <w:pPr>
              <w:rPr>
                <w:color w:val="auto"/>
              </w:rPr>
            </w:pPr>
            <w:r w:rsidRPr="00AB7B67">
              <w:rPr>
                <w:color w:val="auto"/>
              </w:rPr>
              <w:t xml:space="preserve">             </w:t>
            </w:r>
            <w:r>
              <w:rPr>
                <w:color w:val="auto"/>
              </w:rPr>
              <w:t>2016-</w:t>
            </w:r>
            <w:r w:rsidRPr="00AB7B67">
              <w:rPr>
                <w:color w:val="auto"/>
              </w:rPr>
              <w:t>2018</w:t>
            </w:r>
          </w:p>
        </w:tc>
        <w:tc>
          <w:tcPr>
            <w:tcW w:w="3437" w:type="pct"/>
          </w:tcPr>
          <w:p w14:paraId="75B2337B" w14:textId="3003D97A" w:rsidR="00AB7B67" w:rsidRPr="00AB7B67" w:rsidRDefault="00AB7B67" w:rsidP="00AB7B67">
            <w:pPr>
              <w:rPr>
                <w:rStyle w:val="HafifVurgulama"/>
                <w:color w:val="auto"/>
              </w:rPr>
            </w:pPr>
            <w:r w:rsidRPr="00AB7B67">
              <w:rPr>
                <w:color w:val="auto"/>
              </w:rPr>
              <w:t>KAHRAMANMARAŞ SÜTÇÜ İMAM ÜNİVERSİTESİ /TIP FAKÜLTESİ / DAHİLİ TIP BİLİMLERİ BÖLÜMÜ/RADYOLOJİ ANABİLİM DALI</w:t>
            </w:r>
          </w:p>
        </w:tc>
      </w:tr>
      <w:tr w:rsidR="00AB7B67" w14:paraId="1F265968" w14:textId="77777777" w:rsidTr="00AB7B67">
        <w:tc>
          <w:tcPr>
            <w:tcW w:w="1563" w:type="pct"/>
            <w:noWrap/>
          </w:tcPr>
          <w:p w14:paraId="4743DACE" w14:textId="75F6F38D" w:rsidR="00AB7B67" w:rsidRPr="00AB7B67" w:rsidRDefault="00AB7B67" w:rsidP="00AB7B67">
            <w:pPr>
              <w:rPr>
                <w:color w:val="auto"/>
              </w:rPr>
            </w:pPr>
          </w:p>
        </w:tc>
        <w:tc>
          <w:tcPr>
            <w:tcW w:w="3437" w:type="pct"/>
          </w:tcPr>
          <w:p w14:paraId="112DF0BF" w14:textId="2CE65963" w:rsidR="00AB7B67" w:rsidRPr="00AB7B67" w:rsidRDefault="00AB7B67" w:rsidP="00AB7B67">
            <w:pPr>
              <w:pStyle w:val="DecimalAligned"/>
              <w:rPr>
                <w:color w:val="auto"/>
              </w:rPr>
            </w:pPr>
          </w:p>
        </w:tc>
      </w:tr>
      <w:tr w:rsidR="00AB7B67" w14:paraId="03B4ED69" w14:textId="77777777" w:rsidTr="00AB7B67">
        <w:trPr>
          <w:cnfStyle w:val="010000000000" w:firstRow="0" w:lastRow="1" w:firstColumn="0" w:lastColumn="0" w:oddVBand="0" w:evenVBand="0" w:oddHBand="0" w:evenHBand="0" w:firstRowFirstColumn="0" w:firstRowLastColumn="0" w:lastRowFirstColumn="0" w:lastRowLastColumn="0"/>
        </w:trPr>
        <w:tc>
          <w:tcPr>
            <w:tcW w:w="1563" w:type="pct"/>
            <w:noWrap/>
          </w:tcPr>
          <w:p w14:paraId="204996DA" w14:textId="77777777" w:rsidR="00AB7B67" w:rsidRDefault="00AB7B67">
            <w:pPr>
              <w:rPr>
                <w:color w:val="auto"/>
              </w:rPr>
            </w:pPr>
            <w:r w:rsidRPr="00AB7B67">
              <w:rPr>
                <w:b w:val="0"/>
                <w:bCs w:val="0"/>
                <w:color w:val="auto"/>
              </w:rPr>
              <w:t>ARAŞTIRMA GÖREVLİSİ</w:t>
            </w:r>
          </w:p>
          <w:p w14:paraId="7BDFCA21" w14:textId="709A33A3" w:rsidR="00AB7B67" w:rsidRPr="00AB7B67" w:rsidRDefault="00AB7B67">
            <w:pPr>
              <w:rPr>
                <w:b w:val="0"/>
                <w:bCs w:val="0"/>
                <w:color w:val="auto"/>
              </w:rPr>
            </w:pPr>
            <w:r>
              <w:rPr>
                <w:b w:val="0"/>
                <w:bCs w:val="0"/>
                <w:color w:val="auto"/>
              </w:rPr>
              <w:t xml:space="preserve">             2007-2012</w:t>
            </w:r>
          </w:p>
        </w:tc>
        <w:tc>
          <w:tcPr>
            <w:tcW w:w="3437" w:type="pct"/>
          </w:tcPr>
          <w:p w14:paraId="535A5012" w14:textId="6207562B" w:rsidR="00AB7B67" w:rsidRPr="00AB7B67" w:rsidRDefault="00AB7B67" w:rsidP="00AB7B67">
            <w:pPr>
              <w:pStyle w:val="DecimalAligned"/>
              <w:rPr>
                <w:b w:val="0"/>
                <w:bCs w:val="0"/>
                <w:color w:val="auto"/>
              </w:rPr>
            </w:pPr>
            <w:r w:rsidRPr="00AB7B67">
              <w:rPr>
                <w:b w:val="0"/>
                <w:bCs w:val="0"/>
                <w:color w:val="auto"/>
              </w:rPr>
              <w:t>AFYON KOCATEPE ÜNİVERSİTESİ /TIP FAKÜLTESİ /DAHİLİ TIP BİLİMLERİ BÖLÜMÜ/RADYOLOJİ ANABİLİM DALI</w:t>
            </w:r>
          </w:p>
        </w:tc>
      </w:tr>
    </w:tbl>
    <w:p w14:paraId="4F047C68" w14:textId="04D8A06E" w:rsidR="00AB7B67" w:rsidRDefault="00AB7B67">
      <w:pPr>
        <w:pStyle w:val="DipnotMetni"/>
      </w:pPr>
    </w:p>
    <w:p w14:paraId="42CF28C6" w14:textId="3F6FBE3B" w:rsidR="00AB7B67" w:rsidRDefault="00AB7B67" w:rsidP="00035A5D"/>
    <w:p w14:paraId="0F6A8119" w14:textId="21348953" w:rsidR="00AF2BF1" w:rsidRPr="00AF2BF1" w:rsidRDefault="00AF2BF1" w:rsidP="00AF2BF1">
      <w:pPr>
        <w:rPr>
          <w:rFonts w:ascii="Times New Roman" w:hAnsi="Times New Roman" w:cs="Times New Roman"/>
          <w:b/>
          <w:bCs/>
          <w:color w:val="666666"/>
          <w:sz w:val="24"/>
          <w:szCs w:val="24"/>
        </w:rPr>
      </w:pPr>
      <w:r w:rsidRPr="00AF2BF1">
        <w:rPr>
          <w:rFonts w:ascii="Times New Roman" w:hAnsi="Times New Roman" w:cs="Times New Roman"/>
          <w:b/>
          <w:bCs/>
          <w:color w:val="666666"/>
          <w:sz w:val="24"/>
          <w:szCs w:val="24"/>
        </w:rPr>
        <w:t>Bilimsel Kurulu</w:t>
      </w:r>
      <w:r w:rsidR="007A31A5">
        <w:rPr>
          <w:rFonts w:ascii="Times New Roman" w:hAnsi="Times New Roman" w:cs="Times New Roman"/>
          <w:b/>
          <w:bCs/>
          <w:color w:val="666666"/>
          <w:sz w:val="24"/>
          <w:szCs w:val="24"/>
        </w:rPr>
        <w:t>ş</w:t>
      </w:r>
      <w:r w:rsidRPr="00AF2BF1">
        <w:rPr>
          <w:rFonts w:ascii="Times New Roman" w:hAnsi="Times New Roman" w:cs="Times New Roman"/>
          <w:b/>
          <w:bCs/>
          <w:color w:val="666666"/>
          <w:sz w:val="24"/>
          <w:szCs w:val="24"/>
        </w:rPr>
        <w:t>lara Üyelikler</w:t>
      </w:r>
    </w:p>
    <w:p w14:paraId="40D48761" w14:textId="05D51BEA" w:rsidR="00AF2BF1" w:rsidRDefault="00AF2BF1" w:rsidP="00AF2BF1">
      <w:r>
        <w:t>1.</w:t>
      </w:r>
      <w:r>
        <w:tab/>
        <w:t>TÜRK MANYETİK REZONANS DERNEĞİ, Üye , 2017</w:t>
      </w:r>
    </w:p>
    <w:p w14:paraId="3CE1C4E9" w14:textId="5CB02439" w:rsidR="00AF2BF1" w:rsidRDefault="00AF2BF1" w:rsidP="00AF2BF1">
      <w:r>
        <w:t>2.</w:t>
      </w:r>
      <w:r>
        <w:tab/>
        <w:t>TÜRK RADYOLOJİ DERNEĞİ, Üye , 2010</w:t>
      </w:r>
    </w:p>
    <w:p w14:paraId="2C56B0DA" w14:textId="43B6B19E" w:rsidR="007A31A5" w:rsidRDefault="007A31A5" w:rsidP="007A31A5">
      <w:pPr>
        <w:rPr>
          <w:rFonts w:ascii="Times New Roman" w:hAnsi="Times New Roman" w:cs="Times New Roman"/>
          <w:b/>
          <w:bCs/>
          <w:color w:val="666666"/>
          <w:sz w:val="28"/>
          <w:szCs w:val="28"/>
        </w:rPr>
      </w:pPr>
      <w:r w:rsidRPr="007A31A5">
        <w:rPr>
          <w:rFonts w:ascii="Times New Roman" w:hAnsi="Times New Roman" w:cs="Times New Roman"/>
          <w:b/>
          <w:bCs/>
          <w:color w:val="666666"/>
          <w:sz w:val="28"/>
          <w:szCs w:val="28"/>
        </w:rPr>
        <w:t>ESERLER</w:t>
      </w:r>
      <w:r w:rsidR="00BE188E">
        <w:rPr>
          <w:rFonts w:ascii="Times New Roman" w:hAnsi="Times New Roman" w:cs="Times New Roman"/>
          <w:b/>
          <w:bCs/>
          <w:color w:val="666666"/>
          <w:sz w:val="28"/>
          <w:szCs w:val="28"/>
        </w:rPr>
        <w:t xml:space="preserve"> </w:t>
      </w:r>
    </w:p>
    <w:p w14:paraId="2815176F" w14:textId="7C4194FB" w:rsidR="007A31A5" w:rsidRPr="0097187A" w:rsidRDefault="007A31A5" w:rsidP="007A31A5">
      <w:pPr>
        <w:rPr>
          <w:rFonts w:ascii="Times New Roman" w:hAnsi="Times New Roman" w:cs="Times New Roman"/>
          <w:b/>
          <w:bCs/>
          <w:color w:val="666666"/>
          <w:sz w:val="24"/>
          <w:szCs w:val="24"/>
        </w:rPr>
      </w:pPr>
      <w:r w:rsidRPr="0097187A">
        <w:rPr>
          <w:rFonts w:ascii="Times New Roman" w:hAnsi="Times New Roman" w:cs="Times New Roman"/>
          <w:b/>
          <w:bCs/>
          <w:color w:val="666666"/>
          <w:sz w:val="24"/>
          <w:szCs w:val="24"/>
        </w:rPr>
        <w:lastRenderedPageBreak/>
        <w:t>A. Uluslararası hakemli dergilerde yayımlanan makaleler:</w:t>
      </w:r>
    </w:p>
    <w:p w14:paraId="4C30B9CA" w14:textId="77777777" w:rsidR="007A31A5" w:rsidRPr="007A31A5" w:rsidRDefault="007A31A5" w:rsidP="007A31A5">
      <w:pPr>
        <w:spacing w:line="240" w:lineRule="auto"/>
        <w:jc w:val="both"/>
        <w:rPr>
          <w:rFonts w:cstheme="minorHAnsi"/>
          <w:color w:val="666666"/>
        </w:rPr>
      </w:pPr>
    </w:p>
    <w:p w14:paraId="04546AA1" w14:textId="2345BAC4" w:rsidR="007A31A5" w:rsidRPr="007A31A5" w:rsidRDefault="007A31A5" w:rsidP="007A31A5">
      <w:pPr>
        <w:spacing w:line="240" w:lineRule="auto"/>
        <w:jc w:val="both"/>
        <w:rPr>
          <w:rFonts w:cstheme="minorHAnsi"/>
          <w:color w:val="666666"/>
        </w:rPr>
      </w:pPr>
      <w:r w:rsidRPr="007A31A5">
        <w:rPr>
          <w:rFonts w:cstheme="minorHAnsi"/>
          <w:b/>
          <w:bCs/>
          <w:color w:val="666666"/>
        </w:rPr>
        <w:t>A.1</w:t>
      </w:r>
      <w:r w:rsidRPr="007A31A5">
        <w:rPr>
          <w:rFonts w:cstheme="minorHAnsi"/>
          <w:color w:val="666666"/>
        </w:rPr>
        <w:tab/>
        <w:t>GÜNGÖR GÜLAY,YURTTUTAN NURSEL,BILAL NAGIHAN,MENZILCIOGLU MEHMET SAIT,DUYMUS MAHMUT,AVCU SERHAT,ÇITIL SERDAL (2016). Evaluation of Parotid Glands With Real-time Ultrasound Elastography in Children. Journal of Ultrasound in Medicine, 35(3), 611-615., Doi: 10.7863/ultra.15.03073</w:t>
      </w:r>
    </w:p>
    <w:p w14:paraId="358B59B6" w14:textId="5E4FCD48" w:rsidR="007A31A5" w:rsidRPr="007A31A5" w:rsidRDefault="007A31A5" w:rsidP="007A31A5">
      <w:pPr>
        <w:spacing w:line="240" w:lineRule="auto"/>
        <w:jc w:val="both"/>
        <w:rPr>
          <w:rFonts w:cstheme="minorHAnsi"/>
          <w:color w:val="666666"/>
        </w:rPr>
      </w:pPr>
      <w:r w:rsidRPr="007A31A5">
        <w:rPr>
          <w:rFonts w:cstheme="minorHAnsi"/>
          <w:b/>
          <w:bCs/>
          <w:color w:val="666666"/>
        </w:rPr>
        <w:t>A.2</w:t>
      </w:r>
      <w:r w:rsidRPr="007A31A5">
        <w:rPr>
          <w:rFonts w:cstheme="minorHAnsi"/>
          <w:color w:val="666666"/>
        </w:rPr>
        <w:tab/>
        <w:t>BOZKUS FULSEN,DIKMEN NURSEL,GÜNGÖR GÜLAY,SAMUR ANIL (2017). The effect of obstructive sleep apnea syndrome and hypothyroidism to intima-media thickness of carotid artery. Sleep and Breathing, 21(1), 31-36., Doi: 10.1007/s11325-016-1384-2</w:t>
      </w:r>
    </w:p>
    <w:p w14:paraId="3EBC1557" w14:textId="77777777" w:rsidR="007A31A5" w:rsidRPr="007A31A5" w:rsidRDefault="007A31A5" w:rsidP="007A31A5">
      <w:pPr>
        <w:spacing w:line="240" w:lineRule="auto"/>
        <w:jc w:val="both"/>
        <w:rPr>
          <w:rFonts w:cstheme="minorHAnsi"/>
          <w:color w:val="666666"/>
        </w:rPr>
      </w:pPr>
      <w:r w:rsidRPr="007A31A5">
        <w:rPr>
          <w:rFonts w:cstheme="minorHAnsi"/>
          <w:b/>
          <w:bCs/>
          <w:color w:val="666666"/>
        </w:rPr>
        <w:t>A.3</w:t>
      </w:r>
      <w:r w:rsidRPr="007A31A5">
        <w:rPr>
          <w:rFonts w:cstheme="minorHAnsi"/>
          <w:color w:val="666666"/>
        </w:rPr>
        <w:tab/>
        <w:t>MENZILCIOGLU MEHMET SAIT,DUYMUS MAHMUT,ÇITIL SERDAL,AVCU SERHAT,GÜNGÖR GÜLAY,SAHIN TUNA,BOYSAN SERIFE NUR,ALTUNÖREN ORÇUN,SARICA MEHMET AKIF (2015). Strain wave elastography for evaluation of renal parenchyma in chronic kidney disease. The British Journal of Radiology, 88(1050), 20140714, Doi: 10.1259/bjr.20140714</w:t>
      </w:r>
    </w:p>
    <w:p w14:paraId="1475EECE" w14:textId="77777777" w:rsidR="007A31A5" w:rsidRPr="007A31A5" w:rsidRDefault="007A31A5" w:rsidP="007A31A5">
      <w:pPr>
        <w:spacing w:line="240" w:lineRule="auto"/>
        <w:jc w:val="both"/>
        <w:rPr>
          <w:rFonts w:cstheme="minorHAnsi"/>
          <w:color w:val="666666"/>
        </w:rPr>
      </w:pPr>
      <w:r w:rsidRPr="007A31A5">
        <w:rPr>
          <w:rFonts w:cstheme="minorHAnsi"/>
          <w:b/>
          <w:bCs/>
          <w:color w:val="666666"/>
        </w:rPr>
        <w:t>A.4</w:t>
      </w:r>
      <w:r w:rsidRPr="007A31A5">
        <w:rPr>
          <w:rFonts w:cstheme="minorHAnsi"/>
          <w:color w:val="666666"/>
        </w:rPr>
        <w:tab/>
        <w:t>KIZILDAG BETÜL,BILAL NAGIHAN,YURTTUTAN NURSEL,SARICA MEHMET AKIF,GÜNGÖR GÜLAY,BAYKARA MURAT (2016). The relationship between tinnitus and vascular anomalies on temporal bone CT scan: a retrospective case control study. Surgical and Radiologic Anatomy, 38(7), 835-841., Doi: 10.1007/s00276-016-1629-6</w:t>
      </w:r>
    </w:p>
    <w:p w14:paraId="0B570000" w14:textId="77777777" w:rsidR="007A31A5" w:rsidRPr="007A31A5" w:rsidRDefault="007A31A5" w:rsidP="007A31A5">
      <w:pPr>
        <w:spacing w:line="240" w:lineRule="auto"/>
        <w:jc w:val="both"/>
        <w:rPr>
          <w:rFonts w:cstheme="minorHAnsi"/>
          <w:color w:val="666666"/>
        </w:rPr>
      </w:pPr>
      <w:r w:rsidRPr="007A31A5">
        <w:rPr>
          <w:rFonts w:cstheme="minorHAnsi"/>
          <w:b/>
          <w:bCs/>
          <w:color w:val="666666"/>
        </w:rPr>
        <w:t>A.5</w:t>
      </w:r>
      <w:r w:rsidRPr="007A31A5">
        <w:rPr>
          <w:rFonts w:cstheme="minorHAnsi"/>
          <w:color w:val="666666"/>
        </w:rPr>
        <w:tab/>
        <w:t>MENZILCIOGLU MEHMET SAIT,DUYMUS MAHMUT,GÜNGÖR GÜLAY,ÇITIL SERDAL,SAHIN TUNA,BOYSAN SERIFE NUR,SARICA MEHMET AKIF (2014). The value of real-time ultrasound elastography in chronic autoimmune thyroiditis. The British Journal of Radiology, 87(1044), 20140604, Doi: 10.1259/bjr.20140604</w:t>
      </w:r>
    </w:p>
    <w:p w14:paraId="23A7A517" w14:textId="77777777" w:rsidR="007A31A5" w:rsidRPr="007A31A5" w:rsidRDefault="007A31A5" w:rsidP="007A31A5">
      <w:pPr>
        <w:spacing w:line="240" w:lineRule="auto"/>
        <w:jc w:val="both"/>
        <w:rPr>
          <w:rFonts w:cstheme="minorHAnsi"/>
          <w:color w:val="666666"/>
        </w:rPr>
      </w:pPr>
      <w:r w:rsidRPr="007A31A5">
        <w:rPr>
          <w:rFonts w:cstheme="minorHAnsi"/>
          <w:b/>
          <w:bCs/>
          <w:color w:val="666666"/>
        </w:rPr>
        <w:t>A.6</w:t>
      </w:r>
      <w:r w:rsidRPr="007A31A5">
        <w:rPr>
          <w:rFonts w:cstheme="minorHAnsi"/>
          <w:color w:val="666666"/>
        </w:rPr>
        <w:tab/>
        <w:t>GÜNGÖR ÖZKAN,GÜZEL FATMA BETÜL,SARICA MEHMET AKIF,GÜNGÖR GÜLAY,GANIDAGLI BERIVAN,YURTTUTAN NURSEL,GÖRGEL AHMET FAZIL,ALTUNÖREN ORÇUN (2019). Ultrasound Elastography Evaluations in Patient Populations With Various Kidney Diseases. Ultrasound Quarterly, 35(2), 169-172., Doi: 10.1097/RUQ.0000000000000404</w:t>
      </w:r>
    </w:p>
    <w:p w14:paraId="717539D2" w14:textId="77777777" w:rsidR="007A31A5" w:rsidRPr="007A31A5" w:rsidRDefault="007A31A5" w:rsidP="007A31A5">
      <w:pPr>
        <w:spacing w:line="240" w:lineRule="auto"/>
        <w:jc w:val="both"/>
        <w:rPr>
          <w:rFonts w:cstheme="minorHAnsi"/>
          <w:color w:val="666666"/>
        </w:rPr>
      </w:pPr>
      <w:r w:rsidRPr="007A31A5">
        <w:rPr>
          <w:rFonts w:cstheme="minorHAnsi"/>
          <w:b/>
          <w:bCs/>
          <w:color w:val="666666"/>
        </w:rPr>
        <w:t>A.7</w:t>
      </w:r>
      <w:r w:rsidRPr="007A31A5">
        <w:rPr>
          <w:rFonts w:cstheme="minorHAnsi"/>
          <w:color w:val="666666"/>
        </w:rPr>
        <w:tab/>
        <w:t>YURTTUTAN NURSEL,GÜNGÖR GÜLAY,BILAL NAGIHAN,KIZILDAG BETÜL,BAYKARA MURAT,SARICA MEHMET AKIF (2016). Interpretation of thyroid glands in a group of healthy children: real-time ultrasonography elastography study. Journal of Pediatric Endocrinology and Metabolism, 29(8), 933-937., Doi: 10.1515/jpem-2015-0409</w:t>
      </w:r>
    </w:p>
    <w:p w14:paraId="39381EA8" w14:textId="77777777" w:rsidR="007A31A5" w:rsidRPr="007A31A5" w:rsidRDefault="007A31A5" w:rsidP="007A31A5">
      <w:pPr>
        <w:spacing w:line="240" w:lineRule="auto"/>
        <w:jc w:val="both"/>
        <w:rPr>
          <w:rFonts w:cstheme="minorHAnsi"/>
          <w:color w:val="666666"/>
        </w:rPr>
      </w:pPr>
      <w:r w:rsidRPr="007A31A5">
        <w:rPr>
          <w:rFonts w:cstheme="minorHAnsi"/>
          <w:b/>
          <w:bCs/>
          <w:color w:val="666666"/>
        </w:rPr>
        <w:t>A.8</w:t>
      </w:r>
      <w:r w:rsidRPr="007A31A5">
        <w:rPr>
          <w:rFonts w:cstheme="minorHAnsi"/>
          <w:color w:val="666666"/>
        </w:rPr>
        <w:tab/>
        <w:t>KAÇAR EMRE,SARINÇ ULASLI SEVINÇ,GÜNAY ERSIN,GÜNGÖR GÜLAY,ünlü ebru,BEKER ACAY MEHTAP,koyuncu tülay,ünlü mehmet,HAKTANIR ALPAY (2014). Assessment of neural alterations in obstructive sleep apnoea syndrome can apparent diffusion coefficient measurements be useful. The Clinical Respiratory Journal, 10(2), 189-197., Doi: 10.1111/crj.12201</w:t>
      </w:r>
    </w:p>
    <w:p w14:paraId="59154452" w14:textId="77777777" w:rsidR="007A31A5" w:rsidRPr="007A31A5" w:rsidRDefault="007A31A5" w:rsidP="007A31A5">
      <w:pPr>
        <w:spacing w:line="240" w:lineRule="auto"/>
        <w:jc w:val="both"/>
        <w:rPr>
          <w:rFonts w:cstheme="minorHAnsi"/>
          <w:color w:val="666666"/>
        </w:rPr>
      </w:pPr>
      <w:r w:rsidRPr="007A31A5">
        <w:rPr>
          <w:rFonts w:cstheme="minorHAnsi"/>
          <w:b/>
          <w:bCs/>
          <w:color w:val="666666"/>
        </w:rPr>
        <w:t>A.9</w:t>
      </w:r>
      <w:r w:rsidRPr="007A31A5">
        <w:rPr>
          <w:rFonts w:cstheme="minorHAnsi"/>
          <w:color w:val="666666"/>
        </w:rPr>
        <w:tab/>
        <w:t>MENZILCIOGLU MEHMET SAIT,DUYMUS MAHMUT,ÇITIL SERDAL,GÜNGÖR GÜLAY,SAGLAM MUSTAFA,GÜNGÖR ÖZKAN,BOYSAN SERIFE NUR,SARICA MEHMET AKIF,AVCU SERHAT (2016). The comparison of resistivity index and strain index values in the ultrasonographic evaluation of chronic kidney disease. La radiologia medica, 121(9), 681-687., Doi: 10.1007/s11547-016-0652- 3</w:t>
      </w:r>
    </w:p>
    <w:p w14:paraId="1FEAF0CE" w14:textId="77777777" w:rsidR="007A31A5" w:rsidRPr="007A31A5" w:rsidRDefault="007A31A5" w:rsidP="007A31A5">
      <w:pPr>
        <w:spacing w:line="240" w:lineRule="auto"/>
        <w:jc w:val="both"/>
        <w:rPr>
          <w:rFonts w:cstheme="minorHAnsi"/>
          <w:color w:val="666666"/>
        </w:rPr>
      </w:pPr>
      <w:r w:rsidRPr="007A31A5">
        <w:rPr>
          <w:rFonts w:cstheme="minorHAnsi"/>
          <w:b/>
          <w:bCs/>
          <w:color w:val="666666"/>
        </w:rPr>
        <w:t>A.10</w:t>
      </w:r>
      <w:r w:rsidRPr="007A31A5">
        <w:rPr>
          <w:rFonts w:cstheme="minorHAnsi"/>
          <w:color w:val="666666"/>
        </w:rPr>
        <w:tab/>
        <w:t xml:space="preserve">GÜNGÖR GÜLAY,GÜNGÖR OLCAY (2019). The Evaluation of Benign Acute Childhood Myositis by Ultrasound Elastography. Medical Science and Discovery, 6(9), 205-209., Doi: 10.36472/msd.v6i9.299 </w:t>
      </w:r>
    </w:p>
    <w:p w14:paraId="13AE260D" w14:textId="478F3CD2" w:rsidR="007A31A5" w:rsidRDefault="007A31A5" w:rsidP="007A31A5">
      <w:pPr>
        <w:spacing w:line="240" w:lineRule="auto"/>
        <w:jc w:val="both"/>
        <w:rPr>
          <w:rFonts w:cstheme="minorHAnsi"/>
          <w:color w:val="666666"/>
        </w:rPr>
      </w:pPr>
      <w:r w:rsidRPr="007A31A5">
        <w:rPr>
          <w:rFonts w:cstheme="minorHAnsi"/>
          <w:b/>
          <w:bCs/>
          <w:color w:val="666666"/>
        </w:rPr>
        <w:t>A.11</w:t>
      </w:r>
      <w:r w:rsidRPr="007A31A5">
        <w:rPr>
          <w:rFonts w:cstheme="minorHAnsi"/>
          <w:color w:val="666666"/>
        </w:rPr>
        <w:tab/>
        <w:t>GÜNGÖR GÜLAY,GÜNGÖR OLCAY,ÇAKMAKLI SEDA,MARAS GENÇ HÜLYA,INCE HÜLYA,YESIL GÖZDE,DILBER CENGIZ,AYDIN KÜRSAD (2019). Vanishing white matter disease with different faces. Child’s Nervous System, 1-9., Doi: 10.1007/s00381-019-04334-6</w:t>
      </w:r>
    </w:p>
    <w:p w14:paraId="5D1D2F83" w14:textId="03DF3ED1" w:rsidR="007A31A5" w:rsidRDefault="007A31A5" w:rsidP="007A31A5">
      <w:pPr>
        <w:spacing w:line="240" w:lineRule="auto"/>
        <w:jc w:val="both"/>
        <w:rPr>
          <w:rFonts w:cstheme="minorHAnsi"/>
          <w:color w:val="666666"/>
        </w:rPr>
      </w:pPr>
      <w:r w:rsidRPr="00101C76">
        <w:rPr>
          <w:rFonts w:cstheme="minorHAnsi"/>
          <w:b/>
          <w:bCs/>
          <w:color w:val="666666"/>
        </w:rPr>
        <w:lastRenderedPageBreak/>
        <w:t>A.12</w:t>
      </w:r>
      <w:r w:rsidRPr="007A31A5">
        <w:rPr>
          <w:rFonts w:cstheme="minorHAnsi"/>
          <w:color w:val="666666"/>
        </w:rPr>
        <w:tab/>
        <w:t>GÜNGÖR OLCAY,ÖZKAYA AHMET KAĞAN</w:t>
      </w:r>
      <w:r w:rsidR="00101C76">
        <w:rPr>
          <w:rFonts w:cstheme="minorHAnsi"/>
          <w:color w:val="666666"/>
        </w:rPr>
        <w:t>,</w:t>
      </w:r>
      <w:r w:rsidRPr="007A31A5">
        <w:rPr>
          <w:rFonts w:cstheme="minorHAnsi"/>
          <w:color w:val="666666"/>
        </w:rPr>
        <w:t>KIRIK SERKAN,DALKIRAN TAHİR,GÜNGÖR GÜLAY,IŞIKAY SEDAT,DAVUTOĞLU MEHMET,</w:t>
      </w:r>
      <w:r w:rsidR="00101C76">
        <w:rPr>
          <w:rFonts w:cstheme="minorHAnsi"/>
          <w:color w:val="666666"/>
        </w:rPr>
        <w:t xml:space="preserve"> </w:t>
      </w:r>
      <w:r w:rsidRPr="007A31A5">
        <w:rPr>
          <w:rFonts w:cstheme="minorHAnsi"/>
          <w:color w:val="666666"/>
        </w:rPr>
        <w:t>DİLBER CENGİZ (2019).</w:t>
      </w:r>
      <w:r>
        <w:rPr>
          <w:rFonts w:cstheme="minorHAnsi"/>
          <w:color w:val="666666"/>
        </w:rPr>
        <w:t xml:space="preserve"> </w:t>
      </w:r>
      <w:r w:rsidRPr="007A31A5">
        <w:rPr>
          <w:rFonts w:cstheme="minorHAnsi"/>
          <w:color w:val="666666"/>
        </w:rPr>
        <w:t>Acute Mercury Poisoning in a Group of School</w:t>
      </w:r>
      <w:r>
        <w:rPr>
          <w:rFonts w:cstheme="minorHAnsi"/>
          <w:color w:val="666666"/>
        </w:rPr>
        <w:t xml:space="preserve"> </w:t>
      </w:r>
      <w:r w:rsidRPr="007A31A5">
        <w:rPr>
          <w:rFonts w:cstheme="minorHAnsi"/>
          <w:color w:val="666666"/>
        </w:rPr>
        <w:t>Children .</w:t>
      </w:r>
      <w:r>
        <w:rPr>
          <w:rFonts w:cstheme="minorHAnsi"/>
          <w:color w:val="666666"/>
        </w:rPr>
        <w:t xml:space="preserve"> </w:t>
      </w:r>
      <w:r w:rsidRPr="007A31A5">
        <w:rPr>
          <w:rFonts w:cstheme="minorHAnsi"/>
          <w:color w:val="666666"/>
        </w:rPr>
        <w:t>Pediatric</w:t>
      </w:r>
      <w:r>
        <w:rPr>
          <w:rFonts w:cstheme="minorHAnsi"/>
          <w:color w:val="666666"/>
        </w:rPr>
        <w:t xml:space="preserve"> </w:t>
      </w:r>
      <w:r w:rsidRPr="007A31A5">
        <w:rPr>
          <w:rFonts w:cstheme="minorHAnsi"/>
          <w:color w:val="666666"/>
        </w:rPr>
        <w:t>Emergency</w:t>
      </w:r>
      <w:r w:rsidRPr="007A31A5">
        <w:rPr>
          <w:rFonts w:cstheme="minorHAnsi"/>
          <w:color w:val="666666"/>
        </w:rPr>
        <w:tab/>
        <w:t>Care,</w:t>
      </w:r>
      <w:r>
        <w:rPr>
          <w:rFonts w:cstheme="minorHAnsi"/>
          <w:color w:val="666666"/>
        </w:rPr>
        <w:t xml:space="preserve"> </w:t>
      </w:r>
      <w:r w:rsidRPr="007A31A5">
        <w:rPr>
          <w:rFonts w:cstheme="minorHAnsi"/>
          <w:color w:val="666666"/>
        </w:rPr>
        <w:t>35(10),</w:t>
      </w:r>
      <w:r>
        <w:rPr>
          <w:rFonts w:cstheme="minorHAnsi"/>
          <w:color w:val="666666"/>
        </w:rPr>
        <w:t xml:space="preserve"> </w:t>
      </w:r>
      <w:r w:rsidRPr="007A31A5">
        <w:rPr>
          <w:rFonts w:cstheme="minorHAnsi"/>
          <w:color w:val="666666"/>
        </w:rPr>
        <w:t>696-699.,</w:t>
      </w:r>
      <w:r w:rsidRPr="007A31A5">
        <w:rPr>
          <w:rFonts w:cstheme="minorHAnsi"/>
          <w:color w:val="666666"/>
        </w:rPr>
        <w:tab/>
        <w:t>Doi:</w:t>
      </w:r>
      <w:r>
        <w:rPr>
          <w:rFonts w:cstheme="minorHAnsi"/>
          <w:color w:val="666666"/>
        </w:rPr>
        <w:t xml:space="preserve"> </w:t>
      </w:r>
      <w:r w:rsidRPr="007A31A5">
        <w:rPr>
          <w:rFonts w:cstheme="minorHAnsi"/>
          <w:color w:val="666666"/>
        </w:rPr>
        <w:t>10.1097/PEC.0000000000001011</w:t>
      </w:r>
    </w:p>
    <w:p w14:paraId="2F628612" w14:textId="6737D741" w:rsidR="007A31A5" w:rsidRDefault="00101C76" w:rsidP="007A31A5">
      <w:pPr>
        <w:spacing w:line="240" w:lineRule="auto"/>
        <w:jc w:val="both"/>
        <w:rPr>
          <w:rFonts w:cstheme="minorHAnsi"/>
          <w:color w:val="666666"/>
        </w:rPr>
      </w:pPr>
      <w:r w:rsidRPr="00101C76">
        <w:rPr>
          <w:rFonts w:cstheme="minorHAnsi"/>
          <w:b/>
          <w:bCs/>
          <w:color w:val="666666"/>
        </w:rPr>
        <w:t>A.13</w:t>
      </w:r>
      <w:r w:rsidRPr="00101C76">
        <w:rPr>
          <w:rFonts w:cstheme="minorHAnsi"/>
          <w:color w:val="666666"/>
        </w:rPr>
        <w:tab/>
        <w:t>SAHIN YAVUZ,GÜNGÖR OLCAY,GÖRMEZ ZELIHA,</w:t>
      </w:r>
      <w:r>
        <w:rPr>
          <w:rFonts w:cstheme="minorHAnsi"/>
          <w:color w:val="666666"/>
        </w:rPr>
        <w:t xml:space="preserve"> </w:t>
      </w:r>
      <w:r w:rsidRPr="00101C76">
        <w:rPr>
          <w:rFonts w:cstheme="minorHAnsi"/>
          <w:color w:val="666666"/>
        </w:rPr>
        <w:t>demirci hüseyin,</w:t>
      </w:r>
      <w:r>
        <w:rPr>
          <w:rFonts w:cstheme="minorHAnsi"/>
          <w:color w:val="666666"/>
        </w:rPr>
        <w:t xml:space="preserve"> </w:t>
      </w:r>
      <w:r w:rsidRPr="00101C76">
        <w:rPr>
          <w:rFonts w:cstheme="minorHAnsi"/>
          <w:color w:val="666666"/>
        </w:rPr>
        <w:t>ERGÜNER BEKIR,</w:t>
      </w:r>
      <w:r>
        <w:rPr>
          <w:rFonts w:cstheme="minorHAnsi"/>
          <w:color w:val="666666"/>
        </w:rPr>
        <w:t xml:space="preserve"> </w:t>
      </w:r>
      <w:r w:rsidRPr="00101C76">
        <w:rPr>
          <w:rFonts w:cstheme="minorHAnsi"/>
          <w:color w:val="666666"/>
        </w:rPr>
        <w:t>GÜNGÖR GÜLAY,</w:t>
      </w:r>
      <w:r>
        <w:rPr>
          <w:rFonts w:cstheme="minorHAnsi"/>
          <w:color w:val="666666"/>
        </w:rPr>
        <w:t xml:space="preserve"> </w:t>
      </w:r>
      <w:r w:rsidRPr="00101C76">
        <w:rPr>
          <w:rFonts w:cstheme="minorHAnsi"/>
          <w:color w:val="666666"/>
        </w:rPr>
        <w:t>DILBER CENGIZ (2017). Exome sequencing identifies a novel homozygous CLN8 mutation in a Turkish family with Northern epilepsy. Acta Neurologica Belgica, 117(1), 159-167., Doi: 10.1007/s13760-016-0721-3</w:t>
      </w:r>
    </w:p>
    <w:p w14:paraId="6D9CB722" w14:textId="1882F345" w:rsidR="00101C76" w:rsidRDefault="00101C76" w:rsidP="007A31A5">
      <w:pPr>
        <w:spacing w:line="240" w:lineRule="auto"/>
        <w:jc w:val="both"/>
        <w:rPr>
          <w:rFonts w:cstheme="minorHAnsi"/>
          <w:color w:val="666666"/>
        </w:rPr>
      </w:pPr>
      <w:bookmarkStart w:id="2" w:name="_Hlk45843843"/>
      <w:r w:rsidRPr="00101C76">
        <w:rPr>
          <w:rFonts w:cstheme="minorHAnsi"/>
          <w:b/>
          <w:bCs/>
          <w:color w:val="666666"/>
        </w:rPr>
        <w:t>A.14</w:t>
      </w:r>
      <w:bookmarkEnd w:id="2"/>
      <w:r w:rsidRPr="00101C76">
        <w:rPr>
          <w:rFonts w:cstheme="minorHAnsi"/>
          <w:color w:val="666666"/>
        </w:rPr>
        <w:tab/>
        <w:t>GÜNGÖR OLCAY,ÖZKAYA AHMET KAĞAN, ŞAHİN YAVUZ,</w:t>
      </w:r>
      <w:r>
        <w:rPr>
          <w:rFonts w:cstheme="minorHAnsi"/>
          <w:color w:val="666666"/>
        </w:rPr>
        <w:t xml:space="preserve"> </w:t>
      </w:r>
      <w:r w:rsidRPr="00101C76">
        <w:rPr>
          <w:rFonts w:cstheme="minorHAnsi"/>
          <w:color w:val="666666"/>
        </w:rPr>
        <w:t>GÜNGÖR GÜLAY,DİLBER CENGİZ,AYDIN KÜRŞAD (2016). A compound heterozygous EARS2 mutation associated with mild leukoencephalopathy with thalamus and brainstem involvement and high lactate LTBL. Brain and Development, 38(9), 857-861., Doi: 10.1016/j.braindev.2016.04.002</w:t>
      </w:r>
    </w:p>
    <w:p w14:paraId="72BB5EE0" w14:textId="6A379144" w:rsidR="00101C76" w:rsidRDefault="00101C76" w:rsidP="00101C76">
      <w:pPr>
        <w:spacing w:line="240" w:lineRule="auto"/>
        <w:jc w:val="both"/>
        <w:rPr>
          <w:rFonts w:cstheme="minorHAnsi"/>
          <w:color w:val="666666"/>
        </w:rPr>
      </w:pPr>
      <w:r w:rsidRPr="00101C76">
        <w:rPr>
          <w:rFonts w:cstheme="minorHAnsi"/>
          <w:b/>
          <w:bCs/>
          <w:color w:val="666666"/>
        </w:rPr>
        <w:t>A.15</w:t>
      </w:r>
      <w:r>
        <w:rPr>
          <w:rFonts w:cstheme="minorHAnsi"/>
          <w:color w:val="666666"/>
        </w:rPr>
        <w:t xml:space="preserve"> </w:t>
      </w:r>
      <w:r w:rsidR="00E567F6">
        <w:rPr>
          <w:rFonts w:cstheme="minorHAnsi"/>
          <w:color w:val="666666"/>
        </w:rPr>
        <w:t>Ş</w:t>
      </w:r>
      <w:r w:rsidRPr="00101C76">
        <w:rPr>
          <w:rFonts w:cstheme="minorHAnsi"/>
          <w:color w:val="666666"/>
        </w:rPr>
        <w:t>AHIN YAVUZ,GÜNGÖR OLCAY,AYAZ AK</w:t>
      </w:r>
      <w:r w:rsidR="00E567F6">
        <w:rPr>
          <w:rFonts w:cstheme="minorHAnsi"/>
          <w:color w:val="666666"/>
        </w:rPr>
        <w:t>İ</w:t>
      </w:r>
      <w:r w:rsidRPr="00101C76">
        <w:rPr>
          <w:rFonts w:cstheme="minorHAnsi"/>
          <w:color w:val="666666"/>
        </w:rPr>
        <w:t>F,GÜNGÖR GÜLAY,MARANGOZO</w:t>
      </w:r>
      <w:r w:rsidR="00E567F6">
        <w:rPr>
          <w:rFonts w:cstheme="minorHAnsi"/>
          <w:color w:val="666666"/>
        </w:rPr>
        <w:t>Ğ</w:t>
      </w:r>
      <w:r w:rsidRPr="00101C76">
        <w:rPr>
          <w:rFonts w:cstheme="minorHAnsi"/>
          <w:color w:val="666666"/>
        </w:rPr>
        <w:t xml:space="preserve">LU </w:t>
      </w:r>
      <w:r w:rsidR="00E567F6">
        <w:rPr>
          <w:rFonts w:cstheme="minorHAnsi"/>
          <w:color w:val="666666"/>
        </w:rPr>
        <w:t>Ş</w:t>
      </w:r>
      <w:r w:rsidRPr="00101C76">
        <w:rPr>
          <w:rFonts w:cstheme="minorHAnsi"/>
          <w:color w:val="666666"/>
        </w:rPr>
        <w:t>AH</w:t>
      </w:r>
      <w:r w:rsidR="00E567F6">
        <w:rPr>
          <w:rFonts w:cstheme="minorHAnsi"/>
          <w:color w:val="666666"/>
        </w:rPr>
        <w:t>İ</w:t>
      </w:r>
      <w:r w:rsidRPr="00101C76">
        <w:rPr>
          <w:rFonts w:cstheme="minorHAnsi"/>
          <w:color w:val="666666"/>
        </w:rPr>
        <w:t>N</w:t>
      </w:r>
      <w:r>
        <w:rPr>
          <w:rFonts w:cstheme="minorHAnsi"/>
          <w:color w:val="666666"/>
        </w:rPr>
        <w:t xml:space="preserve"> </w:t>
      </w:r>
      <w:r w:rsidRPr="00101C76">
        <w:rPr>
          <w:rFonts w:cstheme="minorHAnsi"/>
          <w:color w:val="666666"/>
        </w:rPr>
        <w:t>BED</w:t>
      </w:r>
      <w:r w:rsidR="00E567F6">
        <w:rPr>
          <w:rFonts w:cstheme="minorHAnsi"/>
          <w:color w:val="666666"/>
        </w:rPr>
        <w:t>İ</w:t>
      </w:r>
      <w:r w:rsidRPr="00101C76">
        <w:rPr>
          <w:rFonts w:cstheme="minorHAnsi"/>
          <w:color w:val="666666"/>
        </w:rPr>
        <w:t>A,YAYKA</w:t>
      </w:r>
      <w:r w:rsidR="00E567F6">
        <w:rPr>
          <w:rFonts w:cstheme="minorHAnsi"/>
          <w:color w:val="666666"/>
        </w:rPr>
        <w:t>Ş</w:t>
      </w:r>
      <w:r w:rsidRPr="00101C76">
        <w:rPr>
          <w:rFonts w:cstheme="minorHAnsi"/>
          <w:color w:val="666666"/>
        </w:rPr>
        <w:t>LI KÜR</w:t>
      </w:r>
      <w:r w:rsidR="00E567F6">
        <w:rPr>
          <w:rFonts w:cstheme="minorHAnsi"/>
          <w:color w:val="666666"/>
        </w:rPr>
        <w:t>Ş</w:t>
      </w:r>
      <w:r w:rsidRPr="00101C76">
        <w:rPr>
          <w:rFonts w:cstheme="minorHAnsi"/>
          <w:color w:val="666666"/>
        </w:rPr>
        <w:t>AT O</w:t>
      </w:r>
      <w:r w:rsidR="00E567F6">
        <w:rPr>
          <w:rFonts w:cstheme="minorHAnsi"/>
          <w:color w:val="666666"/>
        </w:rPr>
        <w:t>Ğ</w:t>
      </w:r>
      <w:r w:rsidRPr="00101C76">
        <w:rPr>
          <w:rFonts w:cstheme="minorHAnsi"/>
          <w:color w:val="666666"/>
        </w:rPr>
        <w:t>UZ,CEYLANER SERDAR (2017). A novel homozygous HOXB1</w:t>
      </w:r>
      <w:r>
        <w:rPr>
          <w:rFonts w:cstheme="minorHAnsi"/>
          <w:color w:val="666666"/>
        </w:rPr>
        <w:t xml:space="preserve"> </w:t>
      </w:r>
      <w:r w:rsidRPr="00101C76">
        <w:rPr>
          <w:rFonts w:cstheme="minorHAnsi"/>
          <w:color w:val="666666"/>
        </w:rPr>
        <w:t>mutation in a Turkish family with hereditary congenital facial paresis. Brain and Development</w:t>
      </w:r>
      <w:r>
        <w:rPr>
          <w:rFonts w:cstheme="minorHAnsi"/>
          <w:color w:val="666666"/>
        </w:rPr>
        <w:t xml:space="preserve">, </w:t>
      </w:r>
      <w:r w:rsidRPr="00101C76">
        <w:rPr>
          <w:rFonts w:cstheme="minorHAnsi"/>
          <w:color w:val="666666"/>
        </w:rPr>
        <w:t>166-170., Doi: 10.1016/j.braindev.2016.09.002</w:t>
      </w:r>
    </w:p>
    <w:p w14:paraId="17FD464A" w14:textId="596785DF" w:rsidR="00101C76" w:rsidRDefault="00101C76" w:rsidP="00101C76">
      <w:pPr>
        <w:spacing w:line="240" w:lineRule="auto"/>
        <w:jc w:val="both"/>
        <w:rPr>
          <w:rFonts w:cstheme="minorHAnsi"/>
          <w:color w:val="666666"/>
        </w:rPr>
      </w:pPr>
      <w:bookmarkStart w:id="3" w:name="_Hlk45844136"/>
      <w:bookmarkStart w:id="4" w:name="_Hlk45844148"/>
      <w:r w:rsidRPr="00AF5AC5">
        <w:rPr>
          <w:rFonts w:cstheme="minorHAnsi"/>
          <w:b/>
          <w:bCs/>
          <w:color w:val="666666"/>
        </w:rPr>
        <w:t>A.16</w:t>
      </w:r>
      <w:bookmarkEnd w:id="3"/>
      <w:r w:rsidRPr="00AF5AC5">
        <w:rPr>
          <w:rFonts w:cstheme="minorHAnsi"/>
          <w:b/>
          <w:bCs/>
          <w:color w:val="666666"/>
        </w:rPr>
        <w:tab/>
      </w:r>
      <w:bookmarkEnd w:id="4"/>
      <w:r w:rsidRPr="00101C76">
        <w:rPr>
          <w:rFonts w:cstheme="minorHAnsi"/>
          <w:color w:val="666666"/>
        </w:rPr>
        <w:t>GÜNGÖR OLCAY,ÖZKAYA AHMET KA</w:t>
      </w:r>
      <w:r w:rsidR="00E567F6">
        <w:rPr>
          <w:rFonts w:cstheme="minorHAnsi"/>
          <w:color w:val="666666"/>
        </w:rPr>
        <w:t>Ğ</w:t>
      </w:r>
      <w:r w:rsidRPr="00101C76">
        <w:rPr>
          <w:rFonts w:cstheme="minorHAnsi"/>
          <w:color w:val="666666"/>
        </w:rPr>
        <w:t>AN,GÜNGÖR GÜLAY,KARAER KADR</w:t>
      </w:r>
      <w:r w:rsidR="00E567F6">
        <w:rPr>
          <w:rFonts w:cstheme="minorHAnsi"/>
          <w:color w:val="666666"/>
        </w:rPr>
        <w:t>İ</w:t>
      </w:r>
      <w:r w:rsidRPr="00101C76">
        <w:rPr>
          <w:rFonts w:cstheme="minorHAnsi"/>
          <w:color w:val="666666"/>
        </w:rPr>
        <w:t>,D</w:t>
      </w:r>
      <w:r w:rsidR="00E567F6">
        <w:rPr>
          <w:rFonts w:cstheme="minorHAnsi"/>
          <w:color w:val="666666"/>
        </w:rPr>
        <w:t>İ</w:t>
      </w:r>
      <w:r w:rsidRPr="00101C76">
        <w:rPr>
          <w:rFonts w:cstheme="minorHAnsi"/>
          <w:color w:val="666666"/>
        </w:rPr>
        <w:t>LBER CENG</w:t>
      </w:r>
      <w:r w:rsidR="00E567F6">
        <w:rPr>
          <w:rFonts w:cstheme="minorHAnsi"/>
          <w:color w:val="666666"/>
        </w:rPr>
        <w:t>İ</w:t>
      </w:r>
      <w:r w:rsidRPr="00101C76">
        <w:rPr>
          <w:rFonts w:cstheme="minorHAnsi"/>
          <w:color w:val="666666"/>
        </w:rPr>
        <w:t>Z,AYDIN</w:t>
      </w:r>
      <w:r>
        <w:rPr>
          <w:rFonts w:cstheme="minorHAnsi"/>
          <w:color w:val="666666"/>
        </w:rPr>
        <w:t xml:space="preserve"> </w:t>
      </w:r>
      <w:r w:rsidRPr="00101C76">
        <w:rPr>
          <w:rFonts w:cstheme="minorHAnsi"/>
          <w:color w:val="666666"/>
        </w:rPr>
        <w:t>KÜR</w:t>
      </w:r>
      <w:r w:rsidR="00E567F6">
        <w:rPr>
          <w:rFonts w:cstheme="minorHAnsi"/>
          <w:color w:val="666666"/>
        </w:rPr>
        <w:t>Ş</w:t>
      </w:r>
      <w:r w:rsidRPr="00101C76">
        <w:rPr>
          <w:rFonts w:cstheme="minorHAnsi"/>
          <w:color w:val="666666"/>
        </w:rPr>
        <w:t>AD (2016). Novel mutation in SUCLA2 identified on sequencing analysis. Pediatrics</w:t>
      </w:r>
      <w:r>
        <w:rPr>
          <w:rFonts w:cstheme="minorHAnsi"/>
          <w:color w:val="666666"/>
        </w:rPr>
        <w:t xml:space="preserve"> </w:t>
      </w:r>
      <w:r w:rsidRPr="00101C76">
        <w:rPr>
          <w:rFonts w:cstheme="minorHAnsi"/>
          <w:color w:val="666666"/>
        </w:rPr>
        <w:t>International, 58(7), 659-661., Doi: 10.1111/ped.12921</w:t>
      </w:r>
    </w:p>
    <w:p w14:paraId="2CE5C244" w14:textId="45908DA9" w:rsidR="00101C76" w:rsidRDefault="00AF5AC5" w:rsidP="00101C76">
      <w:pPr>
        <w:spacing w:line="240" w:lineRule="auto"/>
        <w:jc w:val="both"/>
        <w:rPr>
          <w:rFonts w:cstheme="minorHAnsi"/>
          <w:color w:val="666666"/>
        </w:rPr>
      </w:pPr>
      <w:bookmarkStart w:id="5" w:name="_Hlk45844169"/>
      <w:r w:rsidRPr="00AF5AC5">
        <w:rPr>
          <w:rFonts w:cstheme="minorHAnsi"/>
          <w:b/>
          <w:bCs/>
          <w:color w:val="666666"/>
        </w:rPr>
        <w:t>A.17</w:t>
      </w:r>
      <w:r w:rsidRPr="00AF5AC5">
        <w:rPr>
          <w:rFonts w:cstheme="minorHAnsi"/>
          <w:b/>
          <w:bCs/>
          <w:color w:val="666666"/>
        </w:rPr>
        <w:tab/>
      </w:r>
      <w:bookmarkEnd w:id="5"/>
      <w:r w:rsidR="00101C76" w:rsidRPr="00101C76">
        <w:rPr>
          <w:rFonts w:cstheme="minorHAnsi"/>
          <w:color w:val="666666"/>
        </w:rPr>
        <w:t>GÜNGÖR OLCAY,KIRIK SERKAN,I</w:t>
      </w:r>
      <w:r w:rsidR="00E567F6">
        <w:rPr>
          <w:rFonts w:cstheme="minorHAnsi"/>
          <w:color w:val="666666"/>
        </w:rPr>
        <w:t>Ş</w:t>
      </w:r>
      <w:r w:rsidR="00101C76" w:rsidRPr="00101C76">
        <w:rPr>
          <w:rFonts w:cstheme="minorHAnsi"/>
          <w:color w:val="666666"/>
        </w:rPr>
        <w:t>IKAY SEDAT,GÜNGÖR GÜLAY,B</w:t>
      </w:r>
      <w:r w:rsidR="00E567F6">
        <w:rPr>
          <w:rFonts w:cstheme="minorHAnsi"/>
          <w:color w:val="666666"/>
        </w:rPr>
        <w:t>İ</w:t>
      </w:r>
      <w:r w:rsidR="00101C76" w:rsidRPr="00101C76">
        <w:rPr>
          <w:rFonts w:cstheme="minorHAnsi"/>
          <w:color w:val="666666"/>
        </w:rPr>
        <w:t>LAL NAG</w:t>
      </w:r>
      <w:r w:rsidR="00E567F6">
        <w:rPr>
          <w:rFonts w:cstheme="minorHAnsi"/>
          <w:color w:val="666666"/>
        </w:rPr>
        <w:t>İ</w:t>
      </w:r>
      <w:r w:rsidR="00101C76" w:rsidRPr="00101C76">
        <w:rPr>
          <w:rFonts w:cstheme="minorHAnsi"/>
          <w:color w:val="666666"/>
        </w:rPr>
        <w:t>HAN (2018).</w:t>
      </w:r>
      <w:r w:rsidR="0018100C">
        <w:rPr>
          <w:rFonts w:cstheme="minorHAnsi"/>
          <w:color w:val="666666"/>
        </w:rPr>
        <w:t xml:space="preserve"> </w:t>
      </w:r>
      <w:r w:rsidR="00101C76" w:rsidRPr="00101C76">
        <w:rPr>
          <w:rFonts w:cstheme="minorHAnsi"/>
          <w:color w:val="666666"/>
        </w:rPr>
        <w:t>Idiopathic Unilateral Paralysis of the Palate in a Youth. Pediatric Emergency Care, 34(6), 104-105.,</w:t>
      </w:r>
      <w:r w:rsidR="0018100C">
        <w:rPr>
          <w:rFonts w:cstheme="minorHAnsi"/>
          <w:color w:val="666666"/>
        </w:rPr>
        <w:t xml:space="preserve"> </w:t>
      </w:r>
      <w:r w:rsidR="00101C76" w:rsidRPr="00101C76">
        <w:rPr>
          <w:rFonts w:cstheme="minorHAnsi"/>
          <w:color w:val="666666"/>
        </w:rPr>
        <w:t>Doi: 10.1097/PEC.0000000000001010</w:t>
      </w:r>
    </w:p>
    <w:p w14:paraId="45023D24" w14:textId="627BCC04" w:rsidR="00101C76" w:rsidRPr="00101C76" w:rsidRDefault="00AF5AC5" w:rsidP="00101C76">
      <w:pPr>
        <w:spacing w:line="240" w:lineRule="auto"/>
        <w:jc w:val="both"/>
        <w:rPr>
          <w:rFonts w:cstheme="minorHAnsi"/>
          <w:color w:val="666666"/>
        </w:rPr>
      </w:pPr>
      <w:bookmarkStart w:id="6" w:name="_Hlk45845183"/>
      <w:r w:rsidRPr="00AF5AC5">
        <w:rPr>
          <w:rFonts w:cstheme="minorHAnsi"/>
          <w:b/>
          <w:bCs/>
          <w:color w:val="666666"/>
        </w:rPr>
        <w:t>A.1</w:t>
      </w:r>
      <w:r>
        <w:rPr>
          <w:rFonts w:cstheme="minorHAnsi"/>
          <w:b/>
          <w:bCs/>
          <w:color w:val="666666"/>
        </w:rPr>
        <w:t>8</w:t>
      </w:r>
      <w:r w:rsidRPr="00AF5AC5">
        <w:rPr>
          <w:rFonts w:cstheme="minorHAnsi"/>
          <w:b/>
          <w:bCs/>
          <w:color w:val="666666"/>
        </w:rPr>
        <w:tab/>
      </w:r>
      <w:bookmarkEnd w:id="6"/>
      <w:r w:rsidR="00101C76" w:rsidRPr="00101C76">
        <w:rPr>
          <w:rFonts w:cstheme="minorHAnsi"/>
          <w:color w:val="666666"/>
        </w:rPr>
        <w:t>GÜNGÖR GÜLAY,URFALIO</w:t>
      </w:r>
      <w:r w:rsidR="0097187A">
        <w:rPr>
          <w:rFonts w:cstheme="minorHAnsi"/>
          <w:color w:val="666666"/>
        </w:rPr>
        <w:t>Ğ</w:t>
      </w:r>
      <w:r w:rsidR="00101C76" w:rsidRPr="00101C76">
        <w:rPr>
          <w:rFonts w:cstheme="minorHAnsi"/>
          <w:color w:val="666666"/>
        </w:rPr>
        <w:t xml:space="preserve">LU SELMA (2019). </w:t>
      </w:r>
      <w:bookmarkStart w:id="7" w:name="_Hlk45845058"/>
      <w:r w:rsidR="00101C76" w:rsidRPr="00101C76">
        <w:rPr>
          <w:rFonts w:cstheme="minorHAnsi"/>
          <w:color w:val="666666"/>
        </w:rPr>
        <w:t xml:space="preserve">Assessment </w:t>
      </w:r>
      <w:bookmarkEnd w:id="7"/>
      <w:r w:rsidR="00101C76" w:rsidRPr="00101C76">
        <w:rPr>
          <w:rFonts w:cstheme="minorHAnsi"/>
          <w:color w:val="666666"/>
        </w:rPr>
        <w:t>of Lacrimal Gland Volumetric with</w:t>
      </w:r>
    </w:p>
    <w:p w14:paraId="229134C3" w14:textId="00F19B7A" w:rsidR="00101C76" w:rsidRDefault="00101C76" w:rsidP="00101C76">
      <w:pPr>
        <w:spacing w:line="240" w:lineRule="auto"/>
        <w:jc w:val="both"/>
        <w:rPr>
          <w:rFonts w:cstheme="minorHAnsi"/>
          <w:color w:val="666666"/>
        </w:rPr>
      </w:pPr>
      <w:r w:rsidRPr="00101C76">
        <w:rPr>
          <w:rFonts w:cstheme="minorHAnsi"/>
          <w:color w:val="666666"/>
        </w:rPr>
        <w:t>Computed Tomography in a Turkish Population. Black Sea Journal of Health Science, 2(1), 5-8.</w:t>
      </w:r>
    </w:p>
    <w:p w14:paraId="3F4EE40B" w14:textId="77777777" w:rsidR="00CA4393" w:rsidRDefault="00AF5AC5" w:rsidP="00101C76">
      <w:pPr>
        <w:spacing w:line="240" w:lineRule="auto"/>
        <w:jc w:val="both"/>
        <w:rPr>
          <w:rFonts w:cstheme="minorHAnsi"/>
          <w:color w:val="FF0000"/>
        </w:rPr>
      </w:pPr>
      <w:bookmarkStart w:id="8" w:name="_Hlk45845215"/>
      <w:r w:rsidRPr="0029283C">
        <w:rPr>
          <w:rFonts w:cstheme="minorHAnsi"/>
          <w:b/>
          <w:bCs/>
          <w:color w:val="666666"/>
        </w:rPr>
        <w:t>A.19</w:t>
      </w:r>
      <w:r w:rsidRPr="0029283C">
        <w:rPr>
          <w:rFonts w:cstheme="minorHAnsi"/>
          <w:bCs/>
          <w:color w:val="666666"/>
        </w:rPr>
        <w:t xml:space="preserve"> </w:t>
      </w:r>
      <w:bookmarkEnd w:id="8"/>
      <w:r w:rsidR="00AB0D40" w:rsidRPr="0029283C">
        <w:rPr>
          <w:rFonts w:cstheme="minorHAnsi"/>
          <w:bCs/>
          <w:color w:val="666666"/>
        </w:rPr>
        <w:t>G</w:t>
      </w:r>
      <w:r w:rsidR="003B7771">
        <w:rPr>
          <w:rFonts w:cstheme="minorHAnsi"/>
          <w:bCs/>
          <w:color w:val="666666"/>
        </w:rPr>
        <w:t>İRİŞGEN</w:t>
      </w:r>
      <w:r w:rsidR="00AB0D40" w:rsidRPr="0029283C">
        <w:rPr>
          <w:rFonts w:cstheme="minorHAnsi"/>
          <w:bCs/>
          <w:color w:val="666666"/>
        </w:rPr>
        <w:t xml:space="preserve"> İ, G</w:t>
      </w:r>
      <w:r w:rsidR="003B7771">
        <w:rPr>
          <w:rFonts w:cstheme="minorHAnsi"/>
          <w:bCs/>
          <w:color w:val="666666"/>
        </w:rPr>
        <w:t>ÜNGÖR</w:t>
      </w:r>
      <w:r w:rsidR="00AB0D40" w:rsidRPr="0029283C">
        <w:rPr>
          <w:rFonts w:cstheme="minorHAnsi"/>
          <w:bCs/>
          <w:color w:val="666666"/>
        </w:rPr>
        <w:t xml:space="preserve"> G, Y</w:t>
      </w:r>
      <w:r w:rsidR="003B7771">
        <w:rPr>
          <w:rFonts w:cstheme="minorHAnsi"/>
          <w:bCs/>
          <w:color w:val="666666"/>
        </w:rPr>
        <w:t>ÜKSEL</w:t>
      </w:r>
      <w:r w:rsidR="00AB0D40" w:rsidRPr="0029283C">
        <w:rPr>
          <w:rFonts w:cstheme="minorHAnsi"/>
          <w:bCs/>
          <w:color w:val="666666"/>
        </w:rPr>
        <w:t xml:space="preserve"> S. Evaluation of the Parathyroid Gland using Ultrasound Elastography in Children with Mineral Bone Disorder Due to Chronic Kidney Disease. Current Status of Renal Repl</w:t>
      </w:r>
      <w:r w:rsidR="00453A2F">
        <w:rPr>
          <w:rFonts w:cstheme="minorHAnsi"/>
          <w:bCs/>
          <w:color w:val="666666"/>
        </w:rPr>
        <w:t>acement Therapy in Turkey.</w:t>
      </w:r>
      <w:r w:rsidR="00453A2F" w:rsidRPr="00453A2F">
        <w:t xml:space="preserve"> </w:t>
      </w:r>
      <w:r w:rsidR="00453A2F" w:rsidRPr="00453A2F">
        <w:rPr>
          <w:rFonts w:cstheme="minorHAnsi"/>
          <w:bCs/>
          <w:color w:val="666666"/>
        </w:rPr>
        <w:t xml:space="preserve"> 2020</w:t>
      </w:r>
      <w:r w:rsidR="00453A2F">
        <w:rPr>
          <w:rFonts w:cstheme="minorHAnsi"/>
          <w:bCs/>
          <w:color w:val="666666"/>
        </w:rPr>
        <w:t>.</w:t>
      </w:r>
      <w:r w:rsidR="00453A2F" w:rsidRPr="00453A2F">
        <w:rPr>
          <w:rFonts w:cstheme="minorHAnsi"/>
          <w:bCs/>
          <w:color w:val="666666"/>
        </w:rPr>
        <w:t>Turkish Nephrology 29(1):45-51</w:t>
      </w:r>
      <w:r w:rsidR="00453A2F">
        <w:rPr>
          <w:rFonts w:cstheme="minorHAnsi"/>
          <w:bCs/>
          <w:color w:val="666666"/>
        </w:rPr>
        <w:t>.</w:t>
      </w:r>
    </w:p>
    <w:p w14:paraId="2B68AAA9" w14:textId="3AE35C0B" w:rsidR="00E33BA4" w:rsidRPr="00CA4393" w:rsidRDefault="00E33BA4" w:rsidP="00101C76">
      <w:pPr>
        <w:spacing w:line="240" w:lineRule="auto"/>
        <w:jc w:val="both"/>
        <w:rPr>
          <w:rFonts w:cstheme="minorHAnsi"/>
          <w:color w:val="FF0000"/>
        </w:rPr>
      </w:pPr>
      <w:r w:rsidRPr="0029283C">
        <w:rPr>
          <w:rFonts w:cstheme="minorHAnsi"/>
          <w:b/>
        </w:rPr>
        <w:t>A.20</w:t>
      </w:r>
      <w:r w:rsidRPr="00E33BA4">
        <w:rPr>
          <w:rFonts w:cstheme="minorHAnsi"/>
        </w:rPr>
        <w:t xml:space="preserve"> Güngör G, Güngör O, Çakmaklı S, Maraş Genç H, İnce H, Yeşil G, Dilber C, Aydın K. Vanishing white matter disease with different faces. Childs Nerv Syst. 2020 Feb;36(2):353-361. </w:t>
      </w:r>
    </w:p>
    <w:p w14:paraId="4CF36643" w14:textId="30A705E3" w:rsidR="0097187A" w:rsidRDefault="0097187A" w:rsidP="00101C76">
      <w:pPr>
        <w:spacing w:line="240" w:lineRule="auto"/>
        <w:jc w:val="both"/>
        <w:rPr>
          <w:rFonts w:cstheme="minorHAnsi"/>
          <w:color w:val="666666"/>
        </w:rPr>
      </w:pPr>
    </w:p>
    <w:p w14:paraId="12999E60" w14:textId="25E6721E" w:rsidR="0097187A" w:rsidRPr="0097187A" w:rsidRDefault="0097187A" w:rsidP="0097187A">
      <w:pPr>
        <w:autoSpaceDE w:val="0"/>
        <w:autoSpaceDN w:val="0"/>
        <w:adjustRightInd w:val="0"/>
        <w:spacing w:after="0" w:line="240" w:lineRule="auto"/>
        <w:rPr>
          <w:rFonts w:ascii="Times New Roman" w:hAnsi="Times New Roman" w:cs="Times New Roman"/>
          <w:b/>
          <w:bCs/>
          <w:color w:val="666666"/>
          <w:sz w:val="24"/>
          <w:szCs w:val="24"/>
        </w:rPr>
      </w:pPr>
      <w:r w:rsidRPr="0097187A">
        <w:rPr>
          <w:rFonts w:ascii="Times New Roman" w:hAnsi="Times New Roman" w:cs="Times New Roman"/>
          <w:b/>
          <w:bCs/>
          <w:color w:val="666666"/>
          <w:sz w:val="24"/>
          <w:szCs w:val="24"/>
        </w:rPr>
        <w:t>B. Uluslararası bilimsel toplantılarda sunulan ve bildiri kitaplarında (proceedings)</w:t>
      </w:r>
      <w:r>
        <w:rPr>
          <w:rFonts w:ascii="Times New Roman" w:hAnsi="Times New Roman" w:cs="Times New Roman"/>
          <w:b/>
          <w:bCs/>
          <w:color w:val="666666"/>
          <w:sz w:val="24"/>
          <w:szCs w:val="24"/>
        </w:rPr>
        <w:t xml:space="preserve"> </w:t>
      </w:r>
      <w:r w:rsidRPr="0097187A">
        <w:rPr>
          <w:rFonts w:ascii="Times New Roman" w:hAnsi="Times New Roman" w:cs="Times New Roman"/>
          <w:b/>
          <w:bCs/>
          <w:color w:val="666666"/>
          <w:sz w:val="24"/>
          <w:szCs w:val="24"/>
        </w:rPr>
        <w:t>basılan bildiriler :</w:t>
      </w:r>
    </w:p>
    <w:p w14:paraId="0F2FEF7F" w14:textId="6FDF82BC" w:rsidR="00101C76" w:rsidRDefault="00101C76" w:rsidP="00101C76">
      <w:pPr>
        <w:spacing w:line="240" w:lineRule="auto"/>
        <w:jc w:val="both"/>
        <w:rPr>
          <w:rFonts w:cstheme="minorHAnsi"/>
          <w:color w:val="666666"/>
        </w:rPr>
      </w:pPr>
    </w:p>
    <w:p w14:paraId="370B2016" w14:textId="38FFD7D6" w:rsidR="0097187A" w:rsidRPr="0097187A" w:rsidRDefault="0097187A" w:rsidP="0097187A">
      <w:pPr>
        <w:spacing w:line="240" w:lineRule="auto"/>
        <w:jc w:val="both"/>
        <w:rPr>
          <w:rFonts w:cstheme="minorHAnsi"/>
          <w:color w:val="666666"/>
        </w:rPr>
      </w:pPr>
      <w:bookmarkStart w:id="9" w:name="_Hlk45845269"/>
      <w:r>
        <w:rPr>
          <w:rFonts w:cstheme="minorHAnsi"/>
          <w:b/>
          <w:bCs/>
          <w:color w:val="666666"/>
        </w:rPr>
        <w:t>B</w:t>
      </w:r>
      <w:r w:rsidRPr="00AF5AC5">
        <w:rPr>
          <w:rFonts w:cstheme="minorHAnsi"/>
          <w:b/>
          <w:bCs/>
          <w:color w:val="666666"/>
        </w:rPr>
        <w:t>.1</w:t>
      </w:r>
      <w:r>
        <w:rPr>
          <w:rFonts w:cstheme="minorHAnsi"/>
          <w:b/>
          <w:bCs/>
          <w:color w:val="666666"/>
        </w:rPr>
        <w:t xml:space="preserve"> </w:t>
      </w:r>
      <w:r w:rsidRPr="00AF5AC5">
        <w:rPr>
          <w:rFonts w:cstheme="minorHAnsi"/>
          <w:b/>
          <w:bCs/>
          <w:color w:val="666666"/>
        </w:rPr>
        <w:tab/>
      </w:r>
      <w:bookmarkEnd w:id="9"/>
      <w:r w:rsidRPr="0097187A">
        <w:rPr>
          <w:rFonts w:cstheme="minorHAnsi"/>
          <w:color w:val="666666"/>
        </w:rPr>
        <w:t>GÜNGÖR GÜLAY,YURTTUTAN NURSEL,B</w:t>
      </w:r>
      <w:r>
        <w:rPr>
          <w:rFonts w:cstheme="minorHAnsi"/>
          <w:color w:val="666666"/>
        </w:rPr>
        <w:t>İ</w:t>
      </w:r>
      <w:r w:rsidRPr="0097187A">
        <w:rPr>
          <w:rFonts w:cstheme="minorHAnsi"/>
          <w:color w:val="666666"/>
        </w:rPr>
        <w:t>LAL NAG</w:t>
      </w:r>
      <w:r>
        <w:rPr>
          <w:rFonts w:cstheme="minorHAnsi"/>
          <w:color w:val="666666"/>
        </w:rPr>
        <w:t>İ</w:t>
      </w:r>
      <w:r w:rsidRPr="0097187A">
        <w:rPr>
          <w:rFonts w:cstheme="minorHAnsi"/>
          <w:color w:val="666666"/>
        </w:rPr>
        <w:t>HAN,MENZ</w:t>
      </w:r>
      <w:r>
        <w:rPr>
          <w:rFonts w:cstheme="minorHAnsi"/>
          <w:color w:val="666666"/>
        </w:rPr>
        <w:t>İ</w:t>
      </w:r>
      <w:r w:rsidRPr="0097187A">
        <w:rPr>
          <w:rFonts w:cstheme="minorHAnsi"/>
          <w:color w:val="666666"/>
        </w:rPr>
        <w:t>LC</w:t>
      </w:r>
      <w:r>
        <w:rPr>
          <w:rFonts w:cstheme="minorHAnsi"/>
          <w:color w:val="666666"/>
        </w:rPr>
        <w:t>İ</w:t>
      </w:r>
      <w:r w:rsidRPr="0097187A">
        <w:rPr>
          <w:rFonts w:cstheme="minorHAnsi"/>
          <w:color w:val="666666"/>
        </w:rPr>
        <w:t>O</w:t>
      </w:r>
      <w:r>
        <w:rPr>
          <w:rFonts w:cstheme="minorHAnsi"/>
          <w:color w:val="666666"/>
        </w:rPr>
        <w:t>Ğ</w:t>
      </w:r>
      <w:r w:rsidRPr="0097187A">
        <w:rPr>
          <w:rFonts w:cstheme="minorHAnsi"/>
          <w:color w:val="666666"/>
        </w:rPr>
        <w:t>LU MEHMET SA</w:t>
      </w:r>
      <w:r>
        <w:rPr>
          <w:rFonts w:cstheme="minorHAnsi"/>
          <w:color w:val="666666"/>
        </w:rPr>
        <w:t>İ</w:t>
      </w:r>
      <w:r w:rsidRPr="0097187A">
        <w:rPr>
          <w:rFonts w:cstheme="minorHAnsi"/>
          <w:color w:val="666666"/>
        </w:rPr>
        <w:t>T,DUYMU</w:t>
      </w:r>
      <w:r>
        <w:rPr>
          <w:rFonts w:cstheme="minorHAnsi"/>
          <w:color w:val="666666"/>
        </w:rPr>
        <w:t xml:space="preserve">Ş </w:t>
      </w:r>
      <w:r w:rsidRPr="0097187A">
        <w:rPr>
          <w:rFonts w:cstheme="minorHAnsi"/>
          <w:color w:val="666666"/>
        </w:rPr>
        <w:t>MAHMUT,AVCU SERHAT,Ç</w:t>
      </w:r>
      <w:r>
        <w:rPr>
          <w:rFonts w:cstheme="minorHAnsi"/>
          <w:color w:val="666666"/>
        </w:rPr>
        <w:t>İ</w:t>
      </w:r>
      <w:r w:rsidRPr="0097187A">
        <w:rPr>
          <w:rFonts w:cstheme="minorHAnsi"/>
          <w:color w:val="666666"/>
        </w:rPr>
        <w:t>T</w:t>
      </w:r>
      <w:r>
        <w:rPr>
          <w:rFonts w:cstheme="minorHAnsi"/>
          <w:color w:val="666666"/>
        </w:rPr>
        <w:t>İ</w:t>
      </w:r>
      <w:r w:rsidRPr="0097187A">
        <w:rPr>
          <w:rFonts w:cstheme="minorHAnsi"/>
          <w:color w:val="666666"/>
        </w:rPr>
        <w:t>L SERDAL (2016). Evaluation of parotid glands with real-time</w:t>
      </w:r>
      <w:r>
        <w:rPr>
          <w:rFonts w:cstheme="minorHAnsi"/>
          <w:color w:val="666666"/>
        </w:rPr>
        <w:t xml:space="preserve"> </w:t>
      </w:r>
      <w:r w:rsidRPr="0097187A">
        <w:rPr>
          <w:rFonts w:cstheme="minorHAnsi"/>
          <w:color w:val="666666"/>
        </w:rPr>
        <w:t>ultrasound elastography in children. ECR 2016, 7(S1), 162-465., Doi: 10.1007/s13244-016-0475-</w:t>
      </w:r>
    </w:p>
    <w:p w14:paraId="26D2E07C" w14:textId="1FEABBD6" w:rsidR="0097187A" w:rsidRDefault="0097187A" w:rsidP="0097187A">
      <w:pPr>
        <w:spacing w:line="240" w:lineRule="auto"/>
        <w:jc w:val="both"/>
        <w:rPr>
          <w:rFonts w:cstheme="minorHAnsi"/>
          <w:color w:val="666666"/>
        </w:rPr>
      </w:pPr>
      <w:r w:rsidRPr="0097187A">
        <w:rPr>
          <w:rFonts w:cstheme="minorHAnsi"/>
          <w:color w:val="666666"/>
        </w:rPr>
        <w:t>8, (Özet bildiri)</w:t>
      </w:r>
    </w:p>
    <w:p w14:paraId="2339C8A7" w14:textId="27112B73" w:rsidR="0097187A" w:rsidRPr="0097187A" w:rsidRDefault="0097187A" w:rsidP="0097187A">
      <w:pPr>
        <w:spacing w:line="240" w:lineRule="auto"/>
        <w:jc w:val="both"/>
        <w:rPr>
          <w:rFonts w:cstheme="minorHAnsi"/>
          <w:color w:val="666666"/>
        </w:rPr>
      </w:pPr>
      <w:r>
        <w:rPr>
          <w:rFonts w:cstheme="minorHAnsi"/>
          <w:b/>
          <w:bCs/>
          <w:color w:val="666666"/>
        </w:rPr>
        <w:t>B</w:t>
      </w:r>
      <w:r w:rsidRPr="00AF5AC5">
        <w:rPr>
          <w:rFonts w:cstheme="minorHAnsi"/>
          <w:b/>
          <w:bCs/>
          <w:color w:val="666666"/>
        </w:rPr>
        <w:t>.</w:t>
      </w:r>
      <w:r>
        <w:rPr>
          <w:rFonts w:cstheme="minorHAnsi"/>
          <w:b/>
          <w:bCs/>
          <w:color w:val="666666"/>
        </w:rPr>
        <w:t xml:space="preserve">2 </w:t>
      </w:r>
      <w:r w:rsidRPr="00AF5AC5">
        <w:rPr>
          <w:rFonts w:cstheme="minorHAnsi"/>
          <w:b/>
          <w:bCs/>
          <w:color w:val="666666"/>
        </w:rPr>
        <w:tab/>
      </w:r>
      <w:r w:rsidRPr="0097187A">
        <w:rPr>
          <w:rFonts w:cstheme="minorHAnsi"/>
          <w:color w:val="666666"/>
        </w:rPr>
        <w:t>Ç</w:t>
      </w:r>
      <w:r>
        <w:rPr>
          <w:rFonts w:cstheme="minorHAnsi"/>
          <w:color w:val="666666"/>
        </w:rPr>
        <w:t>İ</w:t>
      </w:r>
      <w:r w:rsidRPr="0097187A">
        <w:rPr>
          <w:rFonts w:cstheme="minorHAnsi"/>
          <w:color w:val="666666"/>
        </w:rPr>
        <w:t>T</w:t>
      </w:r>
      <w:r>
        <w:rPr>
          <w:rFonts w:cstheme="minorHAnsi"/>
          <w:color w:val="666666"/>
        </w:rPr>
        <w:t>İ</w:t>
      </w:r>
      <w:r w:rsidRPr="0097187A">
        <w:rPr>
          <w:rFonts w:cstheme="minorHAnsi"/>
          <w:color w:val="666666"/>
        </w:rPr>
        <w:t>L SERDAL,MENZ</w:t>
      </w:r>
      <w:r>
        <w:rPr>
          <w:rFonts w:cstheme="minorHAnsi"/>
          <w:color w:val="666666"/>
        </w:rPr>
        <w:t>İ</w:t>
      </w:r>
      <w:r w:rsidRPr="0097187A">
        <w:rPr>
          <w:rFonts w:cstheme="minorHAnsi"/>
          <w:color w:val="666666"/>
        </w:rPr>
        <w:t>LC</w:t>
      </w:r>
      <w:r>
        <w:rPr>
          <w:rFonts w:cstheme="minorHAnsi"/>
          <w:color w:val="666666"/>
        </w:rPr>
        <w:t>İ</w:t>
      </w:r>
      <w:r w:rsidRPr="0097187A">
        <w:rPr>
          <w:rFonts w:cstheme="minorHAnsi"/>
          <w:color w:val="666666"/>
        </w:rPr>
        <w:t>O</w:t>
      </w:r>
      <w:r>
        <w:rPr>
          <w:rFonts w:cstheme="minorHAnsi"/>
          <w:color w:val="666666"/>
        </w:rPr>
        <w:t>Ğ</w:t>
      </w:r>
      <w:r w:rsidRPr="0097187A">
        <w:rPr>
          <w:rFonts w:cstheme="minorHAnsi"/>
          <w:color w:val="666666"/>
        </w:rPr>
        <w:t>LU MEHMET SA</w:t>
      </w:r>
      <w:r>
        <w:rPr>
          <w:rFonts w:cstheme="minorHAnsi"/>
          <w:color w:val="666666"/>
        </w:rPr>
        <w:t>İ</w:t>
      </w:r>
      <w:r w:rsidRPr="0097187A">
        <w:rPr>
          <w:rFonts w:cstheme="minorHAnsi"/>
          <w:color w:val="666666"/>
        </w:rPr>
        <w:t>T,AKMAN YASEM</w:t>
      </w:r>
      <w:r>
        <w:rPr>
          <w:rFonts w:cstheme="minorHAnsi"/>
          <w:color w:val="666666"/>
        </w:rPr>
        <w:t>İ</w:t>
      </w:r>
      <w:r w:rsidRPr="0097187A">
        <w:rPr>
          <w:rFonts w:cstheme="minorHAnsi"/>
          <w:color w:val="666666"/>
        </w:rPr>
        <w:t>N,TÜTEN FAT</w:t>
      </w:r>
      <w:r>
        <w:rPr>
          <w:rFonts w:cstheme="minorHAnsi"/>
          <w:color w:val="666666"/>
        </w:rPr>
        <w:t>İ</w:t>
      </w:r>
      <w:r w:rsidRPr="0097187A">
        <w:rPr>
          <w:rFonts w:cstheme="minorHAnsi"/>
          <w:color w:val="666666"/>
        </w:rPr>
        <w:t>H,GÜNGÖR GÜLAY</w:t>
      </w:r>
    </w:p>
    <w:p w14:paraId="0B34B4D2" w14:textId="571CC917" w:rsidR="0097187A" w:rsidRDefault="0097187A" w:rsidP="0097187A">
      <w:pPr>
        <w:spacing w:line="240" w:lineRule="auto"/>
        <w:jc w:val="both"/>
        <w:rPr>
          <w:rFonts w:cstheme="minorHAnsi"/>
          <w:color w:val="666666"/>
        </w:rPr>
      </w:pPr>
      <w:r w:rsidRPr="0097187A">
        <w:rPr>
          <w:rFonts w:cstheme="minorHAnsi"/>
          <w:color w:val="666666"/>
        </w:rPr>
        <w:t>(2017). Strain Index Values in the Ultrasonographıc Evaluation of Psoriasis. XVth Balkan Congress</w:t>
      </w:r>
      <w:r>
        <w:rPr>
          <w:rFonts w:cstheme="minorHAnsi"/>
          <w:color w:val="666666"/>
        </w:rPr>
        <w:t xml:space="preserve"> </w:t>
      </w:r>
      <w:r w:rsidRPr="0097187A">
        <w:rPr>
          <w:rFonts w:cstheme="minorHAnsi"/>
          <w:color w:val="666666"/>
        </w:rPr>
        <w:t>of Radiology, (Özet bildiri)</w:t>
      </w:r>
    </w:p>
    <w:p w14:paraId="3EBB3991" w14:textId="332F3686" w:rsidR="0097187A" w:rsidRDefault="0097187A" w:rsidP="0097187A">
      <w:pPr>
        <w:spacing w:line="240" w:lineRule="auto"/>
        <w:jc w:val="both"/>
        <w:rPr>
          <w:rFonts w:cstheme="minorHAnsi"/>
          <w:color w:val="666666"/>
        </w:rPr>
      </w:pPr>
      <w:r>
        <w:rPr>
          <w:rFonts w:cstheme="minorHAnsi"/>
          <w:b/>
          <w:bCs/>
          <w:color w:val="666666"/>
        </w:rPr>
        <w:t>B</w:t>
      </w:r>
      <w:r w:rsidRPr="00AF5AC5">
        <w:rPr>
          <w:rFonts w:cstheme="minorHAnsi"/>
          <w:b/>
          <w:bCs/>
          <w:color w:val="666666"/>
        </w:rPr>
        <w:t>.</w:t>
      </w:r>
      <w:r>
        <w:rPr>
          <w:rFonts w:cstheme="minorHAnsi"/>
          <w:b/>
          <w:bCs/>
          <w:color w:val="666666"/>
        </w:rPr>
        <w:t xml:space="preserve">3 </w:t>
      </w:r>
      <w:r w:rsidRPr="00AF5AC5">
        <w:rPr>
          <w:rFonts w:cstheme="minorHAnsi"/>
          <w:b/>
          <w:bCs/>
          <w:color w:val="666666"/>
        </w:rPr>
        <w:tab/>
      </w:r>
      <w:r w:rsidRPr="0097187A">
        <w:rPr>
          <w:rFonts w:cstheme="minorHAnsi"/>
          <w:color w:val="666666"/>
        </w:rPr>
        <w:t>GÜNGÖR GÜLAY (2018). Dalak elastografi bulguları ile kan sayımı arasındaki ili</w:t>
      </w:r>
      <w:r>
        <w:rPr>
          <w:rFonts w:cstheme="minorHAnsi"/>
          <w:color w:val="666666"/>
        </w:rPr>
        <w:t>ş</w:t>
      </w:r>
      <w:r w:rsidRPr="0097187A">
        <w:rPr>
          <w:rFonts w:cstheme="minorHAnsi"/>
          <w:color w:val="666666"/>
        </w:rPr>
        <w:t>kinin</w:t>
      </w:r>
      <w:r>
        <w:rPr>
          <w:rFonts w:cstheme="minorHAnsi"/>
          <w:color w:val="666666"/>
        </w:rPr>
        <w:t xml:space="preserve"> </w:t>
      </w:r>
      <w:r w:rsidRPr="0097187A">
        <w:rPr>
          <w:rFonts w:cstheme="minorHAnsi"/>
          <w:color w:val="666666"/>
        </w:rPr>
        <w:t>de</w:t>
      </w:r>
      <w:r>
        <w:rPr>
          <w:rFonts w:cstheme="minorHAnsi"/>
          <w:color w:val="666666"/>
        </w:rPr>
        <w:t>ğ</w:t>
      </w:r>
      <w:r w:rsidRPr="0097187A">
        <w:rPr>
          <w:rFonts w:cstheme="minorHAnsi"/>
          <w:color w:val="666666"/>
        </w:rPr>
        <w:t>erlendirilmesi. 2. Uluslararası Bilimsel Ara</w:t>
      </w:r>
      <w:r w:rsidR="00E567F6">
        <w:rPr>
          <w:rFonts w:cstheme="minorHAnsi"/>
          <w:color w:val="666666"/>
        </w:rPr>
        <w:t>ş</w:t>
      </w:r>
      <w:r w:rsidRPr="0097187A">
        <w:rPr>
          <w:rFonts w:cstheme="minorHAnsi"/>
          <w:color w:val="666666"/>
        </w:rPr>
        <w:t>tırmalar Kongresi, (Özet bildiri)</w:t>
      </w:r>
    </w:p>
    <w:p w14:paraId="4776EC35" w14:textId="398420F8" w:rsidR="0097187A" w:rsidRDefault="0097187A" w:rsidP="0018100C">
      <w:pPr>
        <w:spacing w:line="240" w:lineRule="auto"/>
        <w:jc w:val="both"/>
        <w:rPr>
          <w:rFonts w:cstheme="minorHAnsi"/>
          <w:color w:val="666666"/>
        </w:rPr>
      </w:pPr>
      <w:r>
        <w:rPr>
          <w:rFonts w:cstheme="minorHAnsi"/>
          <w:b/>
          <w:bCs/>
          <w:color w:val="666666"/>
        </w:rPr>
        <w:lastRenderedPageBreak/>
        <w:t>B</w:t>
      </w:r>
      <w:r w:rsidRPr="00AF5AC5">
        <w:rPr>
          <w:rFonts w:cstheme="minorHAnsi"/>
          <w:b/>
          <w:bCs/>
          <w:color w:val="666666"/>
        </w:rPr>
        <w:t>.</w:t>
      </w:r>
      <w:r>
        <w:rPr>
          <w:rFonts w:cstheme="minorHAnsi"/>
          <w:b/>
          <w:bCs/>
          <w:color w:val="666666"/>
        </w:rPr>
        <w:t xml:space="preserve">4 </w:t>
      </w:r>
      <w:r w:rsidRPr="00AF5AC5">
        <w:rPr>
          <w:rFonts w:cstheme="minorHAnsi"/>
          <w:b/>
          <w:bCs/>
          <w:color w:val="666666"/>
        </w:rPr>
        <w:tab/>
      </w:r>
      <w:r w:rsidRPr="0097187A">
        <w:rPr>
          <w:rFonts w:cstheme="minorHAnsi"/>
          <w:color w:val="666666"/>
        </w:rPr>
        <w:t>URFALIO</w:t>
      </w:r>
      <w:r>
        <w:rPr>
          <w:rFonts w:cstheme="minorHAnsi"/>
          <w:color w:val="666666"/>
        </w:rPr>
        <w:t>Ğ</w:t>
      </w:r>
      <w:r w:rsidRPr="0097187A">
        <w:rPr>
          <w:rFonts w:cstheme="minorHAnsi"/>
          <w:color w:val="666666"/>
        </w:rPr>
        <w:t>LU SELMA,GÜNGÖR GÜLAY (2018). Bilateral lateral rektus kası içinde görülen dermoid</w:t>
      </w:r>
      <w:r w:rsidR="00E567F6">
        <w:rPr>
          <w:rFonts w:cstheme="minorHAnsi"/>
          <w:color w:val="666666"/>
        </w:rPr>
        <w:t xml:space="preserve"> </w:t>
      </w:r>
      <w:r w:rsidRPr="0097187A">
        <w:rPr>
          <w:rFonts w:cstheme="minorHAnsi"/>
          <w:color w:val="666666"/>
        </w:rPr>
        <w:t>kist olgusu: Nadir bir olgu. Uluslararası Bilimsel Ara</w:t>
      </w:r>
      <w:r w:rsidR="00E567F6">
        <w:rPr>
          <w:rFonts w:cstheme="minorHAnsi"/>
          <w:color w:val="666666"/>
        </w:rPr>
        <w:t>ş</w:t>
      </w:r>
      <w:r w:rsidRPr="0097187A">
        <w:rPr>
          <w:rFonts w:cstheme="minorHAnsi"/>
          <w:color w:val="666666"/>
        </w:rPr>
        <w:t>tırmalar Kongresi, (Özet bildiri)</w:t>
      </w:r>
    </w:p>
    <w:p w14:paraId="0C5B2D4B" w14:textId="5277BD2C" w:rsidR="0097187A" w:rsidRDefault="0097187A" w:rsidP="0018100C">
      <w:pPr>
        <w:spacing w:line="240" w:lineRule="auto"/>
        <w:jc w:val="both"/>
        <w:rPr>
          <w:rFonts w:cstheme="minorHAnsi"/>
          <w:color w:val="666666"/>
        </w:rPr>
      </w:pPr>
      <w:r>
        <w:rPr>
          <w:rFonts w:cstheme="minorHAnsi"/>
          <w:b/>
          <w:bCs/>
          <w:color w:val="666666"/>
        </w:rPr>
        <w:t>B</w:t>
      </w:r>
      <w:r w:rsidRPr="00AF5AC5">
        <w:rPr>
          <w:rFonts w:cstheme="minorHAnsi"/>
          <w:b/>
          <w:bCs/>
          <w:color w:val="666666"/>
        </w:rPr>
        <w:t>.</w:t>
      </w:r>
      <w:r>
        <w:rPr>
          <w:rFonts w:cstheme="minorHAnsi"/>
          <w:b/>
          <w:bCs/>
          <w:color w:val="666666"/>
        </w:rPr>
        <w:t xml:space="preserve">5 </w:t>
      </w:r>
      <w:r w:rsidRPr="00AF5AC5">
        <w:rPr>
          <w:rFonts w:cstheme="minorHAnsi"/>
          <w:b/>
          <w:bCs/>
          <w:color w:val="666666"/>
        </w:rPr>
        <w:tab/>
      </w:r>
      <w:r w:rsidRPr="0097187A">
        <w:rPr>
          <w:rFonts w:cstheme="minorHAnsi"/>
          <w:color w:val="666666"/>
        </w:rPr>
        <w:t>GÜNGÖR GÜLAY,OKUR NAZAN (2018). Paranazal Sinüs Varyasyonlarının Bilgisayarlı Tomografi ile</w:t>
      </w:r>
      <w:r w:rsidR="00E567F6">
        <w:rPr>
          <w:rFonts w:cstheme="minorHAnsi"/>
          <w:color w:val="666666"/>
        </w:rPr>
        <w:t xml:space="preserve"> </w:t>
      </w:r>
      <w:r w:rsidRPr="0097187A">
        <w:rPr>
          <w:rFonts w:cstheme="minorHAnsi"/>
          <w:color w:val="666666"/>
        </w:rPr>
        <w:t>De</w:t>
      </w:r>
      <w:r w:rsidR="00E567F6">
        <w:rPr>
          <w:rFonts w:cstheme="minorHAnsi"/>
          <w:color w:val="666666"/>
        </w:rPr>
        <w:t>ğ</w:t>
      </w:r>
      <w:r w:rsidRPr="0097187A">
        <w:rPr>
          <w:rFonts w:cstheme="minorHAnsi"/>
          <w:color w:val="666666"/>
        </w:rPr>
        <w:t>erlendirilmesi. 2. Uluslararası Bilimsel Ara</w:t>
      </w:r>
      <w:r w:rsidR="00E567F6">
        <w:rPr>
          <w:rFonts w:cstheme="minorHAnsi"/>
          <w:color w:val="666666"/>
        </w:rPr>
        <w:t>ş</w:t>
      </w:r>
      <w:r w:rsidRPr="0097187A">
        <w:rPr>
          <w:rFonts w:cstheme="minorHAnsi"/>
          <w:color w:val="666666"/>
        </w:rPr>
        <w:t>tırmalar Kongresi, (</w:t>
      </w:r>
      <w:bookmarkStart w:id="10" w:name="_Hlk45845754"/>
      <w:r w:rsidRPr="0097187A">
        <w:rPr>
          <w:rFonts w:cstheme="minorHAnsi"/>
          <w:color w:val="666666"/>
        </w:rPr>
        <w:t>Özet bildiri)</w:t>
      </w:r>
      <w:bookmarkEnd w:id="10"/>
    </w:p>
    <w:p w14:paraId="56A1180D" w14:textId="7D24871B" w:rsidR="0018100C" w:rsidRDefault="0018100C" w:rsidP="0018100C">
      <w:pPr>
        <w:spacing w:line="240" w:lineRule="auto"/>
        <w:jc w:val="both"/>
        <w:rPr>
          <w:rFonts w:cstheme="minorHAnsi"/>
          <w:color w:val="666666"/>
        </w:rPr>
      </w:pPr>
    </w:p>
    <w:p w14:paraId="7D601595" w14:textId="4ED6A3A1" w:rsidR="0018100C" w:rsidRDefault="0018100C" w:rsidP="0018100C">
      <w:pPr>
        <w:autoSpaceDE w:val="0"/>
        <w:autoSpaceDN w:val="0"/>
        <w:adjustRightInd w:val="0"/>
        <w:spacing w:after="0" w:line="240" w:lineRule="auto"/>
        <w:jc w:val="both"/>
        <w:rPr>
          <w:rFonts w:ascii="Times New Roman" w:hAnsi="Times New Roman" w:cs="Times New Roman"/>
          <w:b/>
          <w:bCs/>
          <w:color w:val="666666"/>
          <w:sz w:val="24"/>
          <w:szCs w:val="24"/>
        </w:rPr>
      </w:pPr>
      <w:r w:rsidRPr="0018100C">
        <w:rPr>
          <w:rFonts w:ascii="Times New Roman" w:hAnsi="Times New Roman" w:cs="Times New Roman"/>
          <w:b/>
          <w:bCs/>
          <w:color w:val="666666"/>
          <w:sz w:val="24"/>
          <w:szCs w:val="24"/>
        </w:rPr>
        <w:t>C. Yazılan ulusal/uluslararası kitaplardaki bölümler:</w:t>
      </w:r>
    </w:p>
    <w:p w14:paraId="1B502A96" w14:textId="6D7E80D3" w:rsidR="0018100C" w:rsidRDefault="0018100C" w:rsidP="0018100C">
      <w:pPr>
        <w:autoSpaceDE w:val="0"/>
        <w:autoSpaceDN w:val="0"/>
        <w:adjustRightInd w:val="0"/>
        <w:spacing w:after="0" w:line="240" w:lineRule="auto"/>
        <w:jc w:val="both"/>
        <w:rPr>
          <w:rFonts w:ascii="Times New Roman" w:hAnsi="Times New Roman" w:cs="Times New Roman"/>
          <w:b/>
          <w:bCs/>
          <w:color w:val="666666"/>
          <w:sz w:val="24"/>
          <w:szCs w:val="24"/>
        </w:rPr>
      </w:pPr>
    </w:p>
    <w:p w14:paraId="292111AB" w14:textId="6281B9A1" w:rsidR="0018100C" w:rsidRDefault="0018100C" w:rsidP="0018100C">
      <w:pPr>
        <w:autoSpaceDE w:val="0"/>
        <w:autoSpaceDN w:val="0"/>
        <w:adjustRightInd w:val="0"/>
        <w:spacing w:after="0" w:line="240" w:lineRule="auto"/>
        <w:jc w:val="both"/>
        <w:rPr>
          <w:rFonts w:cstheme="minorHAnsi"/>
          <w:color w:val="666666"/>
        </w:rPr>
      </w:pPr>
      <w:r>
        <w:rPr>
          <w:rFonts w:cstheme="minorHAnsi"/>
          <w:b/>
          <w:bCs/>
          <w:color w:val="666666"/>
        </w:rPr>
        <w:t>C</w:t>
      </w:r>
      <w:r w:rsidRPr="00AF5AC5">
        <w:rPr>
          <w:rFonts w:cstheme="minorHAnsi"/>
          <w:b/>
          <w:bCs/>
          <w:color w:val="666666"/>
        </w:rPr>
        <w:t>.</w:t>
      </w:r>
      <w:r>
        <w:rPr>
          <w:rFonts w:cstheme="minorHAnsi"/>
          <w:b/>
          <w:bCs/>
          <w:color w:val="666666"/>
        </w:rPr>
        <w:t xml:space="preserve">1 </w:t>
      </w:r>
      <w:r w:rsidRPr="00AF5AC5">
        <w:rPr>
          <w:rFonts w:cstheme="minorHAnsi"/>
          <w:b/>
          <w:bCs/>
          <w:color w:val="666666"/>
        </w:rPr>
        <w:tab/>
      </w:r>
      <w:r w:rsidRPr="0018100C">
        <w:rPr>
          <w:rFonts w:cstheme="minorHAnsi"/>
          <w:color w:val="666666"/>
        </w:rPr>
        <w:t>PED</w:t>
      </w:r>
      <w:r>
        <w:rPr>
          <w:rFonts w:cstheme="minorHAnsi"/>
          <w:color w:val="666666"/>
        </w:rPr>
        <w:t>İ</w:t>
      </w:r>
      <w:r w:rsidRPr="0018100C">
        <w:rPr>
          <w:rFonts w:cstheme="minorHAnsi"/>
          <w:color w:val="666666"/>
        </w:rPr>
        <w:t>ATR</w:t>
      </w:r>
      <w:r>
        <w:rPr>
          <w:rFonts w:cstheme="minorHAnsi"/>
          <w:color w:val="666666"/>
        </w:rPr>
        <w:t>İ</w:t>
      </w:r>
      <w:r w:rsidRPr="0018100C">
        <w:rPr>
          <w:rFonts w:cstheme="minorHAnsi"/>
          <w:color w:val="666666"/>
        </w:rPr>
        <w:t>K EP</w:t>
      </w:r>
      <w:r>
        <w:rPr>
          <w:rFonts w:cstheme="minorHAnsi"/>
          <w:color w:val="666666"/>
        </w:rPr>
        <w:t>İ</w:t>
      </w:r>
      <w:r w:rsidRPr="0018100C">
        <w:rPr>
          <w:rFonts w:cstheme="minorHAnsi"/>
          <w:color w:val="666666"/>
        </w:rPr>
        <w:t>LEPTOLOJ</w:t>
      </w:r>
      <w:r>
        <w:rPr>
          <w:rFonts w:cstheme="minorHAnsi"/>
          <w:color w:val="666666"/>
        </w:rPr>
        <w:t>İ</w:t>
      </w:r>
      <w:r w:rsidRPr="0018100C">
        <w:rPr>
          <w:rFonts w:cstheme="minorHAnsi"/>
          <w:color w:val="666666"/>
        </w:rPr>
        <w:t>, Bölüm adı:(ÇOCUKLUK ÇA</w:t>
      </w:r>
      <w:r>
        <w:rPr>
          <w:rFonts w:cstheme="minorHAnsi"/>
          <w:color w:val="666666"/>
        </w:rPr>
        <w:t>Ğ</w:t>
      </w:r>
      <w:r w:rsidRPr="0018100C">
        <w:rPr>
          <w:rFonts w:cstheme="minorHAnsi"/>
          <w:color w:val="666666"/>
        </w:rPr>
        <w:t>I EP</w:t>
      </w:r>
      <w:r>
        <w:rPr>
          <w:rFonts w:cstheme="minorHAnsi"/>
          <w:color w:val="666666"/>
        </w:rPr>
        <w:t>İ</w:t>
      </w:r>
      <w:r w:rsidRPr="0018100C">
        <w:rPr>
          <w:rFonts w:cstheme="minorHAnsi"/>
          <w:color w:val="666666"/>
        </w:rPr>
        <w:t>LEPS</w:t>
      </w:r>
      <w:r>
        <w:rPr>
          <w:rFonts w:cstheme="minorHAnsi"/>
          <w:color w:val="666666"/>
        </w:rPr>
        <w:t>İ</w:t>
      </w:r>
      <w:r w:rsidRPr="0018100C">
        <w:rPr>
          <w:rFonts w:cstheme="minorHAnsi"/>
          <w:color w:val="666666"/>
        </w:rPr>
        <w:t>S</w:t>
      </w:r>
      <w:r>
        <w:rPr>
          <w:rFonts w:cstheme="minorHAnsi"/>
          <w:color w:val="666666"/>
        </w:rPr>
        <w:t>İ</w:t>
      </w:r>
      <w:r w:rsidRPr="0018100C">
        <w:rPr>
          <w:rFonts w:cstheme="minorHAnsi"/>
          <w:color w:val="666666"/>
        </w:rPr>
        <w:t>NDE GÖRÜNTÜLEME)</w:t>
      </w:r>
      <w:r>
        <w:rPr>
          <w:rFonts w:cstheme="minorHAnsi"/>
          <w:color w:val="666666"/>
        </w:rPr>
        <w:t xml:space="preserve"> </w:t>
      </w:r>
      <w:r w:rsidRPr="0018100C">
        <w:rPr>
          <w:rFonts w:cstheme="minorHAnsi"/>
          <w:color w:val="666666"/>
        </w:rPr>
        <w:t>(2019)., GÜNGÖR GÜLAY,GÜNGÖR OLCAY, Nobel Tıp Kitabevi, Editör:</w:t>
      </w:r>
      <w:r>
        <w:rPr>
          <w:rFonts w:cstheme="minorHAnsi"/>
          <w:color w:val="666666"/>
        </w:rPr>
        <w:t xml:space="preserve"> </w:t>
      </w:r>
      <w:r w:rsidRPr="0018100C">
        <w:rPr>
          <w:rFonts w:cstheme="minorHAnsi"/>
          <w:color w:val="666666"/>
        </w:rPr>
        <w:t>Apak Selçuk, Tatlı Burak,</w:t>
      </w:r>
      <w:r>
        <w:rPr>
          <w:rFonts w:cstheme="minorHAnsi"/>
          <w:color w:val="666666"/>
        </w:rPr>
        <w:t xml:space="preserve"> </w:t>
      </w:r>
      <w:bookmarkStart w:id="11" w:name="_Hlk45846006"/>
      <w:r w:rsidRPr="0018100C">
        <w:rPr>
          <w:rFonts w:cstheme="minorHAnsi"/>
          <w:color w:val="666666"/>
        </w:rPr>
        <w:t xml:space="preserve">Basım </w:t>
      </w:r>
      <w:bookmarkEnd w:id="11"/>
      <w:r w:rsidRPr="0018100C">
        <w:rPr>
          <w:rFonts w:cstheme="minorHAnsi"/>
          <w:color w:val="666666"/>
        </w:rPr>
        <w:t>sayısı:2, Sayfa Sayısı 238, ISBN:978-605-335-459-8</w:t>
      </w:r>
    </w:p>
    <w:p w14:paraId="296F923A" w14:textId="384974FE" w:rsidR="0018100C" w:rsidRDefault="0018100C" w:rsidP="0018100C">
      <w:pPr>
        <w:autoSpaceDE w:val="0"/>
        <w:autoSpaceDN w:val="0"/>
        <w:adjustRightInd w:val="0"/>
        <w:spacing w:after="0" w:line="240" w:lineRule="auto"/>
        <w:jc w:val="both"/>
        <w:rPr>
          <w:rFonts w:cstheme="minorHAnsi"/>
          <w:color w:val="666666"/>
        </w:rPr>
      </w:pPr>
    </w:p>
    <w:p w14:paraId="7519F768" w14:textId="609EEF35" w:rsidR="0018100C" w:rsidRDefault="0018100C" w:rsidP="0018100C">
      <w:pPr>
        <w:autoSpaceDE w:val="0"/>
        <w:autoSpaceDN w:val="0"/>
        <w:adjustRightInd w:val="0"/>
        <w:spacing w:after="0" w:line="240" w:lineRule="auto"/>
        <w:jc w:val="both"/>
        <w:rPr>
          <w:rFonts w:cstheme="minorHAnsi"/>
          <w:color w:val="666666"/>
        </w:rPr>
      </w:pPr>
      <w:bookmarkStart w:id="12" w:name="_Hlk45846704"/>
      <w:r>
        <w:rPr>
          <w:rFonts w:cstheme="minorHAnsi"/>
          <w:b/>
          <w:bCs/>
          <w:color w:val="666666"/>
        </w:rPr>
        <w:t>C</w:t>
      </w:r>
      <w:r w:rsidRPr="00AF5AC5">
        <w:rPr>
          <w:rFonts w:cstheme="minorHAnsi"/>
          <w:b/>
          <w:bCs/>
          <w:color w:val="666666"/>
        </w:rPr>
        <w:t>.</w:t>
      </w:r>
      <w:r>
        <w:rPr>
          <w:rFonts w:cstheme="minorHAnsi"/>
          <w:b/>
          <w:bCs/>
          <w:color w:val="666666"/>
        </w:rPr>
        <w:t xml:space="preserve">2 </w:t>
      </w:r>
      <w:r w:rsidRPr="00AF5AC5">
        <w:rPr>
          <w:rFonts w:cstheme="minorHAnsi"/>
          <w:b/>
          <w:bCs/>
          <w:color w:val="666666"/>
        </w:rPr>
        <w:tab/>
      </w:r>
      <w:bookmarkEnd w:id="12"/>
      <w:r w:rsidRPr="0018100C">
        <w:rPr>
          <w:rFonts w:cstheme="minorHAnsi"/>
          <w:color w:val="666666"/>
        </w:rPr>
        <w:t xml:space="preserve">TIPTA </w:t>
      </w:r>
      <w:r>
        <w:rPr>
          <w:rFonts w:cstheme="minorHAnsi"/>
          <w:color w:val="666666"/>
        </w:rPr>
        <w:t>İ</w:t>
      </w:r>
      <w:r w:rsidRPr="0018100C">
        <w:rPr>
          <w:rFonts w:cstheme="minorHAnsi"/>
          <w:color w:val="666666"/>
        </w:rPr>
        <w:t>NOVASYON VE RENOVASYON MOZA</w:t>
      </w:r>
      <w:r>
        <w:rPr>
          <w:rFonts w:cstheme="minorHAnsi"/>
          <w:color w:val="666666"/>
        </w:rPr>
        <w:t>İĞİ</w:t>
      </w:r>
      <w:r w:rsidRPr="0018100C">
        <w:rPr>
          <w:rFonts w:cstheme="minorHAnsi"/>
          <w:color w:val="666666"/>
        </w:rPr>
        <w:t>, Bölüm adı:(PARANAZAL S</w:t>
      </w:r>
      <w:r>
        <w:rPr>
          <w:rFonts w:cstheme="minorHAnsi"/>
          <w:color w:val="666666"/>
        </w:rPr>
        <w:t>İ</w:t>
      </w:r>
      <w:r w:rsidRPr="0018100C">
        <w:rPr>
          <w:rFonts w:cstheme="minorHAnsi"/>
          <w:color w:val="666666"/>
        </w:rPr>
        <w:t>NÜS</w:t>
      </w:r>
      <w:r>
        <w:rPr>
          <w:rFonts w:cstheme="minorHAnsi"/>
          <w:color w:val="666666"/>
        </w:rPr>
        <w:t xml:space="preserve"> </w:t>
      </w:r>
      <w:r w:rsidRPr="0018100C">
        <w:rPr>
          <w:rFonts w:cstheme="minorHAnsi"/>
          <w:color w:val="666666"/>
        </w:rPr>
        <w:t>VARYASYONLARININ B</w:t>
      </w:r>
      <w:r w:rsidR="002E160A">
        <w:rPr>
          <w:rFonts w:cstheme="minorHAnsi"/>
          <w:color w:val="666666"/>
        </w:rPr>
        <w:t>İ</w:t>
      </w:r>
      <w:r w:rsidRPr="0018100C">
        <w:rPr>
          <w:rFonts w:cstheme="minorHAnsi"/>
          <w:color w:val="666666"/>
        </w:rPr>
        <w:t>LG</w:t>
      </w:r>
      <w:r w:rsidR="002E160A">
        <w:rPr>
          <w:rFonts w:cstheme="minorHAnsi"/>
          <w:color w:val="666666"/>
        </w:rPr>
        <w:t>İ</w:t>
      </w:r>
      <w:r w:rsidRPr="0018100C">
        <w:rPr>
          <w:rFonts w:cstheme="minorHAnsi"/>
          <w:color w:val="666666"/>
        </w:rPr>
        <w:t>SAYARLI</w:t>
      </w:r>
      <w:r w:rsidR="002E160A">
        <w:rPr>
          <w:rFonts w:cstheme="minorHAnsi"/>
          <w:color w:val="666666"/>
        </w:rPr>
        <w:t xml:space="preserve"> </w:t>
      </w:r>
      <w:r w:rsidRPr="0018100C">
        <w:rPr>
          <w:rFonts w:cstheme="minorHAnsi"/>
          <w:color w:val="666666"/>
        </w:rPr>
        <w:t>TOMOGRAF</w:t>
      </w:r>
      <w:r w:rsidR="002E160A">
        <w:rPr>
          <w:rFonts w:cstheme="minorHAnsi"/>
          <w:color w:val="666666"/>
        </w:rPr>
        <w:t>İ</w:t>
      </w:r>
      <w:r w:rsidRPr="0018100C">
        <w:rPr>
          <w:rFonts w:cstheme="minorHAnsi"/>
          <w:color w:val="666666"/>
        </w:rPr>
        <w:t xml:space="preserve"> </w:t>
      </w:r>
      <w:r w:rsidR="002E160A">
        <w:rPr>
          <w:rFonts w:cstheme="minorHAnsi"/>
          <w:color w:val="666666"/>
        </w:rPr>
        <w:t>İ</w:t>
      </w:r>
      <w:r w:rsidRPr="0018100C">
        <w:rPr>
          <w:rFonts w:cstheme="minorHAnsi"/>
          <w:color w:val="666666"/>
        </w:rPr>
        <w:t>LE DE</w:t>
      </w:r>
      <w:r w:rsidR="002E160A">
        <w:rPr>
          <w:rFonts w:cstheme="minorHAnsi"/>
          <w:color w:val="666666"/>
        </w:rPr>
        <w:t>Ğ</w:t>
      </w:r>
      <w:r w:rsidRPr="0018100C">
        <w:rPr>
          <w:rFonts w:cstheme="minorHAnsi"/>
          <w:color w:val="666666"/>
        </w:rPr>
        <w:t>ERLEND</w:t>
      </w:r>
      <w:r w:rsidR="002E160A">
        <w:rPr>
          <w:rFonts w:cstheme="minorHAnsi"/>
          <w:color w:val="666666"/>
        </w:rPr>
        <w:t>İ</w:t>
      </w:r>
      <w:r w:rsidRPr="0018100C">
        <w:rPr>
          <w:rFonts w:cstheme="minorHAnsi"/>
          <w:color w:val="666666"/>
        </w:rPr>
        <w:t>R</w:t>
      </w:r>
      <w:r w:rsidR="002E160A">
        <w:rPr>
          <w:rFonts w:cstheme="minorHAnsi"/>
          <w:color w:val="666666"/>
        </w:rPr>
        <w:t>İ</w:t>
      </w:r>
      <w:r w:rsidRPr="0018100C">
        <w:rPr>
          <w:rFonts w:cstheme="minorHAnsi"/>
          <w:color w:val="666666"/>
        </w:rPr>
        <w:t>LMES</w:t>
      </w:r>
      <w:r w:rsidR="002E160A">
        <w:rPr>
          <w:rFonts w:cstheme="minorHAnsi"/>
          <w:color w:val="666666"/>
        </w:rPr>
        <w:t>İ</w:t>
      </w:r>
      <w:r w:rsidRPr="0018100C">
        <w:rPr>
          <w:rFonts w:cstheme="minorHAnsi"/>
          <w:color w:val="666666"/>
        </w:rPr>
        <w:t xml:space="preserve"> VE KL</w:t>
      </w:r>
      <w:r w:rsidR="002E160A">
        <w:rPr>
          <w:rFonts w:cstheme="minorHAnsi"/>
          <w:color w:val="666666"/>
        </w:rPr>
        <w:t>İ</w:t>
      </w:r>
      <w:r w:rsidRPr="0018100C">
        <w:rPr>
          <w:rFonts w:cstheme="minorHAnsi"/>
          <w:color w:val="666666"/>
        </w:rPr>
        <w:t>N</w:t>
      </w:r>
      <w:r w:rsidR="002E160A">
        <w:rPr>
          <w:rFonts w:cstheme="minorHAnsi"/>
          <w:color w:val="666666"/>
        </w:rPr>
        <w:t>İ</w:t>
      </w:r>
      <w:r w:rsidRPr="0018100C">
        <w:rPr>
          <w:rFonts w:cstheme="minorHAnsi"/>
          <w:color w:val="666666"/>
        </w:rPr>
        <w:t>K ÖNEM</w:t>
      </w:r>
      <w:r w:rsidR="002E160A">
        <w:rPr>
          <w:rFonts w:cstheme="minorHAnsi"/>
          <w:color w:val="666666"/>
        </w:rPr>
        <w:t>İ</w:t>
      </w:r>
      <w:r w:rsidRPr="0018100C">
        <w:rPr>
          <w:rFonts w:cstheme="minorHAnsi"/>
          <w:color w:val="666666"/>
        </w:rPr>
        <w:t>)</w:t>
      </w:r>
      <w:r>
        <w:rPr>
          <w:rFonts w:cstheme="minorHAnsi"/>
          <w:color w:val="666666"/>
        </w:rPr>
        <w:t xml:space="preserve"> </w:t>
      </w:r>
      <w:r w:rsidRPr="0018100C">
        <w:rPr>
          <w:rFonts w:cstheme="minorHAnsi"/>
          <w:color w:val="666666"/>
        </w:rPr>
        <w:t>(2018)., GÜNGÖR GÜLAY, Berikan Yayınevi, Editör:</w:t>
      </w:r>
      <w:r w:rsidR="002E160A">
        <w:rPr>
          <w:rFonts w:cstheme="minorHAnsi"/>
          <w:color w:val="666666"/>
        </w:rPr>
        <w:t xml:space="preserve"> </w:t>
      </w:r>
      <w:r w:rsidRPr="0018100C">
        <w:rPr>
          <w:rFonts w:cstheme="minorHAnsi"/>
          <w:color w:val="666666"/>
        </w:rPr>
        <w:t>Akyol Sibel, Basım sayısı:1, Sayfa Sayısı</w:t>
      </w:r>
      <w:r>
        <w:rPr>
          <w:rFonts w:cstheme="minorHAnsi"/>
          <w:color w:val="666666"/>
        </w:rPr>
        <w:t xml:space="preserve"> </w:t>
      </w:r>
      <w:r w:rsidRPr="0018100C">
        <w:rPr>
          <w:rFonts w:cstheme="minorHAnsi"/>
          <w:color w:val="666666"/>
        </w:rPr>
        <w:t>720, ISBN:978-605-</w:t>
      </w:r>
    </w:p>
    <w:p w14:paraId="7F52D7E7" w14:textId="3BD74742" w:rsidR="0018100C" w:rsidRDefault="0018100C" w:rsidP="0018100C">
      <w:pPr>
        <w:autoSpaceDE w:val="0"/>
        <w:autoSpaceDN w:val="0"/>
        <w:adjustRightInd w:val="0"/>
        <w:spacing w:after="0" w:line="240" w:lineRule="auto"/>
        <w:rPr>
          <w:rFonts w:cstheme="minorHAnsi"/>
          <w:color w:val="666666"/>
        </w:rPr>
      </w:pPr>
    </w:p>
    <w:p w14:paraId="4CD57269" w14:textId="33931244" w:rsidR="00106519" w:rsidRDefault="00106519" w:rsidP="0018100C">
      <w:pPr>
        <w:autoSpaceDE w:val="0"/>
        <w:autoSpaceDN w:val="0"/>
        <w:adjustRightInd w:val="0"/>
        <w:spacing w:after="0" w:line="240" w:lineRule="auto"/>
        <w:rPr>
          <w:rFonts w:cstheme="minorHAnsi"/>
          <w:color w:val="666666"/>
        </w:rPr>
      </w:pPr>
    </w:p>
    <w:p w14:paraId="08740623" w14:textId="2939A396" w:rsidR="00106519" w:rsidRPr="00106519" w:rsidRDefault="00106519" w:rsidP="00106519">
      <w:pPr>
        <w:autoSpaceDE w:val="0"/>
        <w:autoSpaceDN w:val="0"/>
        <w:adjustRightInd w:val="0"/>
        <w:spacing w:after="0" w:line="240" w:lineRule="auto"/>
        <w:rPr>
          <w:rFonts w:ascii="Times New Roman" w:hAnsi="Times New Roman" w:cs="Times New Roman"/>
          <w:b/>
          <w:bCs/>
          <w:color w:val="666666"/>
          <w:sz w:val="24"/>
          <w:szCs w:val="24"/>
        </w:rPr>
      </w:pPr>
      <w:r w:rsidRPr="00106519">
        <w:rPr>
          <w:rFonts w:ascii="Times New Roman" w:hAnsi="Times New Roman" w:cs="Times New Roman"/>
          <w:b/>
          <w:bCs/>
          <w:color w:val="666666"/>
          <w:sz w:val="24"/>
          <w:szCs w:val="24"/>
        </w:rPr>
        <w:t>D. Ulusal hakemli dergilerde yayımlanan makaleler :</w:t>
      </w:r>
    </w:p>
    <w:p w14:paraId="23458471" w14:textId="3CF69973" w:rsidR="00106519" w:rsidRDefault="00106519" w:rsidP="00106519">
      <w:pPr>
        <w:autoSpaceDE w:val="0"/>
        <w:autoSpaceDN w:val="0"/>
        <w:adjustRightInd w:val="0"/>
        <w:spacing w:after="0" w:line="240" w:lineRule="auto"/>
        <w:rPr>
          <w:rFonts w:ascii="Verdana" w:hAnsi="Verdana" w:cs="Verdana"/>
          <w:color w:val="666666"/>
        </w:rPr>
      </w:pPr>
    </w:p>
    <w:p w14:paraId="5B69A5AB" w14:textId="77777777" w:rsidR="00106519" w:rsidRDefault="00106519" w:rsidP="00106519">
      <w:pPr>
        <w:autoSpaceDE w:val="0"/>
        <w:autoSpaceDN w:val="0"/>
        <w:adjustRightInd w:val="0"/>
        <w:spacing w:after="0" w:line="240" w:lineRule="auto"/>
        <w:rPr>
          <w:rFonts w:ascii="Verdana" w:hAnsi="Verdana" w:cs="Verdana"/>
          <w:color w:val="666666"/>
        </w:rPr>
      </w:pPr>
    </w:p>
    <w:p w14:paraId="313DE47D" w14:textId="7C1E5091" w:rsidR="00106519" w:rsidRDefault="00DA7103" w:rsidP="00106519">
      <w:pPr>
        <w:autoSpaceDE w:val="0"/>
        <w:autoSpaceDN w:val="0"/>
        <w:adjustRightInd w:val="0"/>
        <w:spacing w:after="0" w:line="240" w:lineRule="auto"/>
        <w:jc w:val="both"/>
        <w:rPr>
          <w:rFonts w:cstheme="minorHAnsi"/>
          <w:color w:val="666666"/>
        </w:rPr>
      </w:pPr>
      <w:r>
        <w:rPr>
          <w:rFonts w:cstheme="minorHAnsi"/>
          <w:b/>
          <w:bCs/>
          <w:color w:val="666666"/>
        </w:rPr>
        <w:t>D</w:t>
      </w:r>
      <w:r w:rsidRPr="00AF5AC5">
        <w:rPr>
          <w:rFonts w:cstheme="minorHAnsi"/>
          <w:b/>
          <w:bCs/>
          <w:color w:val="666666"/>
        </w:rPr>
        <w:t>.</w:t>
      </w:r>
      <w:r>
        <w:rPr>
          <w:rFonts w:cstheme="minorHAnsi"/>
          <w:b/>
          <w:bCs/>
          <w:color w:val="666666"/>
        </w:rPr>
        <w:t xml:space="preserve">1 </w:t>
      </w:r>
      <w:r w:rsidRPr="00AF5AC5">
        <w:rPr>
          <w:rFonts w:cstheme="minorHAnsi"/>
          <w:b/>
          <w:bCs/>
          <w:color w:val="666666"/>
        </w:rPr>
        <w:tab/>
      </w:r>
      <w:r w:rsidR="00106519" w:rsidRPr="00106519">
        <w:rPr>
          <w:rFonts w:cstheme="minorHAnsi"/>
          <w:color w:val="666666"/>
        </w:rPr>
        <w:t>GÜNGÖR OLCAY,ACIPAYAM CAN,GÜNGÖR GÜLAY (2018). Nörofibromatozis tip 1 hastalarının</w:t>
      </w:r>
      <w:r w:rsidR="00106519">
        <w:rPr>
          <w:rFonts w:cstheme="minorHAnsi"/>
          <w:color w:val="666666"/>
        </w:rPr>
        <w:t xml:space="preserve"> </w:t>
      </w:r>
      <w:r w:rsidR="00106519" w:rsidRPr="00106519">
        <w:rPr>
          <w:rFonts w:cstheme="minorHAnsi"/>
          <w:color w:val="666666"/>
        </w:rPr>
        <w:t>radyolojik ve fenotopik de</w:t>
      </w:r>
      <w:r>
        <w:rPr>
          <w:rFonts w:cstheme="minorHAnsi"/>
          <w:color w:val="666666"/>
        </w:rPr>
        <w:t>ğ</w:t>
      </w:r>
      <w:r w:rsidR="00106519" w:rsidRPr="00106519">
        <w:rPr>
          <w:rFonts w:cstheme="minorHAnsi"/>
          <w:color w:val="666666"/>
        </w:rPr>
        <w:t>erlendirilmesi. Ortado</w:t>
      </w:r>
      <w:r>
        <w:rPr>
          <w:rFonts w:cstheme="minorHAnsi"/>
          <w:color w:val="666666"/>
        </w:rPr>
        <w:t>ğ</w:t>
      </w:r>
      <w:r w:rsidR="00106519" w:rsidRPr="00106519">
        <w:rPr>
          <w:rFonts w:cstheme="minorHAnsi"/>
          <w:color w:val="666666"/>
        </w:rPr>
        <w:t>u Tıp Dergisi, 10(4), 413-416., Doi:</w:t>
      </w:r>
      <w:r w:rsidR="00106519">
        <w:rPr>
          <w:rFonts w:cstheme="minorHAnsi"/>
          <w:color w:val="666666"/>
        </w:rPr>
        <w:t xml:space="preserve"> </w:t>
      </w:r>
      <w:r w:rsidR="00106519" w:rsidRPr="00106519">
        <w:rPr>
          <w:rFonts w:cstheme="minorHAnsi"/>
          <w:color w:val="666666"/>
        </w:rPr>
        <w:t>10.21601/ortadogutipdergisi.417943</w:t>
      </w:r>
    </w:p>
    <w:p w14:paraId="37DE5F2A" w14:textId="77777777" w:rsidR="00106519" w:rsidRPr="00106519" w:rsidRDefault="00106519" w:rsidP="00106519">
      <w:pPr>
        <w:autoSpaceDE w:val="0"/>
        <w:autoSpaceDN w:val="0"/>
        <w:adjustRightInd w:val="0"/>
        <w:spacing w:after="0" w:line="240" w:lineRule="auto"/>
        <w:jc w:val="both"/>
        <w:rPr>
          <w:rFonts w:cstheme="minorHAnsi"/>
          <w:color w:val="666666"/>
        </w:rPr>
      </w:pPr>
    </w:p>
    <w:p w14:paraId="196141AD" w14:textId="228FD38F" w:rsidR="00106519" w:rsidRDefault="00DA7103" w:rsidP="00106519">
      <w:pPr>
        <w:autoSpaceDE w:val="0"/>
        <w:autoSpaceDN w:val="0"/>
        <w:adjustRightInd w:val="0"/>
        <w:spacing w:after="0" w:line="240" w:lineRule="auto"/>
        <w:jc w:val="both"/>
        <w:rPr>
          <w:rFonts w:cstheme="minorHAnsi"/>
          <w:color w:val="666666"/>
        </w:rPr>
      </w:pPr>
      <w:r>
        <w:rPr>
          <w:rFonts w:cstheme="minorHAnsi"/>
          <w:b/>
          <w:bCs/>
          <w:color w:val="666666"/>
        </w:rPr>
        <w:t>D</w:t>
      </w:r>
      <w:r w:rsidRPr="00AF5AC5">
        <w:rPr>
          <w:rFonts w:cstheme="minorHAnsi"/>
          <w:b/>
          <w:bCs/>
          <w:color w:val="666666"/>
        </w:rPr>
        <w:t>.</w:t>
      </w:r>
      <w:r>
        <w:rPr>
          <w:rFonts w:cstheme="minorHAnsi"/>
          <w:b/>
          <w:bCs/>
          <w:color w:val="666666"/>
        </w:rPr>
        <w:t xml:space="preserve">2 </w:t>
      </w:r>
      <w:r w:rsidRPr="00AF5AC5">
        <w:rPr>
          <w:rFonts w:cstheme="minorHAnsi"/>
          <w:b/>
          <w:bCs/>
          <w:color w:val="666666"/>
        </w:rPr>
        <w:tab/>
      </w:r>
      <w:r w:rsidR="00106519" w:rsidRPr="00106519">
        <w:rPr>
          <w:rFonts w:cstheme="minorHAnsi"/>
          <w:color w:val="666666"/>
        </w:rPr>
        <w:t>GÜNGÖR GÜLAY,GÜNGÖR OLCAY (2019). Retrospective radiological and clinical of assessment 16</w:t>
      </w:r>
      <w:r>
        <w:rPr>
          <w:rFonts w:cstheme="minorHAnsi"/>
          <w:color w:val="666666"/>
        </w:rPr>
        <w:t xml:space="preserve"> </w:t>
      </w:r>
      <w:r w:rsidR="00106519" w:rsidRPr="00106519">
        <w:rPr>
          <w:rFonts w:cstheme="minorHAnsi"/>
          <w:color w:val="666666"/>
        </w:rPr>
        <w:t>patients with Tuberous sclerosis. Haydarpa</w:t>
      </w:r>
      <w:r>
        <w:rPr>
          <w:rFonts w:cstheme="minorHAnsi"/>
          <w:color w:val="666666"/>
        </w:rPr>
        <w:t>ş</w:t>
      </w:r>
      <w:r w:rsidR="00106519" w:rsidRPr="00106519">
        <w:rPr>
          <w:rFonts w:cstheme="minorHAnsi"/>
          <w:color w:val="666666"/>
        </w:rPr>
        <w:t>a Numune Training and Research Hospital Medical</w:t>
      </w:r>
      <w:r>
        <w:rPr>
          <w:rFonts w:cstheme="minorHAnsi"/>
          <w:color w:val="666666"/>
        </w:rPr>
        <w:t xml:space="preserve"> </w:t>
      </w:r>
      <w:r w:rsidR="00106519" w:rsidRPr="00106519">
        <w:rPr>
          <w:rFonts w:cstheme="minorHAnsi"/>
          <w:color w:val="666666"/>
        </w:rPr>
        <w:t>Journal, 59(2), 176-180., Doi: 10.14744/hnhj.2019.47568</w:t>
      </w:r>
    </w:p>
    <w:p w14:paraId="7A2F694E" w14:textId="77777777" w:rsidR="00DA7103" w:rsidRPr="00106519" w:rsidRDefault="00DA7103" w:rsidP="00106519">
      <w:pPr>
        <w:autoSpaceDE w:val="0"/>
        <w:autoSpaceDN w:val="0"/>
        <w:adjustRightInd w:val="0"/>
        <w:spacing w:after="0" w:line="240" w:lineRule="auto"/>
        <w:jc w:val="both"/>
        <w:rPr>
          <w:rFonts w:cstheme="minorHAnsi"/>
          <w:color w:val="666666"/>
        </w:rPr>
      </w:pPr>
    </w:p>
    <w:p w14:paraId="713414CE" w14:textId="0EBA7726" w:rsidR="00106519" w:rsidRDefault="00DA7103" w:rsidP="00106519">
      <w:pPr>
        <w:autoSpaceDE w:val="0"/>
        <w:autoSpaceDN w:val="0"/>
        <w:adjustRightInd w:val="0"/>
        <w:spacing w:after="0" w:line="240" w:lineRule="auto"/>
        <w:jc w:val="both"/>
        <w:rPr>
          <w:rFonts w:cstheme="minorHAnsi"/>
          <w:color w:val="666666"/>
        </w:rPr>
      </w:pPr>
      <w:bookmarkStart w:id="13" w:name="_Hlk45847130"/>
      <w:r>
        <w:rPr>
          <w:rFonts w:cstheme="minorHAnsi"/>
          <w:b/>
          <w:bCs/>
          <w:color w:val="666666"/>
        </w:rPr>
        <w:t>D</w:t>
      </w:r>
      <w:r w:rsidRPr="00AF5AC5">
        <w:rPr>
          <w:rFonts w:cstheme="minorHAnsi"/>
          <w:b/>
          <w:bCs/>
          <w:color w:val="666666"/>
        </w:rPr>
        <w:t>.</w:t>
      </w:r>
      <w:r>
        <w:rPr>
          <w:rFonts w:cstheme="minorHAnsi"/>
          <w:b/>
          <w:bCs/>
          <w:color w:val="666666"/>
        </w:rPr>
        <w:t xml:space="preserve">3 </w:t>
      </w:r>
      <w:r w:rsidRPr="00AF5AC5">
        <w:rPr>
          <w:rFonts w:cstheme="minorHAnsi"/>
          <w:b/>
          <w:bCs/>
          <w:color w:val="666666"/>
        </w:rPr>
        <w:tab/>
      </w:r>
      <w:bookmarkEnd w:id="13"/>
      <w:r w:rsidR="00106519" w:rsidRPr="00106519">
        <w:rPr>
          <w:rFonts w:cstheme="minorHAnsi"/>
          <w:color w:val="666666"/>
        </w:rPr>
        <w:t>GÜNGÖR GÜLAY,OKUR NAZAN (2019). Evaluation of the variations of paranasal sinuses by</w:t>
      </w:r>
      <w:r>
        <w:rPr>
          <w:rFonts w:cstheme="minorHAnsi"/>
          <w:color w:val="666666"/>
        </w:rPr>
        <w:t xml:space="preserve"> </w:t>
      </w:r>
      <w:r w:rsidR="00106519" w:rsidRPr="00106519">
        <w:rPr>
          <w:rFonts w:cstheme="minorHAnsi"/>
          <w:color w:val="666666"/>
        </w:rPr>
        <w:t>computed tomography. Haydarpa</w:t>
      </w:r>
      <w:r>
        <w:rPr>
          <w:rFonts w:cstheme="minorHAnsi"/>
          <w:color w:val="666666"/>
        </w:rPr>
        <w:t>ş</w:t>
      </w:r>
      <w:r w:rsidR="00106519" w:rsidRPr="00106519">
        <w:rPr>
          <w:rFonts w:cstheme="minorHAnsi"/>
          <w:color w:val="666666"/>
        </w:rPr>
        <w:t>a Numune Training and Research Hospital Medical Journal,</w:t>
      </w:r>
      <w:r>
        <w:rPr>
          <w:rFonts w:cstheme="minorHAnsi"/>
          <w:color w:val="666666"/>
        </w:rPr>
        <w:t xml:space="preserve"> </w:t>
      </w:r>
      <w:r w:rsidR="00106519" w:rsidRPr="00106519">
        <w:rPr>
          <w:rFonts w:cstheme="minorHAnsi"/>
          <w:color w:val="666666"/>
        </w:rPr>
        <w:t>59(4), 320-327., Doi: 10.14744/hnhj.2019.48243</w:t>
      </w:r>
    </w:p>
    <w:p w14:paraId="2279A334" w14:textId="77777777" w:rsidR="00DA7103" w:rsidRDefault="00DA7103" w:rsidP="00106519">
      <w:pPr>
        <w:autoSpaceDE w:val="0"/>
        <w:autoSpaceDN w:val="0"/>
        <w:adjustRightInd w:val="0"/>
        <w:spacing w:after="0" w:line="240" w:lineRule="auto"/>
        <w:jc w:val="both"/>
        <w:rPr>
          <w:rFonts w:cstheme="minorHAnsi"/>
          <w:color w:val="666666"/>
        </w:rPr>
      </w:pPr>
    </w:p>
    <w:p w14:paraId="7A7A0B6A" w14:textId="379F6F61" w:rsidR="00DA7103" w:rsidRDefault="00DA7103" w:rsidP="00106519">
      <w:pPr>
        <w:autoSpaceDE w:val="0"/>
        <w:autoSpaceDN w:val="0"/>
        <w:adjustRightInd w:val="0"/>
        <w:spacing w:after="0" w:line="240" w:lineRule="auto"/>
        <w:jc w:val="both"/>
        <w:rPr>
          <w:rFonts w:cstheme="minorHAnsi"/>
          <w:color w:val="666666"/>
        </w:rPr>
      </w:pPr>
    </w:p>
    <w:p w14:paraId="7A80ABCF" w14:textId="24E39A35" w:rsidR="00DA7103" w:rsidRDefault="00DA7103" w:rsidP="00106519">
      <w:pPr>
        <w:autoSpaceDE w:val="0"/>
        <w:autoSpaceDN w:val="0"/>
        <w:adjustRightInd w:val="0"/>
        <w:spacing w:after="0" w:line="240" w:lineRule="auto"/>
        <w:jc w:val="both"/>
        <w:rPr>
          <w:rFonts w:ascii="Times New Roman" w:hAnsi="Times New Roman" w:cs="Times New Roman"/>
          <w:b/>
          <w:bCs/>
          <w:color w:val="666666"/>
          <w:sz w:val="24"/>
          <w:szCs w:val="24"/>
        </w:rPr>
      </w:pPr>
      <w:r w:rsidRPr="00DA7103">
        <w:rPr>
          <w:rFonts w:ascii="Times New Roman" w:hAnsi="Times New Roman" w:cs="Times New Roman"/>
          <w:b/>
          <w:bCs/>
          <w:color w:val="666666"/>
          <w:sz w:val="24"/>
          <w:szCs w:val="24"/>
        </w:rPr>
        <w:t>E. Ulusal bilimsel toplantılarda sunulan ve bildiri kitaplarında basılan bildiriler:</w:t>
      </w:r>
    </w:p>
    <w:p w14:paraId="4A9FB3F4" w14:textId="6BC7632A" w:rsidR="00DA7103" w:rsidRDefault="00DA7103" w:rsidP="00106519">
      <w:pPr>
        <w:autoSpaceDE w:val="0"/>
        <w:autoSpaceDN w:val="0"/>
        <w:adjustRightInd w:val="0"/>
        <w:spacing w:after="0" w:line="240" w:lineRule="auto"/>
        <w:jc w:val="both"/>
        <w:rPr>
          <w:rFonts w:ascii="Times New Roman" w:hAnsi="Times New Roman" w:cs="Times New Roman"/>
          <w:b/>
          <w:bCs/>
          <w:color w:val="666666"/>
          <w:sz w:val="24"/>
          <w:szCs w:val="24"/>
        </w:rPr>
      </w:pPr>
    </w:p>
    <w:p w14:paraId="5B34460E" w14:textId="77777777" w:rsidR="00DA7103" w:rsidRPr="00DA7103" w:rsidRDefault="00DA7103" w:rsidP="00106519">
      <w:pPr>
        <w:autoSpaceDE w:val="0"/>
        <w:autoSpaceDN w:val="0"/>
        <w:adjustRightInd w:val="0"/>
        <w:spacing w:after="0" w:line="240" w:lineRule="auto"/>
        <w:jc w:val="both"/>
        <w:rPr>
          <w:rFonts w:ascii="Times New Roman" w:hAnsi="Times New Roman" w:cs="Times New Roman"/>
          <w:b/>
          <w:bCs/>
          <w:color w:val="666666"/>
          <w:sz w:val="24"/>
          <w:szCs w:val="24"/>
        </w:rPr>
      </w:pPr>
    </w:p>
    <w:p w14:paraId="5A0BFB0B" w14:textId="63356EFB" w:rsidR="00DA7103" w:rsidRDefault="00DA7103" w:rsidP="00DA7103">
      <w:pPr>
        <w:autoSpaceDE w:val="0"/>
        <w:autoSpaceDN w:val="0"/>
        <w:adjustRightInd w:val="0"/>
        <w:spacing w:after="0" w:line="240" w:lineRule="auto"/>
        <w:jc w:val="both"/>
        <w:rPr>
          <w:rFonts w:cstheme="minorHAnsi"/>
          <w:color w:val="666666"/>
        </w:rPr>
      </w:pPr>
      <w:bookmarkStart w:id="14" w:name="_Hlk45847148"/>
      <w:r>
        <w:rPr>
          <w:rFonts w:cstheme="minorHAnsi"/>
          <w:b/>
          <w:bCs/>
          <w:color w:val="666666"/>
        </w:rPr>
        <w:t>E</w:t>
      </w:r>
      <w:r w:rsidRPr="00AF5AC5">
        <w:rPr>
          <w:rFonts w:cstheme="minorHAnsi"/>
          <w:b/>
          <w:bCs/>
          <w:color w:val="666666"/>
        </w:rPr>
        <w:t>.</w:t>
      </w:r>
      <w:r>
        <w:rPr>
          <w:rFonts w:cstheme="minorHAnsi"/>
          <w:b/>
          <w:bCs/>
          <w:color w:val="666666"/>
        </w:rPr>
        <w:t xml:space="preserve">1 </w:t>
      </w:r>
      <w:r w:rsidRPr="00AF5AC5">
        <w:rPr>
          <w:rFonts w:cstheme="minorHAnsi"/>
          <w:b/>
          <w:bCs/>
          <w:color w:val="666666"/>
        </w:rPr>
        <w:tab/>
      </w:r>
      <w:bookmarkEnd w:id="14"/>
      <w:r w:rsidRPr="00DA7103">
        <w:rPr>
          <w:rFonts w:cstheme="minorHAnsi"/>
          <w:color w:val="666666"/>
        </w:rPr>
        <w:t>BAYKARA MURAT,GÜNGÖR GÜLAY,CINER MAHMUT (2017). Comparison of testis elasticity with</w:t>
      </w:r>
      <w:r>
        <w:rPr>
          <w:rFonts w:cstheme="minorHAnsi"/>
          <w:color w:val="666666"/>
        </w:rPr>
        <w:t xml:space="preserve"> </w:t>
      </w:r>
      <w:r w:rsidRPr="00DA7103">
        <w:rPr>
          <w:rFonts w:cstheme="minorHAnsi"/>
          <w:color w:val="666666"/>
        </w:rPr>
        <w:t>histogram analysis of testis echoes. 38. Ulusal Radyoloji Kongresi</w:t>
      </w:r>
    </w:p>
    <w:p w14:paraId="0981696D" w14:textId="77777777" w:rsidR="00DA7103" w:rsidRPr="00DA7103" w:rsidRDefault="00DA7103" w:rsidP="00DA7103">
      <w:pPr>
        <w:autoSpaceDE w:val="0"/>
        <w:autoSpaceDN w:val="0"/>
        <w:adjustRightInd w:val="0"/>
        <w:spacing w:after="0" w:line="240" w:lineRule="auto"/>
        <w:jc w:val="both"/>
        <w:rPr>
          <w:rFonts w:cstheme="minorHAnsi"/>
          <w:color w:val="666666"/>
        </w:rPr>
      </w:pPr>
    </w:p>
    <w:p w14:paraId="40D03872" w14:textId="7D89A7A3" w:rsidR="00DA7103" w:rsidRDefault="00DA7103" w:rsidP="00DA7103">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2 </w:t>
      </w:r>
      <w:r w:rsidRPr="00AF5AC5">
        <w:rPr>
          <w:rFonts w:cstheme="minorHAnsi"/>
          <w:b/>
          <w:bCs/>
          <w:color w:val="666666"/>
        </w:rPr>
        <w:tab/>
      </w:r>
      <w:r w:rsidRPr="00DA7103">
        <w:rPr>
          <w:rFonts w:cstheme="minorHAnsi"/>
          <w:color w:val="666666"/>
        </w:rPr>
        <w:t>GÜNGÖR GÜLAY (2018). Romatoid Artritli Hastalarda Suprapatellar Ya</w:t>
      </w:r>
      <w:r>
        <w:rPr>
          <w:rFonts w:cstheme="minorHAnsi"/>
          <w:color w:val="666666"/>
        </w:rPr>
        <w:t>ğ</w:t>
      </w:r>
      <w:r w:rsidRPr="00DA7103">
        <w:rPr>
          <w:rFonts w:cstheme="minorHAnsi"/>
          <w:color w:val="666666"/>
        </w:rPr>
        <w:t xml:space="preserve"> Yastı</w:t>
      </w:r>
      <w:r>
        <w:rPr>
          <w:rFonts w:cstheme="minorHAnsi"/>
          <w:color w:val="666666"/>
        </w:rPr>
        <w:t>ğ</w:t>
      </w:r>
      <w:r w:rsidRPr="00DA7103">
        <w:rPr>
          <w:rFonts w:cstheme="minorHAnsi"/>
          <w:color w:val="666666"/>
        </w:rPr>
        <w:t>ı ve Patellar</w:t>
      </w:r>
      <w:r>
        <w:rPr>
          <w:rFonts w:cstheme="minorHAnsi"/>
          <w:color w:val="666666"/>
        </w:rPr>
        <w:t xml:space="preserve"> </w:t>
      </w:r>
      <w:r w:rsidRPr="00DA7103">
        <w:rPr>
          <w:rFonts w:cstheme="minorHAnsi"/>
          <w:color w:val="666666"/>
        </w:rPr>
        <w:t>Morfolojinin De</w:t>
      </w:r>
      <w:r>
        <w:rPr>
          <w:rFonts w:cstheme="minorHAnsi"/>
          <w:color w:val="666666"/>
        </w:rPr>
        <w:t>ğ</w:t>
      </w:r>
      <w:r w:rsidRPr="00DA7103">
        <w:rPr>
          <w:rFonts w:cstheme="minorHAnsi"/>
          <w:color w:val="666666"/>
        </w:rPr>
        <w:t>erlendirilmesi. 5. Fırat Romatoloji Sempozyumu</w:t>
      </w:r>
    </w:p>
    <w:p w14:paraId="46E96EFD" w14:textId="77777777" w:rsidR="00DA7103" w:rsidRDefault="00DA7103" w:rsidP="00DA7103">
      <w:pPr>
        <w:autoSpaceDE w:val="0"/>
        <w:autoSpaceDN w:val="0"/>
        <w:adjustRightInd w:val="0"/>
        <w:spacing w:after="0" w:line="240" w:lineRule="auto"/>
        <w:jc w:val="both"/>
        <w:rPr>
          <w:rFonts w:cstheme="minorHAnsi"/>
          <w:color w:val="666666"/>
        </w:rPr>
      </w:pPr>
    </w:p>
    <w:p w14:paraId="66F1FA97" w14:textId="6F40E17D" w:rsidR="00DA7103" w:rsidRPr="00DA7103" w:rsidRDefault="00DA7103" w:rsidP="00DA7103">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3 </w:t>
      </w:r>
      <w:r w:rsidRPr="00AF5AC5">
        <w:rPr>
          <w:rFonts w:cstheme="minorHAnsi"/>
          <w:b/>
          <w:bCs/>
          <w:color w:val="666666"/>
        </w:rPr>
        <w:tab/>
      </w:r>
      <w:r w:rsidRPr="00DA7103">
        <w:rPr>
          <w:rFonts w:cstheme="minorHAnsi"/>
          <w:color w:val="666666"/>
        </w:rPr>
        <w:t>GÜNGÖR GÜLAY,GÜLTEK</w:t>
      </w:r>
      <w:r>
        <w:rPr>
          <w:rFonts w:cstheme="minorHAnsi"/>
          <w:color w:val="666666"/>
        </w:rPr>
        <w:t>İ</w:t>
      </w:r>
      <w:r w:rsidRPr="00DA7103">
        <w:rPr>
          <w:rFonts w:cstheme="minorHAnsi"/>
          <w:color w:val="666666"/>
        </w:rPr>
        <w:t>N MEHMET AL</w:t>
      </w:r>
      <w:r>
        <w:rPr>
          <w:rFonts w:cstheme="minorHAnsi"/>
          <w:color w:val="666666"/>
        </w:rPr>
        <w:t>İ</w:t>
      </w:r>
      <w:r w:rsidRPr="00DA7103">
        <w:rPr>
          <w:rFonts w:cstheme="minorHAnsi"/>
          <w:color w:val="666666"/>
        </w:rPr>
        <w:t xml:space="preserve"> (2018). Akut Apandisitte Elastografi Bulgularının</w:t>
      </w:r>
      <w:r>
        <w:rPr>
          <w:rFonts w:cstheme="minorHAnsi"/>
          <w:color w:val="666666"/>
        </w:rPr>
        <w:t xml:space="preserve"> </w:t>
      </w:r>
      <w:r w:rsidRPr="00DA7103">
        <w:rPr>
          <w:rFonts w:cstheme="minorHAnsi"/>
          <w:color w:val="666666"/>
        </w:rPr>
        <w:t>De</w:t>
      </w:r>
      <w:r>
        <w:rPr>
          <w:rFonts w:cstheme="minorHAnsi"/>
          <w:color w:val="666666"/>
        </w:rPr>
        <w:t>ğ</w:t>
      </w:r>
      <w:r w:rsidRPr="00DA7103">
        <w:rPr>
          <w:rFonts w:cstheme="minorHAnsi"/>
          <w:color w:val="666666"/>
        </w:rPr>
        <w:t>erlendirilmesi. 1. Gastrointestinal Ara</w:t>
      </w:r>
      <w:r>
        <w:rPr>
          <w:rFonts w:cstheme="minorHAnsi"/>
          <w:color w:val="666666"/>
        </w:rPr>
        <w:t>ş</w:t>
      </w:r>
      <w:r w:rsidRPr="00DA7103">
        <w:rPr>
          <w:rFonts w:cstheme="minorHAnsi"/>
          <w:color w:val="666666"/>
        </w:rPr>
        <w:t>tırma Kongresi</w:t>
      </w:r>
    </w:p>
    <w:p w14:paraId="6C27566F" w14:textId="4E50A93D" w:rsidR="00DA7103" w:rsidRPr="00DA7103" w:rsidRDefault="00DA7103" w:rsidP="00DA7103">
      <w:pPr>
        <w:autoSpaceDE w:val="0"/>
        <w:autoSpaceDN w:val="0"/>
        <w:adjustRightInd w:val="0"/>
        <w:spacing w:after="0" w:line="240" w:lineRule="auto"/>
        <w:jc w:val="both"/>
        <w:rPr>
          <w:rFonts w:cstheme="minorHAnsi"/>
          <w:color w:val="666666"/>
        </w:rPr>
      </w:pPr>
    </w:p>
    <w:p w14:paraId="6253856F" w14:textId="47087869" w:rsidR="00DA7103" w:rsidRPr="00DA7103" w:rsidRDefault="00DA7103" w:rsidP="00DA7103">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4 </w:t>
      </w:r>
      <w:r w:rsidRPr="00AF5AC5">
        <w:rPr>
          <w:rFonts w:cstheme="minorHAnsi"/>
          <w:b/>
          <w:bCs/>
          <w:color w:val="666666"/>
        </w:rPr>
        <w:tab/>
      </w:r>
      <w:r w:rsidRPr="00DA7103">
        <w:rPr>
          <w:rFonts w:cstheme="minorHAnsi"/>
          <w:color w:val="666666"/>
        </w:rPr>
        <w:t>MENZ</w:t>
      </w:r>
      <w:r>
        <w:rPr>
          <w:rFonts w:cstheme="minorHAnsi"/>
          <w:color w:val="666666"/>
        </w:rPr>
        <w:t>i</w:t>
      </w:r>
      <w:r w:rsidRPr="00DA7103">
        <w:rPr>
          <w:rFonts w:cstheme="minorHAnsi"/>
          <w:color w:val="666666"/>
        </w:rPr>
        <w:t>LC</w:t>
      </w:r>
      <w:r>
        <w:rPr>
          <w:rFonts w:cstheme="minorHAnsi"/>
          <w:color w:val="666666"/>
        </w:rPr>
        <w:t>i</w:t>
      </w:r>
      <w:r w:rsidRPr="00DA7103">
        <w:rPr>
          <w:rFonts w:cstheme="minorHAnsi"/>
          <w:color w:val="666666"/>
        </w:rPr>
        <w:t>O</w:t>
      </w:r>
      <w:r>
        <w:rPr>
          <w:rFonts w:cstheme="minorHAnsi"/>
          <w:color w:val="666666"/>
        </w:rPr>
        <w:t>Ğ</w:t>
      </w:r>
      <w:r w:rsidRPr="00DA7103">
        <w:rPr>
          <w:rFonts w:cstheme="minorHAnsi"/>
          <w:color w:val="666666"/>
        </w:rPr>
        <w:t>LU MEHMET SAIT,DUYMUS MAHMUT,GÜNGÖR GÜLAY,ÇITIL SERDAL,SAHIN</w:t>
      </w:r>
      <w:r>
        <w:rPr>
          <w:rFonts w:cstheme="minorHAnsi"/>
          <w:color w:val="666666"/>
        </w:rPr>
        <w:t xml:space="preserve"> </w:t>
      </w:r>
      <w:r w:rsidRPr="00DA7103">
        <w:rPr>
          <w:rFonts w:cstheme="minorHAnsi"/>
          <w:color w:val="666666"/>
        </w:rPr>
        <w:t>TUNA,BOYSAN SERIFE NUR,SARICA MEHMET AKIF (2014). Kronik Otoimmün Tiroiditte Elastografi.</w:t>
      </w:r>
      <w:r>
        <w:rPr>
          <w:rFonts w:cstheme="minorHAnsi"/>
          <w:color w:val="666666"/>
        </w:rPr>
        <w:t xml:space="preserve"> </w:t>
      </w:r>
      <w:r w:rsidRPr="00DA7103">
        <w:rPr>
          <w:rFonts w:cstheme="minorHAnsi"/>
          <w:color w:val="666666"/>
        </w:rPr>
        <w:t>35. Ulusal Radyoloji Kongresi</w:t>
      </w:r>
    </w:p>
    <w:p w14:paraId="3932E823" w14:textId="3E84808B" w:rsidR="00DA7103" w:rsidRPr="00DA7103" w:rsidRDefault="00DA7103" w:rsidP="00DA7103">
      <w:pPr>
        <w:autoSpaceDE w:val="0"/>
        <w:autoSpaceDN w:val="0"/>
        <w:adjustRightInd w:val="0"/>
        <w:spacing w:after="0" w:line="240" w:lineRule="auto"/>
        <w:jc w:val="both"/>
        <w:rPr>
          <w:rFonts w:cstheme="minorHAnsi"/>
          <w:color w:val="666666"/>
        </w:rPr>
      </w:pPr>
    </w:p>
    <w:p w14:paraId="3FCB70B2" w14:textId="40C0106B" w:rsidR="00DA7103" w:rsidRPr="00DA7103" w:rsidRDefault="00DA7103" w:rsidP="00DA7103">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5 </w:t>
      </w:r>
      <w:r w:rsidRPr="00AF5AC5">
        <w:rPr>
          <w:rFonts w:cstheme="minorHAnsi"/>
          <w:b/>
          <w:bCs/>
          <w:color w:val="666666"/>
        </w:rPr>
        <w:tab/>
      </w:r>
      <w:r w:rsidRPr="00DA7103">
        <w:rPr>
          <w:rFonts w:cstheme="minorHAnsi"/>
          <w:color w:val="666666"/>
        </w:rPr>
        <w:t>KAÇAR EMRE,SARINÇ ULASLI SEVINÇ,GÜNGÖR GÜLAY,ünlü ebru,koyuncu tülay,ünlü</w:t>
      </w:r>
      <w:r>
        <w:rPr>
          <w:rFonts w:cstheme="minorHAnsi"/>
          <w:color w:val="666666"/>
        </w:rPr>
        <w:t xml:space="preserve"> </w:t>
      </w:r>
      <w:r w:rsidRPr="00DA7103">
        <w:rPr>
          <w:rFonts w:cstheme="minorHAnsi"/>
          <w:color w:val="666666"/>
        </w:rPr>
        <w:t>mehmet,HAKTANIR ALPAY (2013). Obstrüktif Uyku Apne Sendromunda Nöronal Hasarın</w:t>
      </w:r>
      <w:r>
        <w:rPr>
          <w:rFonts w:cstheme="minorHAnsi"/>
          <w:color w:val="666666"/>
        </w:rPr>
        <w:t xml:space="preserve"> </w:t>
      </w:r>
      <w:r w:rsidRPr="00DA7103">
        <w:rPr>
          <w:rFonts w:cstheme="minorHAnsi"/>
          <w:color w:val="666666"/>
        </w:rPr>
        <w:lastRenderedPageBreak/>
        <w:t>Degerlendirilmesinde Görünür Difüzyon Katsayısı Ölçümü Yararlı Olabilir mi? 34. Ulusal Radyoloji</w:t>
      </w:r>
      <w:r>
        <w:rPr>
          <w:rFonts w:cstheme="minorHAnsi"/>
          <w:color w:val="666666"/>
        </w:rPr>
        <w:t xml:space="preserve"> </w:t>
      </w:r>
      <w:r w:rsidRPr="00DA7103">
        <w:rPr>
          <w:rFonts w:cstheme="minorHAnsi"/>
          <w:color w:val="666666"/>
        </w:rPr>
        <w:t>Kongresi</w:t>
      </w:r>
    </w:p>
    <w:p w14:paraId="7AAF3D18" w14:textId="4A4AE386" w:rsidR="00DA7103" w:rsidRPr="00DA7103" w:rsidRDefault="00DA7103" w:rsidP="00DA7103">
      <w:pPr>
        <w:autoSpaceDE w:val="0"/>
        <w:autoSpaceDN w:val="0"/>
        <w:adjustRightInd w:val="0"/>
        <w:spacing w:after="0" w:line="240" w:lineRule="auto"/>
        <w:jc w:val="both"/>
        <w:rPr>
          <w:rFonts w:cstheme="minorHAnsi"/>
          <w:color w:val="666666"/>
        </w:rPr>
      </w:pPr>
    </w:p>
    <w:p w14:paraId="5405C69A" w14:textId="79BDD4A3" w:rsidR="00DA7103" w:rsidRDefault="00DA7103" w:rsidP="00DA7103">
      <w:pPr>
        <w:autoSpaceDE w:val="0"/>
        <w:autoSpaceDN w:val="0"/>
        <w:adjustRightInd w:val="0"/>
        <w:spacing w:after="0" w:line="240" w:lineRule="auto"/>
        <w:jc w:val="both"/>
        <w:rPr>
          <w:rFonts w:cstheme="minorHAnsi"/>
          <w:color w:val="666666"/>
        </w:rPr>
      </w:pPr>
      <w:bookmarkStart w:id="15" w:name="_Hlk45847283"/>
      <w:r>
        <w:rPr>
          <w:rFonts w:cstheme="minorHAnsi"/>
          <w:b/>
          <w:bCs/>
          <w:color w:val="666666"/>
        </w:rPr>
        <w:t>E</w:t>
      </w:r>
      <w:r w:rsidRPr="00AF5AC5">
        <w:rPr>
          <w:rFonts w:cstheme="minorHAnsi"/>
          <w:b/>
          <w:bCs/>
          <w:color w:val="666666"/>
        </w:rPr>
        <w:t>.</w:t>
      </w:r>
      <w:r>
        <w:rPr>
          <w:rFonts w:cstheme="minorHAnsi"/>
          <w:b/>
          <w:bCs/>
          <w:color w:val="666666"/>
        </w:rPr>
        <w:t xml:space="preserve">6 </w:t>
      </w:r>
      <w:r w:rsidRPr="00AF5AC5">
        <w:rPr>
          <w:rFonts w:cstheme="minorHAnsi"/>
          <w:b/>
          <w:bCs/>
          <w:color w:val="666666"/>
        </w:rPr>
        <w:tab/>
      </w:r>
      <w:bookmarkEnd w:id="15"/>
      <w:r w:rsidRPr="00DA7103">
        <w:rPr>
          <w:rFonts w:cstheme="minorHAnsi"/>
          <w:color w:val="666666"/>
        </w:rPr>
        <w:t>KIZILDAG BETÜL,BILAL NAGIHAN,YURTTUTAN NURSEL,SARICA MEHMET AKIF,GÜNGÖR</w:t>
      </w:r>
      <w:r>
        <w:rPr>
          <w:rFonts w:cstheme="minorHAnsi"/>
          <w:color w:val="666666"/>
        </w:rPr>
        <w:t xml:space="preserve"> </w:t>
      </w:r>
      <w:r w:rsidRPr="00DA7103">
        <w:rPr>
          <w:rFonts w:cstheme="minorHAnsi"/>
          <w:color w:val="666666"/>
        </w:rPr>
        <w:t>GÜLAY,BAYKARA MURAT (2015). Kulak çınlaması ile mastoid emisser ven genisligi arasında</w:t>
      </w:r>
      <w:r>
        <w:rPr>
          <w:rFonts w:cstheme="minorHAnsi"/>
          <w:color w:val="666666"/>
        </w:rPr>
        <w:t xml:space="preserve"> </w:t>
      </w:r>
      <w:r w:rsidRPr="00DA7103">
        <w:rPr>
          <w:rFonts w:cstheme="minorHAnsi"/>
          <w:color w:val="666666"/>
        </w:rPr>
        <w:t>baglantı var mı? Retrospektif vaka-kontrol çalısması. 36. Ulusal Radyoloji Kongresi</w:t>
      </w:r>
    </w:p>
    <w:p w14:paraId="02937219" w14:textId="77777777" w:rsidR="00DA7103" w:rsidRPr="00DA7103" w:rsidRDefault="00DA7103" w:rsidP="00DA7103">
      <w:pPr>
        <w:autoSpaceDE w:val="0"/>
        <w:autoSpaceDN w:val="0"/>
        <w:adjustRightInd w:val="0"/>
        <w:spacing w:after="0" w:line="240" w:lineRule="auto"/>
        <w:jc w:val="both"/>
        <w:rPr>
          <w:rFonts w:cstheme="minorHAnsi"/>
          <w:color w:val="666666"/>
        </w:rPr>
      </w:pPr>
    </w:p>
    <w:p w14:paraId="7906ED16" w14:textId="1983FE98" w:rsidR="00DA7103" w:rsidRDefault="00DA7103" w:rsidP="00DA7103">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7 </w:t>
      </w:r>
      <w:r w:rsidRPr="00AF5AC5">
        <w:rPr>
          <w:rFonts w:cstheme="minorHAnsi"/>
          <w:b/>
          <w:bCs/>
          <w:color w:val="666666"/>
        </w:rPr>
        <w:tab/>
      </w:r>
      <w:r w:rsidRPr="00DA7103">
        <w:rPr>
          <w:rFonts w:cstheme="minorHAnsi"/>
          <w:color w:val="666666"/>
        </w:rPr>
        <w:t>MENZILCIOGLU MEHMET SAIT,DUYMUS MAHMUT,GÜNGÖR GÜLAY,ÇITIL SERDAL,SAHIN</w:t>
      </w:r>
      <w:r>
        <w:rPr>
          <w:rFonts w:cstheme="minorHAnsi"/>
          <w:color w:val="666666"/>
        </w:rPr>
        <w:t xml:space="preserve"> </w:t>
      </w:r>
      <w:r w:rsidRPr="00DA7103">
        <w:rPr>
          <w:rFonts w:cstheme="minorHAnsi"/>
          <w:color w:val="666666"/>
        </w:rPr>
        <w:t>TUNA,BOYSAN SERIFE NUR,GÜNGÖR ÖZKAN,SARICA MEHMET AKIF (2014). Kronik Böbrek</w:t>
      </w:r>
      <w:r>
        <w:rPr>
          <w:rFonts w:cstheme="minorHAnsi"/>
          <w:color w:val="666666"/>
        </w:rPr>
        <w:t xml:space="preserve"> </w:t>
      </w:r>
      <w:r w:rsidRPr="00DA7103">
        <w:rPr>
          <w:rFonts w:cstheme="minorHAnsi"/>
          <w:color w:val="666666"/>
        </w:rPr>
        <w:t>Yetmezligi Hastalarında Böbrek Parankim Hasarı Evrelerinin Sonografik Elastografi Ile Korelasyonu.</w:t>
      </w:r>
      <w:r>
        <w:rPr>
          <w:rFonts w:cstheme="minorHAnsi"/>
          <w:color w:val="666666"/>
        </w:rPr>
        <w:t xml:space="preserve"> </w:t>
      </w:r>
      <w:r w:rsidRPr="00DA7103">
        <w:rPr>
          <w:rFonts w:cstheme="minorHAnsi"/>
          <w:color w:val="666666"/>
        </w:rPr>
        <w:t>35. Ulusal Radyoloji Kongresi</w:t>
      </w:r>
    </w:p>
    <w:p w14:paraId="424FEB49" w14:textId="77777777" w:rsidR="00DA7103" w:rsidRPr="00DA7103" w:rsidRDefault="00DA7103" w:rsidP="00DA7103">
      <w:pPr>
        <w:autoSpaceDE w:val="0"/>
        <w:autoSpaceDN w:val="0"/>
        <w:adjustRightInd w:val="0"/>
        <w:spacing w:after="0" w:line="240" w:lineRule="auto"/>
        <w:jc w:val="both"/>
        <w:rPr>
          <w:rFonts w:cstheme="minorHAnsi"/>
          <w:color w:val="666666"/>
        </w:rPr>
      </w:pPr>
    </w:p>
    <w:p w14:paraId="7BCD974B" w14:textId="392F7440" w:rsidR="00DA7103" w:rsidRDefault="00DA7103" w:rsidP="00DA7103">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8 </w:t>
      </w:r>
      <w:r w:rsidRPr="00AF5AC5">
        <w:rPr>
          <w:rFonts w:cstheme="minorHAnsi"/>
          <w:b/>
          <w:bCs/>
          <w:color w:val="666666"/>
        </w:rPr>
        <w:tab/>
      </w:r>
      <w:r w:rsidRPr="00DA7103">
        <w:rPr>
          <w:rFonts w:cstheme="minorHAnsi"/>
          <w:color w:val="666666"/>
        </w:rPr>
        <w:t>YURTTUTAN NURSEL,GÜNGÖR GÜLAY,BILAL NAGIHAN,KIZILDAG BETÜL,BAYKARA MURAT,SARICA</w:t>
      </w:r>
      <w:r>
        <w:rPr>
          <w:rFonts w:cstheme="minorHAnsi"/>
          <w:color w:val="666666"/>
        </w:rPr>
        <w:t xml:space="preserve"> </w:t>
      </w:r>
      <w:r w:rsidRPr="00DA7103">
        <w:rPr>
          <w:rFonts w:cstheme="minorHAnsi"/>
          <w:color w:val="666666"/>
        </w:rPr>
        <w:t>MEHMET AKIF (2015). Real Time Ultrason Elastografi ile çocuklarda tiroid bezi parankiminin</w:t>
      </w:r>
      <w:r>
        <w:rPr>
          <w:rFonts w:cstheme="minorHAnsi"/>
          <w:color w:val="666666"/>
        </w:rPr>
        <w:t xml:space="preserve"> </w:t>
      </w:r>
      <w:r w:rsidRPr="00DA7103">
        <w:rPr>
          <w:rFonts w:cstheme="minorHAnsi"/>
          <w:color w:val="666666"/>
        </w:rPr>
        <w:t>degerlendirilmesi. 37. Türk Ulusal Kulak Burun Bogaz ve Bas Boyun Cerrahisi Kongresi</w:t>
      </w:r>
    </w:p>
    <w:p w14:paraId="409FA1D5" w14:textId="77777777" w:rsidR="00DA7103" w:rsidRPr="00DA7103" w:rsidRDefault="00DA7103" w:rsidP="00DA7103">
      <w:pPr>
        <w:autoSpaceDE w:val="0"/>
        <w:autoSpaceDN w:val="0"/>
        <w:adjustRightInd w:val="0"/>
        <w:spacing w:after="0" w:line="240" w:lineRule="auto"/>
        <w:jc w:val="both"/>
        <w:rPr>
          <w:rFonts w:cstheme="minorHAnsi"/>
          <w:color w:val="666666"/>
        </w:rPr>
      </w:pPr>
    </w:p>
    <w:p w14:paraId="45E179A0" w14:textId="3FA47EE5" w:rsidR="00DA7103" w:rsidRDefault="00DA7103" w:rsidP="00DA7103">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9 </w:t>
      </w:r>
      <w:r w:rsidRPr="00AF5AC5">
        <w:rPr>
          <w:rFonts w:cstheme="minorHAnsi"/>
          <w:b/>
          <w:bCs/>
          <w:color w:val="666666"/>
        </w:rPr>
        <w:tab/>
      </w:r>
      <w:r w:rsidRPr="00DA7103">
        <w:rPr>
          <w:rFonts w:cstheme="minorHAnsi"/>
          <w:color w:val="666666"/>
        </w:rPr>
        <w:t>GÜNGÖR OLCAY,KIRIK SERKAN,GÜNGÖR GÜLAY,ISIKAY SEDAT,AYDIN KÜRSAD (2016).</w:t>
      </w:r>
      <w:r>
        <w:rPr>
          <w:rFonts w:cstheme="minorHAnsi"/>
          <w:color w:val="666666"/>
        </w:rPr>
        <w:t xml:space="preserve"> </w:t>
      </w:r>
      <w:r w:rsidRPr="00DA7103">
        <w:rPr>
          <w:rFonts w:cstheme="minorHAnsi"/>
          <w:color w:val="666666"/>
        </w:rPr>
        <w:t>Megalensefali Olmadan Kistik Lökoensefalopati (RNASET2 Mutasyonu). 18. Ulusal Çocuk Nöroloji</w:t>
      </w:r>
      <w:r>
        <w:rPr>
          <w:rFonts w:cstheme="minorHAnsi"/>
          <w:color w:val="666666"/>
        </w:rPr>
        <w:t xml:space="preserve"> </w:t>
      </w:r>
      <w:r w:rsidRPr="00DA7103">
        <w:rPr>
          <w:rFonts w:cstheme="minorHAnsi"/>
          <w:color w:val="666666"/>
        </w:rPr>
        <w:t>Kongresi</w:t>
      </w:r>
    </w:p>
    <w:p w14:paraId="3AB8587C" w14:textId="77777777" w:rsidR="00DA7103" w:rsidRPr="00DA7103" w:rsidRDefault="00DA7103" w:rsidP="00DA7103">
      <w:pPr>
        <w:autoSpaceDE w:val="0"/>
        <w:autoSpaceDN w:val="0"/>
        <w:adjustRightInd w:val="0"/>
        <w:spacing w:after="0" w:line="240" w:lineRule="auto"/>
        <w:jc w:val="both"/>
        <w:rPr>
          <w:rFonts w:cstheme="minorHAnsi"/>
          <w:color w:val="666666"/>
        </w:rPr>
      </w:pPr>
    </w:p>
    <w:p w14:paraId="0B6EB0B7" w14:textId="6C89D974" w:rsidR="00DA7103" w:rsidRDefault="00DA7103" w:rsidP="00DA7103">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10 </w:t>
      </w:r>
      <w:r w:rsidRPr="00AF5AC5">
        <w:rPr>
          <w:rFonts w:cstheme="minorHAnsi"/>
          <w:b/>
          <w:bCs/>
          <w:color w:val="666666"/>
        </w:rPr>
        <w:tab/>
      </w:r>
      <w:r w:rsidRPr="00DA7103">
        <w:rPr>
          <w:rFonts w:cstheme="minorHAnsi"/>
          <w:color w:val="666666"/>
        </w:rPr>
        <w:t>GÜNGÖR OLCAY,GÜNGÖR GÜLAY,DILBER CENGIZ,AYDIN KÜRSAD (2016). Vanishing White Matter</w:t>
      </w:r>
      <w:r>
        <w:rPr>
          <w:rFonts w:cstheme="minorHAnsi"/>
          <w:color w:val="666666"/>
        </w:rPr>
        <w:t xml:space="preserve"> </w:t>
      </w:r>
      <w:r w:rsidRPr="00DA7103">
        <w:rPr>
          <w:rFonts w:cstheme="minorHAnsi"/>
          <w:color w:val="666666"/>
        </w:rPr>
        <w:t>Hastalıgı: Dört Olgu sunumu. 18. Ulusal Çocuk Nöroloji Kongresi</w:t>
      </w:r>
    </w:p>
    <w:p w14:paraId="33589619" w14:textId="77777777" w:rsidR="00DA7103" w:rsidRPr="00DA7103" w:rsidRDefault="00DA7103" w:rsidP="00DA7103">
      <w:pPr>
        <w:autoSpaceDE w:val="0"/>
        <w:autoSpaceDN w:val="0"/>
        <w:adjustRightInd w:val="0"/>
        <w:spacing w:after="0" w:line="240" w:lineRule="auto"/>
        <w:jc w:val="both"/>
        <w:rPr>
          <w:rFonts w:cstheme="minorHAnsi"/>
          <w:color w:val="666666"/>
        </w:rPr>
      </w:pPr>
    </w:p>
    <w:p w14:paraId="79C7F436" w14:textId="1284ED15" w:rsidR="00DA7103" w:rsidRDefault="00DA7103" w:rsidP="00DA7103">
      <w:pPr>
        <w:autoSpaceDE w:val="0"/>
        <w:autoSpaceDN w:val="0"/>
        <w:adjustRightInd w:val="0"/>
        <w:spacing w:after="0" w:line="240" w:lineRule="auto"/>
        <w:jc w:val="both"/>
        <w:rPr>
          <w:rFonts w:cstheme="minorHAnsi"/>
          <w:color w:val="666666"/>
        </w:rPr>
      </w:pPr>
      <w:bookmarkStart w:id="16" w:name="_Hlk45847656"/>
      <w:r>
        <w:rPr>
          <w:rFonts w:cstheme="minorHAnsi"/>
          <w:b/>
          <w:bCs/>
          <w:color w:val="666666"/>
        </w:rPr>
        <w:t>E</w:t>
      </w:r>
      <w:r w:rsidRPr="00AF5AC5">
        <w:rPr>
          <w:rFonts w:cstheme="minorHAnsi"/>
          <w:b/>
          <w:bCs/>
          <w:color w:val="666666"/>
        </w:rPr>
        <w:t>.</w:t>
      </w:r>
      <w:r>
        <w:rPr>
          <w:rFonts w:cstheme="minorHAnsi"/>
          <w:b/>
          <w:bCs/>
          <w:color w:val="666666"/>
        </w:rPr>
        <w:t xml:space="preserve">11 </w:t>
      </w:r>
      <w:r w:rsidRPr="00AF5AC5">
        <w:rPr>
          <w:rFonts w:cstheme="minorHAnsi"/>
          <w:b/>
          <w:bCs/>
          <w:color w:val="666666"/>
        </w:rPr>
        <w:tab/>
      </w:r>
      <w:bookmarkEnd w:id="16"/>
      <w:r w:rsidRPr="00DA7103">
        <w:rPr>
          <w:rFonts w:cstheme="minorHAnsi"/>
          <w:color w:val="666666"/>
        </w:rPr>
        <w:t>GÜNGÖR OLCAY,ÖZKAYA AHMET KAGAN,SAHIN YAVUZ,GÜNGÖR GÜLAY,DILBER CENGIZ,AYDIN</w:t>
      </w:r>
      <w:r>
        <w:rPr>
          <w:rFonts w:cstheme="minorHAnsi"/>
          <w:color w:val="666666"/>
        </w:rPr>
        <w:t xml:space="preserve"> </w:t>
      </w:r>
      <w:r w:rsidRPr="00DA7103">
        <w:rPr>
          <w:rFonts w:cstheme="minorHAnsi"/>
          <w:color w:val="666666"/>
        </w:rPr>
        <w:t>KÜRSAD (2016). Birlesik Heterozigot EARS2 Gen Mutasyonun Neden Oldugu Erken Baslangıçlı</w:t>
      </w:r>
      <w:r>
        <w:rPr>
          <w:rFonts w:cstheme="minorHAnsi"/>
          <w:color w:val="666666"/>
        </w:rPr>
        <w:t xml:space="preserve"> </w:t>
      </w:r>
      <w:r w:rsidRPr="00DA7103">
        <w:rPr>
          <w:rFonts w:cstheme="minorHAnsi"/>
          <w:color w:val="666666"/>
        </w:rPr>
        <w:t>Ilımlı Tip Lökoensefalopati. 18. Ulusal Çocuk Nöroloji Kongresi</w:t>
      </w:r>
    </w:p>
    <w:p w14:paraId="10880BCF" w14:textId="77777777" w:rsidR="00FD442F" w:rsidRPr="00DA7103" w:rsidRDefault="00FD442F" w:rsidP="00DA7103">
      <w:pPr>
        <w:autoSpaceDE w:val="0"/>
        <w:autoSpaceDN w:val="0"/>
        <w:adjustRightInd w:val="0"/>
        <w:spacing w:after="0" w:line="240" w:lineRule="auto"/>
        <w:jc w:val="both"/>
        <w:rPr>
          <w:rFonts w:cstheme="minorHAnsi"/>
          <w:color w:val="666666"/>
        </w:rPr>
      </w:pPr>
    </w:p>
    <w:p w14:paraId="3A5BE237" w14:textId="414F9073" w:rsidR="00DA7103"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12 </w:t>
      </w:r>
      <w:r w:rsidRPr="00AF5AC5">
        <w:rPr>
          <w:rFonts w:cstheme="minorHAnsi"/>
          <w:b/>
          <w:bCs/>
          <w:color w:val="666666"/>
        </w:rPr>
        <w:tab/>
      </w:r>
      <w:r w:rsidR="00DA7103" w:rsidRPr="00DA7103">
        <w:rPr>
          <w:rFonts w:cstheme="minorHAnsi"/>
          <w:color w:val="666666"/>
        </w:rPr>
        <w:t>GÜNGÖR OLCAY,GÜNGÖR GÜLAY,DILBER CENGIZ,AYDIN KÜRSAD (2016). Yeni bir gen mutasyonu</w:t>
      </w:r>
      <w:r>
        <w:rPr>
          <w:rFonts w:cstheme="minorHAnsi"/>
          <w:color w:val="666666"/>
        </w:rPr>
        <w:t xml:space="preserve"> </w:t>
      </w:r>
      <w:r w:rsidR="00DA7103" w:rsidRPr="00DA7103">
        <w:rPr>
          <w:rFonts w:cstheme="minorHAnsi"/>
          <w:color w:val="666666"/>
        </w:rPr>
        <w:t>infantil nöronal aksonal distrofi: Nadir bir olgu. 18. Ulusal Çocuk Nöroloji Kongresi</w:t>
      </w:r>
    </w:p>
    <w:p w14:paraId="6B6090E8" w14:textId="77777777" w:rsidR="00FD442F" w:rsidRPr="00DA7103" w:rsidRDefault="00FD442F" w:rsidP="00FD442F">
      <w:pPr>
        <w:autoSpaceDE w:val="0"/>
        <w:autoSpaceDN w:val="0"/>
        <w:adjustRightInd w:val="0"/>
        <w:spacing w:after="0" w:line="240" w:lineRule="auto"/>
        <w:jc w:val="both"/>
        <w:rPr>
          <w:rFonts w:cstheme="minorHAnsi"/>
          <w:color w:val="666666"/>
        </w:rPr>
      </w:pPr>
    </w:p>
    <w:p w14:paraId="143A6B0C" w14:textId="4E4B654A" w:rsidR="00DA7103"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13 </w:t>
      </w:r>
      <w:r w:rsidRPr="00AF5AC5">
        <w:rPr>
          <w:rFonts w:cstheme="minorHAnsi"/>
          <w:b/>
          <w:bCs/>
          <w:color w:val="666666"/>
        </w:rPr>
        <w:tab/>
      </w:r>
      <w:r w:rsidR="00DA7103" w:rsidRPr="00DA7103">
        <w:rPr>
          <w:rFonts w:cstheme="minorHAnsi"/>
          <w:color w:val="666666"/>
        </w:rPr>
        <w:t>GÜNGÖR GÜLAY,YURTTUTAN NURSEL,BILAL NAGIHAN,MENZILCIOGLU MEHMET SAIT,DUYMUS</w:t>
      </w:r>
      <w:r>
        <w:rPr>
          <w:rFonts w:cstheme="minorHAnsi"/>
          <w:color w:val="666666"/>
        </w:rPr>
        <w:t xml:space="preserve"> </w:t>
      </w:r>
      <w:r w:rsidR="00DA7103" w:rsidRPr="00DA7103">
        <w:rPr>
          <w:rFonts w:cstheme="minorHAnsi"/>
          <w:color w:val="666666"/>
        </w:rPr>
        <w:t>MAHMUT,AVCU SERHAT,ÇITIL SERDAL (2015). Çocuklarda normal parotis bezinin Strain</w:t>
      </w:r>
      <w:r>
        <w:rPr>
          <w:rFonts w:cstheme="minorHAnsi"/>
          <w:color w:val="666666"/>
        </w:rPr>
        <w:t xml:space="preserve"> </w:t>
      </w:r>
      <w:r w:rsidR="00DA7103" w:rsidRPr="00DA7103">
        <w:rPr>
          <w:rFonts w:cstheme="minorHAnsi"/>
          <w:color w:val="666666"/>
        </w:rPr>
        <w:t>Elastografi Degerleri. 36. Ulusal Radyoloji Kongresi</w:t>
      </w:r>
    </w:p>
    <w:p w14:paraId="55B47152" w14:textId="77777777" w:rsidR="00FD442F" w:rsidRPr="00DA7103" w:rsidRDefault="00FD442F" w:rsidP="00FD442F">
      <w:pPr>
        <w:autoSpaceDE w:val="0"/>
        <w:autoSpaceDN w:val="0"/>
        <w:adjustRightInd w:val="0"/>
        <w:spacing w:after="0" w:line="240" w:lineRule="auto"/>
        <w:jc w:val="both"/>
        <w:rPr>
          <w:rFonts w:cstheme="minorHAnsi"/>
          <w:color w:val="666666"/>
        </w:rPr>
      </w:pPr>
    </w:p>
    <w:p w14:paraId="1AFCE9A6" w14:textId="7F91389D" w:rsidR="00DA7103"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14 </w:t>
      </w:r>
      <w:r w:rsidRPr="00AF5AC5">
        <w:rPr>
          <w:rFonts w:cstheme="minorHAnsi"/>
          <w:b/>
          <w:bCs/>
          <w:color w:val="666666"/>
        </w:rPr>
        <w:tab/>
      </w:r>
      <w:r w:rsidR="00DA7103" w:rsidRPr="00DA7103">
        <w:rPr>
          <w:rFonts w:cstheme="minorHAnsi"/>
          <w:color w:val="666666"/>
        </w:rPr>
        <w:t>GÜNGÖR GÜLAY,HAVAN NURI (2015). Nadir Bir Olgu: Apendiks Mukoseli. 36. Ulusal Radyoloji</w:t>
      </w:r>
      <w:r>
        <w:rPr>
          <w:rFonts w:cstheme="minorHAnsi"/>
          <w:color w:val="666666"/>
        </w:rPr>
        <w:t xml:space="preserve"> </w:t>
      </w:r>
      <w:r w:rsidR="00DA7103" w:rsidRPr="00DA7103">
        <w:rPr>
          <w:rFonts w:cstheme="minorHAnsi"/>
          <w:color w:val="666666"/>
        </w:rPr>
        <w:t>Kongresi</w:t>
      </w:r>
    </w:p>
    <w:p w14:paraId="2BF36D4A" w14:textId="77777777" w:rsidR="00FD442F" w:rsidRPr="00DA7103" w:rsidRDefault="00FD442F" w:rsidP="00FD442F">
      <w:pPr>
        <w:autoSpaceDE w:val="0"/>
        <w:autoSpaceDN w:val="0"/>
        <w:adjustRightInd w:val="0"/>
        <w:spacing w:after="0" w:line="240" w:lineRule="auto"/>
        <w:jc w:val="both"/>
        <w:rPr>
          <w:rFonts w:cstheme="minorHAnsi"/>
          <w:color w:val="666666"/>
        </w:rPr>
      </w:pPr>
    </w:p>
    <w:p w14:paraId="5705D8E4" w14:textId="0C8DE438" w:rsidR="00DA7103" w:rsidRDefault="00FD442F" w:rsidP="00DA7103">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15 </w:t>
      </w:r>
      <w:r w:rsidRPr="00AF5AC5">
        <w:rPr>
          <w:rFonts w:cstheme="minorHAnsi"/>
          <w:b/>
          <w:bCs/>
          <w:color w:val="666666"/>
        </w:rPr>
        <w:tab/>
      </w:r>
      <w:r w:rsidR="00DA7103" w:rsidRPr="00DA7103">
        <w:rPr>
          <w:rFonts w:cstheme="minorHAnsi"/>
          <w:color w:val="666666"/>
        </w:rPr>
        <w:t>GÜNGÖR OLCAY,GÜNGÖR GÜLAY,YURTTUTAN NURSEL,DILBER CENGIZ (2015). Vanishing White</w:t>
      </w:r>
      <w:r>
        <w:rPr>
          <w:rFonts w:cstheme="minorHAnsi"/>
          <w:color w:val="666666"/>
        </w:rPr>
        <w:t xml:space="preserve"> </w:t>
      </w:r>
      <w:r w:rsidR="00DA7103" w:rsidRPr="00DA7103">
        <w:rPr>
          <w:rFonts w:cstheme="minorHAnsi"/>
          <w:color w:val="666666"/>
        </w:rPr>
        <w:t>Matter Hastalıgı: Manyetik Rezonans Görüntüleme Bulguları. 36. Ulusal Radyoloji Kongresi</w:t>
      </w:r>
    </w:p>
    <w:p w14:paraId="6D8E25C3" w14:textId="77777777" w:rsidR="00FD442F" w:rsidRDefault="00FD442F" w:rsidP="00DA7103">
      <w:pPr>
        <w:autoSpaceDE w:val="0"/>
        <w:autoSpaceDN w:val="0"/>
        <w:adjustRightInd w:val="0"/>
        <w:spacing w:after="0" w:line="240" w:lineRule="auto"/>
        <w:jc w:val="both"/>
        <w:rPr>
          <w:rFonts w:cstheme="minorHAnsi"/>
          <w:color w:val="666666"/>
        </w:rPr>
      </w:pPr>
    </w:p>
    <w:p w14:paraId="78353C0F" w14:textId="4BE1D5A0" w:rsidR="00FD442F" w:rsidRP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16 </w:t>
      </w:r>
      <w:r w:rsidRPr="00AF5AC5">
        <w:rPr>
          <w:rFonts w:cstheme="minorHAnsi"/>
          <w:b/>
          <w:bCs/>
          <w:color w:val="666666"/>
        </w:rPr>
        <w:tab/>
      </w:r>
      <w:r w:rsidRPr="00FD442F">
        <w:rPr>
          <w:rFonts w:cstheme="minorHAnsi"/>
          <w:color w:val="666666"/>
        </w:rPr>
        <w:t>YURTTUTAN NURSEL,GÜNGÖR GÜLAY,KIZILDAG BETÜL,BAYKARA MURAT,SARICA MEHMET AKIF</w:t>
      </w:r>
      <w:r>
        <w:rPr>
          <w:rFonts w:cstheme="minorHAnsi"/>
          <w:color w:val="666666"/>
        </w:rPr>
        <w:t xml:space="preserve"> </w:t>
      </w:r>
      <w:r w:rsidRPr="00FD442F">
        <w:rPr>
          <w:rFonts w:cstheme="minorHAnsi"/>
          <w:color w:val="666666"/>
        </w:rPr>
        <w:t>(2015). Insidental Adrenal Myelolipoma Vakalarının Kesitsel Görüntüleme Bulguları Ile Sunumu:</w:t>
      </w:r>
      <w:r>
        <w:rPr>
          <w:rFonts w:cstheme="minorHAnsi"/>
          <w:color w:val="666666"/>
        </w:rPr>
        <w:t xml:space="preserve"> </w:t>
      </w:r>
      <w:r w:rsidRPr="00FD442F">
        <w:rPr>
          <w:rFonts w:cstheme="minorHAnsi"/>
          <w:color w:val="666666"/>
        </w:rPr>
        <w:t>Resimlerle Bir Konu. 36. Ulusal Radyoloji Kongresi</w:t>
      </w:r>
    </w:p>
    <w:p w14:paraId="2D4E11CC" w14:textId="09597681" w:rsidR="00FD442F" w:rsidRPr="00FD442F" w:rsidRDefault="00FD442F" w:rsidP="00FD442F">
      <w:pPr>
        <w:autoSpaceDE w:val="0"/>
        <w:autoSpaceDN w:val="0"/>
        <w:adjustRightInd w:val="0"/>
        <w:spacing w:after="0" w:line="240" w:lineRule="auto"/>
        <w:jc w:val="both"/>
        <w:rPr>
          <w:rFonts w:cstheme="minorHAnsi"/>
          <w:color w:val="666666"/>
        </w:rPr>
      </w:pPr>
    </w:p>
    <w:p w14:paraId="1D2B0862" w14:textId="2A670308"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17 </w:t>
      </w:r>
      <w:r w:rsidRPr="00AF5AC5">
        <w:rPr>
          <w:rFonts w:cstheme="minorHAnsi"/>
          <w:b/>
          <w:bCs/>
          <w:color w:val="666666"/>
        </w:rPr>
        <w:tab/>
      </w:r>
      <w:r w:rsidRPr="00FD442F">
        <w:rPr>
          <w:rFonts w:cstheme="minorHAnsi"/>
          <w:color w:val="666666"/>
        </w:rPr>
        <w:t>GÜNGÖR GÜLAY,YURTTUTAN NURSEL,OKUR NAZAN (2015). Dorsal Pankreatik Agenezi: Nadir Bir</w:t>
      </w:r>
      <w:r>
        <w:rPr>
          <w:rFonts w:cstheme="minorHAnsi"/>
          <w:color w:val="666666"/>
        </w:rPr>
        <w:t xml:space="preserve"> </w:t>
      </w:r>
      <w:r w:rsidRPr="00FD442F">
        <w:rPr>
          <w:rFonts w:cstheme="minorHAnsi"/>
          <w:color w:val="666666"/>
        </w:rPr>
        <w:t>Olgu Sunumu. 36. Ulusal Radyoloji Kongresi</w:t>
      </w:r>
    </w:p>
    <w:p w14:paraId="14F2BAF2"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3F89CEF4" w14:textId="16B76F81"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18 </w:t>
      </w:r>
      <w:r w:rsidRPr="00AF5AC5">
        <w:rPr>
          <w:rFonts w:cstheme="minorHAnsi"/>
          <w:b/>
          <w:bCs/>
          <w:color w:val="666666"/>
        </w:rPr>
        <w:tab/>
      </w:r>
      <w:r w:rsidRPr="00FD442F">
        <w:rPr>
          <w:rFonts w:cstheme="minorHAnsi"/>
          <w:color w:val="666666"/>
        </w:rPr>
        <w:t>GÜNGÖR OLCAY,GÜNGÖR GÜLAY,YURTTUTAN NURSEL,DILBER CENGIZ (2015). Talamik T2</w:t>
      </w:r>
      <w:r>
        <w:rPr>
          <w:rFonts w:cstheme="minorHAnsi"/>
          <w:color w:val="666666"/>
        </w:rPr>
        <w:t xml:space="preserve"> </w:t>
      </w:r>
      <w:r w:rsidRPr="00FD442F">
        <w:rPr>
          <w:rFonts w:cstheme="minorHAnsi"/>
          <w:color w:val="666666"/>
        </w:rPr>
        <w:t>Hipointensite: Tay-Sachs Hastalıgı Için Önemli Bir Ipucu. 36. Ulusal Radyoloji Kongresi</w:t>
      </w:r>
    </w:p>
    <w:p w14:paraId="471B9CE9"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002F5C84" w14:textId="4F38987C"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lastRenderedPageBreak/>
        <w:t>E</w:t>
      </w:r>
      <w:r w:rsidRPr="00AF5AC5">
        <w:rPr>
          <w:rFonts w:cstheme="minorHAnsi"/>
          <w:b/>
          <w:bCs/>
          <w:color w:val="666666"/>
        </w:rPr>
        <w:t>.</w:t>
      </w:r>
      <w:r>
        <w:rPr>
          <w:rFonts w:cstheme="minorHAnsi"/>
          <w:b/>
          <w:bCs/>
          <w:color w:val="666666"/>
        </w:rPr>
        <w:t xml:space="preserve">19 </w:t>
      </w:r>
      <w:r w:rsidRPr="00AF5AC5">
        <w:rPr>
          <w:rFonts w:cstheme="minorHAnsi"/>
          <w:b/>
          <w:bCs/>
          <w:color w:val="666666"/>
        </w:rPr>
        <w:tab/>
      </w:r>
      <w:r w:rsidRPr="00FD442F">
        <w:rPr>
          <w:rFonts w:cstheme="minorHAnsi"/>
          <w:color w:val="666666"/>
        </w:rPr>
        <w:t>KALIN SEVINÇ,MEHRAN PEDRAN,GÜNGÖR GÜLAY,BAYINDIR PETEK,ALPER HÜSEYIN HÜDAVER</w:t>
      </w:r>
      <w:r>
        <w:rPr>
          <w:rFonts w:cstheme="minorHAnsi"/>
          <w:color w:val="666666"/>
        </w:rPr>
        <w:t xml:space="preserve"> </w:t>
      </w:r>
      <w:r w:rsidRPr="00FD442F">
        <w:rPr>
          <w:rFonts w:cstheme="minorHAnsi"/>
          <w:color w:val="666666"/>
        </w:rPr>
        <w:t>(2014). Öksürük Sonrası Gelisen Spontan Pnömomediastinum, Macklin Efekt. 35. Ulusal Radyoloji</w:t>
      </w:r>
      <w:r>
        <w:rPr>
          <w:rFonts w:cstheme="minorHAnsi"/>
          <w:color w:val="666666"/>
        </w:rPr>
        <w:t xml:space="preserve"> </w:t>
      </w:r>
      <w:r w:rsidRPr="00FD442F">
        <w:rPr>
          <w:rFonts w:cstheme="minorHAnsi"/>
          <w:color w:val="666666"/>
        </w:rPr>
        <w:t>Kongresi</w:t>
      </w:r>
    </w:p>
    <w:p w14:paraId="10AFBBB8"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2CC84E22" w14:textId="78E1F4A2"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20 </w:t>
      </w:r>
      <w:r w:rsidRPr="00AF5AC5">
        <w:rPr>
          <w:rFonts w:cstheme="minorHAnsi"/>
          <w:b/>
          <w:bCs/>
          <w:color w:val="666666"/>
        </w:rPr>
        <w:tab/>
      </w:r>
      <w:r w:rsidRPr="00FD442F">
        <w:rPr>
          <w:rFonts w:cstheme="minorHAnsi"/>
          <w:color w:val="666666"/>
        </w:rPr>
        <w:t>MENZILCIOGLU MEHMET SAIT,ÜNAL MUSTAFA,ÇITIL SERDAL,GÜNGÖR GÜLAY (2014). Karın</w:t>
      </w:r>
      <w:r>
        <w:rPr>
          <w:rFonts w:cstheme="minorHAnsi"/>
          <w:color w:val="666666"/>
        </w:rPr>
        <w:t xml:space="preserve"> </w:t>
      </w:r>
      <w:r w:rsidRPr="00FD442F">
        <w:rPr>
          <w:rFonts w:cstheme="minorHAnsi"/>
          <w:color w:val="666666"/>
        </w:rPr>
        <w:t>Agrısının Nadir Bir Nedeni: Pankreatik Lipom. 35. Ulusal Radyoloji Kongresi</w:t>
      </w:r>
    </w:p>
    <w:p w14:paraId="3E35A00C"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3DA51696" w14:textId="470965E6"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21 </w:t>
      </w:r>
      <w:r w:rsidRPr="00AF5AC5">
        <w:rPr>
          <w:rFonts w:cstheme="minorHAnsi"/>
          <w:b/>
          <w:bCs/>
          <w:color w:val="666666"/>
        </w:rPr>
        <w:tab/>
      </w:r>
      <w:r w:rsidRPr="00FD442F">
        <w:rPr>
          <w:rFonts w:cstheme="minorHAnsi"/>
          <w:color w:val="666666"/>
        </w:rPr>
        <w:t>GÜNGÖR OLCAY,ÖZKAYA AHMET KAGAN,KARAOKUR FATIH,GÜNGÖR GÜLAY,DILBER CENGIZ</w:t>
      </w:r>
      <w:r>
        <w:rPr>
          <w:rFonts w:cstheme="minorHAnsi"/>
          <w:color w:val="666666"/>
        </w:rPr>
        <w:t xml:space="preserve"> </w:t>
      </w:r>
      <w:r w:rsidRPr="00FD442F">
        <w:rPr>
          <w:rFonts w:cstheme="minorHAnsi"/>
          <w:color w:val="666666"/>
        </w:rPr>
        <w:t>(2014). Nadir bir olgu: SUCLA2 gen defekti. 58. Türkiye Milli Pediatri Kongresi</w:t>
      </w:r>
    </w:p>
    <w:p w14:paraId="2DF0614A"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574DBA9B" w14:textId="3285A1CE"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22 </w:t>
      </w:r>
      <w:r w:rsidRPr="00AF5AC5">
        <w:rPr>
          <w:rFonts w:cstheme="minorHAnsi"/>
          <w:b/>
          <w:bCs/>
          <w:color w:val="666666"/>
        </w:rPr>
        <w:tab/>
      </w:r>
      <w:r w:rsidRPr="00FD442F">
        <w:rPr>
          <w:rFonts w:cstheme="minorHAnsi"/>
          <w:color w:val="666666"/>
        </w:rPr>
        <w:t>KARAOKUR FATIH,GÜNGÖR OLCAY,ÖZKAYA AHMET KAGAN,GÜNGÖR GÜLAY,DILBER CENGIZ</w:t>
      </w:r>
      <w:r>
        <w:rPr>
          <w:rFonts w:cstheme="minorHAnsi"/>
          <w:color w:val="666666"/>
        </w:rPr>
        <w:t xml:space="preserve"> </w:t>
      </w:r>
      <w:r w:rsidRPr="00FD442F">
        <w:rPr>
          <w:rFonts w:cstheme="minorHAnsi"/>
          <w:color w:val="666666"/>
        </w:rPr>
        <w:t>(2014). Nadir bir olgu: Glutarik asidüri tip 2. 58. Türkiye Milli Pediatri Kongresi</w:t>
      </w:r>
    </w:p>
    <w:p w14:paraId="4AFDA1AE" w14:textId="77777777" w:rsidR="00FD442F" w:rsidRDefault="00FD442F" w:rsidP="00FD442F">
      <w:pPr>
        <w:autoSpaceDE w:val="0"/>
        <w:autoSpaceDN w:val="0"/>
        <w:adjustRightInd w:val="0"/>
        <w:spacing w:after="0" w:line="240" w:lineRule="auto"/>
        <w:jc w:val="both"/>
        <w:rPr>
          <w:rFonts w:cstheme="minorHAnsi"/>
          <w:color w:val="666666"/>
        </w:rPr>
      </w:pPr>
    </w:p>
    <w:p w14:paraId="461094E6" w14:textId="7F3CF8D7"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23 </w:t>
      </w:r>
      <w:r w:rsidRPr="00AF5AC5">
        <w:rPr>
          <w:rFonts w:cstheme="minorHAnsi"/>
          <w:b/>
          <w:bCs/>
          <w:color w:val="666666"/>
        </w:rPr>
        <w:tab/>
      </w:r>
      <w:r w:rsidRPr="00FD442F">
        <w:rPr>
          <w:rFonts w:cstheme="minorHAnsi"/>
          <w:color w:val="666666"/>
        </w:rPr>
        <w:t>GÜNGÖR GÜLAY,MENZILCIOGLU MEHMET SAIT (2013). Nadir Bir Olgu: Sigmoid Kolon Içeren</w:t>
      </w:r>
      <w:r>
        <w:rPr>
          <w:rFonts w:cstheme="minorHAnsi"/>
          <w:color w:val="666666"/>
        </w:rPr>
        <w:t xml:space="preserve"> </w:t>
      </w:r>
      <w:r w:rsidRPr="00FD442F">
        <w:rPr>
          <w:rFonts w:cstheme="minorHAnsi"/>
          <w:color w:val="666666"/>
        </w:rPr>
        <w:t>Inguinal Herni. 34. Ulusal Radyoloji Kongresi</w:t>
      </w:r>
    </w:p>
    <w:p w14:paraId="3E947FFD"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4E173A86" w14:textId="62A16D38"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24 </w:t>
      </w:r>
      <w:r w:rsidRPr="00AF5AC5">
        <w:rPr>
          <w:rFonts w:cstheme="minorHAnsi"/>
          <w:b/>
          <w:bCs/>
          <w:color w:val="666666"/>
        </w:rPr>
        <w:tab/>
      </w:r>
      <w:r w:rsidRPr="00FD442F">
        <w:rPr>
          <w:rFonts w:cstheme="minorHAnsi"/>
          <w:color w:val="666666"/>
        </w:rPr>
        <w:t>GÜNGÖR GÜLAY,KALIN SEVINÇ (2013). Böbrekte Izole Kist Hidatik. 34. Ulusal Radyoloji Kongresi</w:t>
      </w:r>
    </w:p>
    <w:p w14:paraId="6EDC9EEC"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4B2FF335" w14:textId="783D8E6D"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25 </w:t>
      </w:r>
      <w:r w:rsidRPr="00AF5AC5">
        <w:rPr>
          <w:rFonts w:cstheme="minorHAnsi"/>
          <w:b/>
          <w:bCs/>
          <w:color w:val="666666"/>
        </w:rPr>
        <w:tab/>
      </w:r>
      <w:r w:rsidRPr="00FD442F">
        <w:rPr>
          <w:rFonts w:cstheme="minorHAnsi"/>
          <w:color w:val="666666"/>
        </w:rPr>
        <w:t>MENZILCIOGLU MEHMET SAIT,SAHIN TUNA,ÇITIL SERDAL,GÜNGÖR GÜLAY (2013). Posterior</w:t>
      </w:r>
      <w:r>
        <w:rPr>
          <w:rFonts w:cstheme="minorHAnsi"/>
          <w:color w:val="666666"/>
        </w:rPr>
        <w:t xml:space="preserve"> </w:t>
      </w:r>
      <w:r w:rsidRPr="00FD442F">
        <w:rPr>
          <w:rFonts w:cstheme="minorHAnsi"/>
          <w:color w:val="666666"/>
        </w:rPr>
        <w:t>reversibl ensefalopati sendromu. 34. Ulusal Radyoloji Kongresi</w:t>
      </w:r>
    </w:p>
    <w:p w14:paraId="18AB1382"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7BB3BC12" w14:textId="085A533C"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26 </w:t>
      </w:r>
      <w:r w:rsidRPr="00AF5AC5">
        <w:rPr>
          <w:rFonts w:cstheme="minorHAnsi"/>
          <w:b/>
          <w:bCs/>
          <w:color w:val="666666"/>
        </w:rPr>
        <w:tab/>
      </w:r>
      <w:r w:rsidRPr="00FD442F">
        <w:rPr>
          <w:rFonts w:cstheme="minorHAnsi"/>
          <w:color w:val="666666"/>
        </w:rPr>
        <w:t>GÜNGÖR GÜLAY,MENZILCIOGLU MEHMET SAIT (2013). Nadir Bir Olgu: Mesanenin Inguinal Kanala</w:t>
      </w:r>
      <w:r>
        <w:rPr>
          <w:rFonts w:cstheme="minorHAnsi"/>
          <w:color w:val="666666"/>
        </w:rPr>
        <w:t xml:space="preserve"> </w:t>
      </w:r>
      <w:r w:rsidRPr="00FD442F">
        <w:rPr>
          <w:rFonts w:cstheme="minorHAnsi"/>
          <w:color w:val="666666"/>
        </w:rPr>
        <w:t>Herniasyonu. 34. Ulusal Radyoloji Kongresi</w:t>
      </w:r>
    </w:p>
    <w:p w14:paraId="00A6C0AB"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6E0FACAA" w14:textId="09C859A2"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27 </w:t>
      </w:r>
      <w:r w:rsidRPr="00AF5AC5">
        <w:rPr>
          <w:rFonts w:cstheme="minorHAnsi"/>
          <w:b/>
          <w:bCs/>
          <w:color w:val="666666"/>
        </w:rPr>
        <w:tab/>
      </w:r>
      <w:r w:rsidRPr="00FD442F">
        <w:rPr>
          <w:rFonts w:cstheme="minorHAnsi"/>
          <w:color w:val="666666"/>
        </w:rPr>
        <w:t>OKUR NAZAN,GÜNGÖR GÜLAY (2011). Nadir Bir Olgu: Biliyer Stent Migrasyonuna Sekonder</w:t>
      </w:r>
      <w:r>
        <w:rPr>
          <w:rFonts w:cstheme="minorHAnsi"/>
          <w:color w:val="666666"/>
        </w:rPr>
        <w:t xml:space="preserve"> </w:t>
      </w:r>
      <w:r w:rsidRPr="00FD442F">
        <w:rPr>
          <w:rFonts w:cstheme="minorHAnsi"/>
          <w:color w:val="666666"/>
        </w:rPr>
        <w:t>Intestinal Perforasyon. 32. Ulusal Radyoloji Kongresi</w:t>
      </w:r>
    </w:p>
    <w:p w14:paraId="6F37AD1F"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2A26AD9B" w14:textId="2DAB0E61"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28 </w:t>
      </w:r>
      <w:r w:rsidRPr="00AF5AC5">
        <w:rPr>
          <w:rFonts w:cstheme="minorHAnsi"/>
          <w:b/>
          <w:bCs/>
          <w:color w:val="666666"/>
        </w:rPr>
        <w:tab/>
      </w:r>
      <w:r w:rsidRPr="00FD442F">
        <w:rPr>
          <w:rFonts w:cstheme="minorHAnsi"/>
          <w:color w:val="666666"/>
        </w:rPr>
        <w:t>OKUR NAZAN,GÜNGÖR GÜLAY (2011). Biri Pediatrik Biri Yetiskin, Iki Olgu Nedeniyle Persistan</w:t>
      </w:r>
      <w:r>
        <w:rPr>
          <w:rFonts w:cstheme="minorHAnsi"/>
          <w:color w:val="666666"/>
        </w:rPr>
        <w:t xml:space="preserve"> </w:t>
      </w:r>
      <w:r w:rsidRPr="00FD442F">
        <w:rPr>
          <w:rFonts w:cstheme="minorHAnsi"/>
          <w:color w:val="666666"/>
        </w:rPr>
        <w:t>Müllerian Duktus Sendromu. 32. Ulusal Radyoloji Kongresi</w:t>
      </w:r>
    </w:p>
    <w:p w14:paraId="1361361D"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77EC8D44" w14:textId="0AF645F9"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29 </w:t>
      </w:r>
      <w:r w:rsidRPr="00AF5AC5">
        <w:rPr>
          <w:rFonts w:cstheme="minorHAnsi"/>
          <w:b/>
          <w:bCs/>
          <w:color w:val="666666"/>
        </w:rPr>
        <w:tab/>
      </w:r>
      <w:r w:rsidRPr="00FD442F">
        <w:rPr>
          <w:rFonts w:cstheme="minorHAnsi"/>
          <w:color w:val="666666"/>
        </w:rPr>
        <w:t>OKUR NAZAN,GÜNGÖR GÜLAY,BASKIN EMBLETON DIDEM (2011). Nadir Bir Olgu. Wilkie</w:t>
      </w:r>
      <w:r>
        <w:rPr>
          <w:rFonts w:cstheme="minorHAnsi"/>
          <w:color w:val="666666"/>
        </w:rPr>
        <w:t xml:space="preserve"> </w:t>
      </w:r>
      <w:r w:rsidRPr="00FD442F">
        <w:rPr>
          <w:rFonts w:cstheme="minorHAnsi"/>
          <w:color w:val="666666"/>
        </w:rPr>
        <w:t>Sendromuna Sekonder Gelisen Gastrik Amfizem. 32. Ulusal Radyoloji Kongresi</w:t>
      </w:r>
    </w:p>
    <w:p w14:paraId="59E8A2E8"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596AC004" w14:textId="7311831F"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30 </w:t>
      </w:r>
      <w:r w:rsidRPr="00AF5AC5">
        <w:rPr>
          <w:rFonts w:cstheme="minorHAnsi"/>
          <w:b/>
          <w:bCs/>
          <w:color w:val="666666"/>
        </w:rPr>
        <w:tab/>
      </w:r>
      <w:r w:rsidRPr="00FD442F">
        <w:rPr>
          <w:rFonts w:cstheme="minorHAnsi"/>
          <w:color w:val="666666"/>
        </w:rPr>
        <w:t>GÜNGÖR GÜLAY,OKUR NAZAN (2011). Nadir Bir Olgu: Polispleni Sendromu. 32. Ulusal Radyoloji</w:t>
      </w:r>
      <w:r>
        <w:rPr>
          <w:rFonts w:cstheme="minorHAnsi"/>
          <w:color w:val="666666"/>
        </w:rPr>
        <w:t xml:space="preserve"> </w:t>
      </w:r>
      <w:r w:rsidRPr="00FD442F">
        <w:rPr>
          <w:rFonts w:cstheme="minorHAnsi"/>
          <w:color w:val="666666"/>
        </w:rPr>
        <w:t>Kongresi</w:t>
      </w:r>
    </w:p>
    <w:p w14:paraId="6F66A6DA"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18C20664" w14:textId="01896472"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31 </w:t>
      </w:r>
      <w:r w:rsidRPr="00AF5AC5">
        <w:rPr>
          <w:rFonts w:cstheme="minorHAnsi"/>
          <w:b/>
          <w:bCs/>
          <w:color w:val="666666"/>
        </w:rPr>
        <w:tab/>
      </w:r>
      <w:r w:rsidRPr="00FD442F">
        <w:rPr>
          <w:rFonts w:cstheme="minorHAnsi"/>
          <w:color w:val="666666"/>
        </w:rPr>
        <w:t>DOGAN FATIH ATA,GÜNGÖR GÜLAY,GÜLTEKIN MEHMET ALI,HAKTANIR ALPAY (2011). BT ve MRG</w:t>
      </w:r>
      <w:r>
        <w:rPr>
          <w:rFonts w:cstheme="minorHAnsi"/>
          <w:color w:val="666666"/>
        </w:rPr>
        <w:t xml:space="preserve"> </w:t>
      </w:r>
      <w:r w:rsidRPr="00FD442F">
        <w:rPr>
          <w:rFonts w:cstheme="minorHAnsi"/>
          <w:color w:val="666666"/>
        </w:rPr>
        <w:t>bulguları ile nadir bir intrakranial kalsifiye epidermoid olgusu. 32. Ulusal Radyoloji Kongresi</w:t>
      </w:r>
    </w:p>
    <w:p w14:paraId="06E33FA3"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61B1B947" w14:textId="46AB8623"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32 </w:t>
      </w:r>
      <w:r w:rsidRPr="00AF5AC5">
        <w:rPr>
          <w:rFonts w:cstheme="minorHAnsi"/>
          <w:b/>
          <w:bCs/>
          <w:color w:val="666666"/>
        </w:rPr>
        <w:tab/>
      </w:r>
      <w:r w:rsidRPr="00FD442F">
        <w:rPr>
          <w:rFonts w:cstheme="minorHAnsi"/>
          <w:color w:val="666666"/>
        </w:rPr>
        <w:t>OKUR NAZAN,GÜLTEKIN MEHMET ALI,GÜNGÖR GÜLAY (2011). Segmental Omental Infarkt ve</w:t>
      </w:r>
      <w:r>
        <w:rPr>
          <w:rFonts w:cstheme="minorHAnsi"/>
          <w:color w:val="666666"/>
        </w:rPr>
        <w:t xml:space="preserve"> </w:t>
      </w:r>
      <w:r w:rsidRPr="00FD442F">
        <w:rPr>
          <w:rFonts w:cstheme="minorHAnsi"/>
          <w:color w:val="666666"/>
        </w:rPr>
        <w:t>Epiploik Appendajitis: Radyolojik Tanı. 32. Ulusal Radyoloji Kongresi</w:t>
      </w:r>
    </w:p>
    <w:p w14:paraId="5D509928"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5F3C3163" w14:textId="47896311"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33 </w:t>
      </w:r>
      <w:r w:rsidRPr="00AF5AC5">
        <w:rPr>
          <w:rFonts w:cstheme="minorHAnsi"/>
          <w:b/>
          <w:bCs/>
          <w:color w:val="666666"/>
        </w:rPr>
        <w:tab/>
      </w:r>
      <w:r w:rsidRPr="00FD442F">
        <w:rPr>
          <w:rFonts w:cstheme="minorHAnsi"/>
          <w:color w:val="666666"/>
        </w:rPr>
        <w:t>GÜNGÖR GÜLAY,OKUR NAZAN (2011). Elastofibroma Dorsi: BT Bulguları. 32. Ulusal Radyoloji</w:t>
      </w:r>
      <w:r>
        <w:rPr>
          <w:rFonts w:cstheme="minorHAnsi"/>
          <w:color w:val="666666"/>
        </w:rPr>
        <w:t xml:space="preserve"> </w:t>
      </w:r>
      <w:r w:rsidRPr="00FD442F">
        <w:rPr>
          <w:rFonts w:cstheme="minorHAnsi"/>
          <w:color w:val="666666"/>
        </w:rPr>
        <w:t>Kongresi</w:t>
      </w:r>
    </w:p>
    <w:p w14:paraId="47532230"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2A805994" w14:textId="1AF77364"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34 </w:t>
      </w:r>
      <w:r w:rsidRPr="00AF5AC5">
        <w:rPr>
          <w:rFonts w:cstheme="minorHAnsi"/>
          <w:b/>
          <w:bCs/>
          <w:color w:val="666666"/>
        </w:rPr>
        <w:tab/>
      </w:r>
      <w:r w:rsidRPr="00FD442F">
        <w:rPr>
          <w:rFonts w:cstheme="minorHAnsi"/>
          <w:color w:val="666666"/>
        </w:rPr>
        <w:t>GÜNGÖR GÜLAY,HAKTANIR ALPAY (2011). Sellar ve Parasellar Bölge Lezyonlarının MR ve BT</w:t>
      </w:r>
      <w:r>
        <w:rPr>
          <w:rFonts w:cstheme="minorHAnsi"/>
          <w:color w:val="666666"/>
        </w:rPr>
        <w:t xml:space="preserve"> </w:t>
      </w:r>
      <w:r w:rsidRPr="00FD442F">
        <w:rPr>
          <w:rFonts w:cstheme="minorHAnsi"/>
          <w:color w:val="666666"/>
        </w:rPr>
        <w:t>Bulguları. 32. Ulusal Radyoloji Kongresi</w:t>
      </w:r>
    </w:p>
    <w:p w14:paraId="5470F11D" w14:textId="77777777" w:rsidR="00FD442F" w:rsidRPr="00FD442F" w:rsidRDefault="00FD442F" w:rsidP="00FD442F">
      <w:pPr>
        <w:autoSpaceDE w:val="0"/>
        <w:autoSpaceDN w:val="0"/>
        <w:adjustRightInd w:val="0"/>
        <w:spacing w:after="0" w:line="240" w:lineRule="auto"/>
        <w:jc w:val="both"/>
        <w:rPr>
          <w:rFonts w:cstheme="minorHAnsi"/>
          <w:color w:val="666666"/>
        </w:rPr>
      </w:pPr>
    </w:p>
    <w:p w14:paraId="20282E8C" w14:textId="7D44E766" w:rsidR="00FD442F" w:rsidRDefault="00FD442F" w:rsidP="00FD442F">
      <w:pPr>
        <w:autoSpaceDE w:val="0"/>
        <w:autoSpaceDN w:val="0"/>
        <w:adjustRightInd w:val="0"/>
        <w:spacing w:after="0" w:line="240" w:lineRule="auto"/>
        <w:jc w:val="both"/>
        <w:rPr>
          <w:rFonts w:cstheme="minorHAnsi"/>
          <w:color w:val="666666"/>
        </w:rPr>
      </w:pPr>
      <w:r>
        <w:rPr>
          <w:rFonts w:cstheme="minorHAnsi"/>
          <w:b/>
          <w:bCs/>
          <w:color w:val="666666"/>
        </w:rPr>
        <w:t>E</w:t>
      </w:r>
      <w:r w:rsidRPr="00AF5AC5">
        <w:rPr>
          <w:rFonts w:cstheme="minorHAnsi"/>
          <w:b/>
          <w:bCs/>
          <w:color w:val="666666"/>
        </w:rPr>
        <w:t>.</w:t>
      </w:r>
      <w:r>
        <w:rPr>
          <w:rFonts w:cstheme="minorHAnsi"/>
          <w:b/>
          <w:bCs/>
          <w:color w:val="666666"/>
        </w:rPr>
        <w:t xml:space="preserve">35 </w:t>
      </w:r>
      <w:r w:rsidRPr="00AF5AC5">
        <w:rPr>
          <w:rFonts w:cstheme="minorHAnsi"/>
          <w:b/>
          <w:bCs/>
          <w:color w:val="666666"/>
        </w:rPr>
        <w:tab/>
      </w:r>
      <w:r w:rsidRPr="00FD442F">
        <w:rPr>
          <w:rFonts w:cstheme="minorHAnsi"/>
          <w:color w:val="666666"/>
        </w:rPr>
        <w:t>SAHIN YAVUZ,GÜNGÖR OLCAY,AYAZ AKIF,GÜNGÖR GÜLAY,MARANGOZOGLU SAHIN</w:t>
      </w:r>
      <w:r>
        <w:rPr>
          <w:rFonts w:cstheme="minorHAnsi"/>
          <w:color w:val="666666"/>
        </w:rPr>
        <w:t xml:space="preserve"> </w:t>
      </w:r>
      <w:r w:rsidRPr="00FD442F">
        <w:rPr>
          <w:rFonts w:cstheme="minorHAnsi"/>
          <w:color w:val="666666"/>
        </w:rPr>
        <w:t>BEDIA,YAYKASLI KÜRSAT OGUZ,CEYLANER SERDAR (2016). A novel Homozygous HOXB1</w:t>
      </w:r>
      <w:r>
        <w:rPr>
          <w:rFonts w:cstheme="minorHAnsi"/>
          <w:color w:val="666666"/>
        </w:rPr>
        <w:t xml:space="preserve"> </w:t>
      </w:r>
      <w:r w:rsidRPr="00FD442F">
        <w:rPr>
          <w:rFonts w:cstheme="minorHAnsi"/>
          <w:color w:val="666666"/>
        </w:rPr>
        <w:t xml:space="preserve">Mutation in a Turkish Family with Hereditary Congenital Facial Paresis. 12. Ulusal Tıbbi </w:t>
      </w:r>
      <w:bookmarkStart w:id="17" w:name="_Hlk45847926"/>
      <w:r w:rsidRPr="00FD442F">
        <w:rPr>
          <w:rFonts w:cstheme="minorHAnsi"/>
          <w:color w:val="666666"/>
        </w:rPr>
        <w:t>Genetik</w:t>
      </w:r>
      <w:r>
        <w:rPr>
          <w:rFonts w:cstheme="minorHAnsi"/>
          <w:color w:val="666666"/>
        </w:rPr>
        <w:t xml:space="preserve"> </w:t>
      </w:r>
      <w:r w:rsidRPr="00FD442F">
        <w:rPr>
          <w:rFonts w:cstheme="minorHAnsi"/>
          <w:color w:val="666666"/>
        </w:rPr>
        <w:t>Kongresi</w:t>
      </w:r>
      <w:bookmarkEnd w:id="17"/>
    </w:p>
    <w:p w14:paraId="576E263F" w14:textId="7410DCD1" w:rsidR="00D24822" w:rsidRDefault="00E9063A" w:rsidP="00FD442F">
      <w:pPr>
        <w:autoSpaceDE w:val="0"/>
        <w:autoSpaceDN w:val="0"/>
        <w:adjustRightInd w:val="0"/>
        <w:spacing w:after="0" w:line="240" w:lineRule="auto"/>
        <w:jc w:val="both"/>
        <w:rPr>
          <w:rFonts w:ascii="Times New Roman" w:hAnsi="Times New Roman" w:cs="Times New Roman"/>
          <w:color w:val="666666"/>
          <w:sz w:val="24"/>
          <w:szCs w:val="24"/>
        </w:rPr>
      </w:pPr>
      <w:bookmarkStart w:id="18" w:name="_Hlk45848487"/>
      <w:r>
        <w:rPr>
          <w:rFonts w:ascii="Times New Roman" w:hAnsi="Times New Roman" w:cs="Times New Roman"/>
          <w:color w:val="666666"/>
          <w:sz w:val="24"/>
          <w:szCs w:val="24"/>
        </w:rPr>
        <w:lastRenderedPageBreak/>
        <w:t>F</w:t>
      </w:r>
      <w:r w:rsidR="00D24822" w:rsidRPr="00D24822">
        <w:rPr>
          <w:rFonts w:ascii="Times New Roman" w:hAnsi="Times New Roman" w:cs="Times New Roman"/>
          <w:color w:val="666666"/>
          <w:sz w:val="24"/>
          <w:szCs w:val="24"/>
        </w:rPr>
        <w:t>. Di</w:t>
      </w:r>
      <w:r w:rsidR="00D24822">
        <w:rPr>
          <w:rFonts w:ascii="Times New Roman" w:hAnsi="Times New Roman" w:cs="Times New Roman"/>
          <w:color w:val="666666"/>
          <w:sz w:val="24"/>
          <w:szCs w:val="24"/>
        </w:rPr>
        <w:t>ğ</w:t>
      </w:r>
      <w:r w:rsidR="00D24822" w:rsidRPr="00D24822">
        <w:rPr>
          <w:rFonts w:ascii="Times New Roman" w:hAnsi="Times New Roman" w:cs="Times New Roman"/>
          <w:color w:val="666666"/>
          <w:sz w:val="24"/>
          <w:szCs w:val="24"/>
        </w:rPr>
        <w:t>er yayınlar :</w:t>
      </w:r>
    </w:p>
    <w:bookmarkEnd w:id="18"/>
    <w:p w14:paraId="24B4005E" w14:textId="5E3C75AC" w:rsidR="00D24822" w:rsidRDefault="00D24822" w:rsidP="00FD442F">
      <w:pPr>
        <w:autoSpaceDE w:val="0"/>
        <w:autoSpaceDN w:val="0"/>
        <w:adjustRightInd w:val="0"/>
        <w:spacing w:after="0" w:line="240" w:lineRule="auto"/>
        <w:jc w:val="both"/>
        <w:rPr>
          <w:rFonts w:ascii="Times New Roman" w:hAnsi="Times New Roman" w:cs="Times New Roman"/>
          <w:color w:val="666666"/>
          <w:sz w:val="24"/>
          <w:szCs w:val="24"/>
        </w:rPr>
      </w:pPr>
    </w:p>
    <w:p w14:paraId="582A9EFF" w14:textId="6567435B" w:rsidR="00E9063A" w:rsidRDefault="00E9063A" w:rsidP="00E9063A">
      <w:pPr>
        <w:autoSpaceDE w:val="0"/>
        <w:autoSpaceDN w:val="0"/>
        <w:adjustRightInd w:val="0"/>
        <w:spacing w:after="0" w:line="240" w:lineRule="auto"/>
        <w:jc w:val="both"/>
        <w:rPr>
          <w:rFonts w:cstheme="minorHAnsi"/>
          <w:color w:val="666666"/>
        </w:rPr>
      </w:pPr>
      <w:bookmarkStart w:id="19" w:name="_Hlk45848131"/>
      <w:r>
        <w:rPr>
          <w:rFonts w:cstheme="minorHAnsi"/>
          <w:b/>
          <w:bCs/>
          <w:color w:val="666666"/>
        </w:rPr>
        <w:t>F</w:t>
      </w:r>
      <w:r w:rsidRPr="00AF5AC5">
        <w:rPr>
          <w:rFonts w:cstheme="minorHAnsi"/>
          <w:b/>
          <w:bCs/>
          <w:color w:val="666666"/>
        </w:rPr>
        <w:t>.</w:t>
      </w:r>
      <w:r>
        <w:rPr>
          <w:rFonts w:cstheme="minorHAnsi"/>
          <w:b/>
          <w:bCs/>
          <w:color w:val="666666"/>
        </w:rPr>
        <w:t xml:space="preserve">1 </w:t>
      </w:r>
      <w:r w:rsidRPr="00AF5AC5">
        <w:rPr>
          <w:rFonts w:cstheme="minorHAnsi"/>
          <w:b/>
          <w:bCs/>
          <w:color w:val="666666"/>
        </w:rPr>
        <w:tab/>
      </w:r>
      <w:bookmarkEnd w:id="19"/>
      <w:r w:rsidRPr="00E9063A">
        <w:rPr>
          <w:rFonts w:cstheme="minorHAnsi"/>
          <w:color w:val="666666"/>
        </w:rPr>
        <w:t>GÜNGÖR GÜLAY,OKUR NAZAN (2016). A Fatal Complication: Intestinal</w:t>
      </w:r>
      <w:r>
        <w:rPr>
          <w:rFonts w:cstheme="minorHAnsi"/>
          <w:color w:val="666666"/>
        </w:rPr>
        <w:t xml:space="preserve"> </w:t>
      </w:r>
      <w:r w:rsidRPr="00E9063A">
        <w:rPr>
          <w:rFonts w:cstheme="minorHAnsi"/>
          <w:color w:val="666666"/>
        </w:rPr>
        <w:t>Perforation Secondary to Migration of a Biliary Stent. Polish Journal of Radiology, 81, 170-172., Doi:</w:t>
      </w:r>
      <w:r>
        <w:rPr>
          <w:rFonts w:cstheme="minorHAnsi"/>
          <w:color w:val="666666"/>
        </w:rPr>
        <w:t xml:space="preserve"> </w:t>
      </w:r>
      <w:r w:rsidRPr="00E9063A">
        <w:rPr>
          <w:rFonts w:cstheme="minorHAnsi"/>
          <w:color w:val="666666"/>
        </w:rPr>
        <w:t>10.12659/PJR.896231(Vaka Takdimi)</w:t>
      </w:r>
    </w:p>
    <w:p w14:paraId="2E28B7B7" w14:textId="77777777" w:rsidR="00E9063A" w:rsidRPr="00E9063A" w:rsidRDefault="00E9063A" w:rsidP="00E9063A">
      <w:pPr>
        <w:autoSpaceDE w:val="0"/>
        <w:autoSpaceDN w:val="0"/>
        <w:adjustRightInd w:val="0"/>
        <w:spacing w:after="0" w:line="240" w:lineRule="auto"/>
        <w:jc w:val="both"/>
        <w:rPr>
          <w:rFonts w:cstheme="minorHAnsi"/>
          <w:color w:val="666666"/>
        </w:rPr>
      </w:pPr>
    </w:p>
    <w:p w14:paraId="542E719F" w14:textId="746CE77A" w:rsidR="00E9063A" w:rsidRDefault="00E9063A" w:rsidP="00E9063A">
      <w:pPr>
        <w:autoSpaceDE w:val="0"/>
        <w:autoSpaceDN w:val="0"/>
        <w:adjustRightInd w:val="0"/>
        <w:spacing w:after="0" w:line="240" w:lineRule="auto"/>
        <w:jc w:val="both"/>
        <w:rPr>
          <w:rFonts w:cstheme="minorHAnsi"/>
          <w:color w:val="666666"/>
        </w:rPr>
      </w:pPr>
      <w:r>
        <w:rPr>
          <w:rFonts w:cstheme="minorHAnsi"/>
          <w:b/>
          <w:bCs/>
          <w:color w:val="666666"/>
        </w:rPr>
        <w:t>F</w:t>
      </w:r>
      <w:r w:rsidRPr="00AF5AC5">
        <w:rPr>
          <w:rFonts w:cstheme="minorHAnsi"/>
          <w:b/>
          <w:bCs/>
          <w:color w:val="666666"/>
        </w:rPr>
        <w:t>.</w:t>
      </w:r>
      <w:r>
        <w:rPr>
          <w:rFonts w:cstheme="minorHAnsi"/>
          <w:b/>
          <w:bCs/>
          <w:color w:val="666666"/>
        </w:rPr>
        <w:t xml:space="preserve">2 </w:t>
      </w:r>
      <w:r w:rsidRPr="00AF5AC5">
        <w:rPr>
          <w:rFonts w:cstheme="minorHAnsi"/>
          <w:b/>
          <w:bCs/>
          <w:color w:val="666666"/>
        </w:rPr>
        <w:tab/>
      </w:r>
      <w:r w:rsidRPr="00E9063A">
        <w:rPr>
          <w:rFonts w:cstheme="minorHAnsi"/>
          <w:color w:val="666666"/>
        </w:rPr>
        <w:t>GÜNGÖR GÜLAY,OKUR NAZAN,OKUR ERDOGAN (2016). Uncinate Process</w:t>
      </w:r>
      <w:r>
        <w:rPr>
          <w:rFonts w:cstheme="minorHAnsi"/>
          <w:color w:val="666666"/>
        </w:rPr>
        <w:t xml:space="preserve"> </w:t>
      </w:r>
      <w:r w:rsidRPr="00E9063A">
        <w:rPr>
          <w:rFonts w:cstheme="minorHAnsi"/>
          <w:color w:val="666666"/>
        </w:rPr>
        <w:t>Variations and Their Relationship with Ostiomeatal Complex: A Pictorial Essay of Multidedector</w:t>
      </w:r>
      <w:r>
        <w:rPr>
          <w:rFonts w:cstheme="minorHAnsi"/>
          <w:color w:val="666666"/>
        </w:rPr>
        <w:t xml:space="preserve"> </w:t>
      </w:r>
      <w:r w:rsidRPr="00E9063A">
        <w:rPr>
          <w:rFonts w:cstheme="minorHAnsi"/>
          <w:color w:val="666666"/>
        </w:rPr>
        <w:t>Computed Tomography (MDCT) Findings. Polish Journal of Radiology, 81, 173-180., Doi:</w:t>
      </w:r>
      <w:r>
        <w:rPr>
          <w:rFonts w:cstheme="minorHAnsi"/>
          <w:color w:val="666666"/>
        </w:rPr>
        <w:t xml:space="preserve"> </w:t>
      </w:r>
      <w:r w:rsidRPr="00E9063A">
        <w:rPr>
          <w:rFonts w:cstheme="minorHAnsi"/>
          <w:color w:val="666666"/>
        </w:rPr>
        <w:t>10.12659/PJR.895885(Derleme Makale)</w:t>
      </w:r>
    </w:p>
    <w:p w14:paraId="36C6D68C" w14:textId="77777777" w:rsidR="00E9063A" w:rsidRPr="00E9063A" w:rsidRDefault="00E9063A" w:rsidP="00E9063A">
      <w:pPr>
        <w:autoSpaceDE w:val="0"/>
        <w:autoSpaceDN w:val="0"/>
        <w:adjustRightInd w:val="0"/>
        <w:spacing w:after="0" w:line="240" w:lineRule="auto"/>
        <w:jc w:val="both"/>
        <w:rPr>
          <w:rFonts w:cstheme="minorHAnsi"/>
          <w:color w:val="666666"/>
        </w:rPr>
      </w:pPr>
    </w:p>
    <w:p w14:paraId="2FBD04EC" w14:textId="43880A02" w:rsidR="00E9063A" w:rsidRDefault="00E9063A" w:rsidP="00E9063A">
      <w:pPr>
        <w:autoSpaceDE w:val="0"/>
        <w:autoSpaceDN w:val="0"/>
        <w:adjustRightInd w:val="0"/>
        <w:spacing w:after="0" w:line="240" w:lineRule="auto"/>
        <w:jc w:val="both"/>
        <w:rPr>
          <w:rFonts w:cstheme="minorHAnsi"/>
          <w:color w:val="666666"/>
        </w:rPr>
      </w:pPr>
      <w:r>
        <w:rPr>
          <w:rFonts w:cstheme="minorHAnsi"/>
          <w:b/>
          <w:bCs/>
          <w:color w:val="666666"/>
        </w:rPr>
        <w:t>F</w:t>
      </w:r>
      <w:r w:rsidRPr="00AF5AC5">
        <w:rPr>
          <w:rFonts w:cstheme="minorHAnsi"/>
          <w:b/>
          <w:bCs/>
          <w:color w:val="666666"/>
        </w:rPr>
        <w:t>.</w:t>
      </w:r>
      <w:r>
        <w:rPr>
          <w:rFonts w:cstheme="minorHAnsi"/>
          <w:b/>
          <w:bCs/>
          <w:color w:val="666666"/>
        </w:rPr>
        <w:t xml:space="preserve">3 </w:t>
      </w:r>
      <w:r w:rsidRPr="00AF5AC5">
        <w:rPr>
          <w:rFonts w:cstheme="minorHAnsi"/>
          <w:b/>
          <w:bCs/>
          <w:color w:val="666666"/>
        </w:rPr>
        <w:tab/>
      </w:r>
      <w:r w:rsidRPr="00E9063A">
        <w:rPr>
          <w:rFonts w:cstheme="minorHAnsi"/>
          <w:color w:val="666666"/>
        </w:rPr>
        <w:t>GÜNGÖR OLCAY,GÜNGÖR GÜLAY,ÖZKAYA AHMET KAGAN,DILBER</w:t>
      </w:r>
      <w:r>
        <w:rPr>
          <w:rFonts w:cstheme="minorHAnsi"/>
          <w:color w:val="666666"/>
        </w:rPr>
        <w:t xml:space="preserve"> </w:t>
      </w:r>
      <w:r w:rsidRPr="00E9063A">
        <w:rPr>
          <w:rFonts w:cstheme="minorHAnsi"/>
          <w:color w:val="666666"/>
        </w:rPr>
        <w:t>CENGIZ,AYDIN KÜRSAD (2017). A new mutation in an infant with Krabbe disease accompanied by</w:t>
      </w:r>
      <w:r>
        <w:rPr>
          <w:rFonts w:cstheme="minorHAnsi"/>
          <w:color w:val="666666"/>
        </w:rPr>
        <w:t xml:space="preserve"> </w:t>
      </w:r>
      <w:r w:rsidRPr="00E9063A">
        <w:rPr>
          <w:rFonts w:cstheme="minorHAnsi"/>
          <w:color w:val="666666"/>
        </w:rPr>
        <w:t>enlargement of the optic nerves. Acta Neurologica Belgica, 117(1), 319-321., Doi: 10.1007/s13760-</w:t>
      </w:r>
      <w:r>
        <w:rPr>
          <w:rFonts w:cstheme="minorHAnsi"/>
          <w:color w:val="666666"/>
        </w:rPr>
        <w:t xml:space="preserve"> </w:t>
      </w:r>
      <w:r w:rsidRPr="00E9063A">
        <w:rPr>
          <w:rFonts w:cstheme="minorHAnsi"/>
          <w:color w:val="666666"/>
        </w:rPr>
        <w:t>016-0637-y(Vaka Takdimi)</w:t>
      </w:r>
    </w:p>
    <w:p w14:paraId="514470ED" w14:textId="77777777" w:rsidR="00E9063A" w:rsidRPr="00E9063A" w:rsidRDefault="00E9063A" w:rsidP="00E9063A">
      <w:pPr>
        <w:autoSpaceDE w:val="0"/>
        <w:autoSpaceDN w:val="0"/>
        <w:adjustRightInd w:val="0"/>
        <w:spacing w:after="0" w:line="240" w:lineRule="auto"/>
        <w:jc w:val="both"/>
        <w:rPr>
          <w:rFonts w:cstheme="minorHAnsi"/>
          <w:color w:val="666666"/>
        </w:rPr>
      </w:pPr>
    </w:p>
    <w:p w14:paraId="2C9BDCEB" w14:textId="50573679" w:rsidR="00E9063A" w:rsidRDefault="00E9063A" w:rsidP="00E9063A">
      <w:pPr>
        <w:autoSpaceDE w:val="0"/>
        <w:autoSpaceDN w:val="0"/>
        <w:adjustRightInd w:val="0"/>
        <w:spacing w:after="0" w:line="240" w:lineRule="auto"/>
        <w:jc w:val="both"/>
        <w:rPr>
          <w:rFonts w:cstheme="minorHAnsi"/>
          <w:color w:val="666666"/>
        </w:rPr>
      </w:pPr>
      <w:r>
        <w:rPr>
          <w:rFonts w:cstheme="minorHAnsi"/>
          <w:b/>
          <w:bCs/>
          <w:color w:val="666666"/>
        </w:rPr>
        <w:t>F</w:t>
      </w:r>
      <w:r w:rsidRPr="00AF5AC5">
        <w:rPr>
          <w:rFonts w:cstheme="minorHAnsi"/>
          <w:b/>
          <w:bCs/>
          <w:color w:val="666666"/>
        </w:rPr>
        <w:t>.</w:t>
      </w:r>
      <w:r>
        <w:rPr>
          <w:rFonts w:cstheme="minorHAnsi"/>
          <w:b/>
          <w:bCs/>
          <w:color w:val="666666"/>
        </w:rPr>
        <w:t xml:space="preserve">4 </w:t>
      </w:r>
      <w:r w:rsidRPr="00AF5AC5">
        <w:rPr>
          <w:rFonts w:cstheme="minorHAnsi"/>
          <w:b/>
          <w:bCs/>
          <w:color w:val="666666"/>
        </w:rPr>
        <w:tab/>
      </w:r>
      <w:r w:rsidRPr="00E9063A">
        <w:rPr>
          <w:rFonts w:cstheme="minorHAnsi"/>
          <w:color w:val="666666"/>
        </w:rPr>
        <w:t>GÜNGÖR OLCAY,KIRIK SERKAN,ISIKAY SEDAT,GÜNGÖR GÜLAY,BILAL</w:t>
      </w:r>
      <w:r>
        <w:rPr>
          <w:rFonts w:cstheme="minorHAnsi"/>
          <w:color w:val="666666"/>
        </w:rPr>
        <w:t xml:space="preserve"> </w:t>
      </w:r>
      <w:r w:rsidRPr="00E9063A">
        <w:rPr>
          <w:rFonts w:cstheme="minorHAnsi"/>
          <w:color w:val="666666"/>
        </w:rPr>
        <w:t>NAGIHAN (2016). Concomitance of Goldenhar Syndrome with Congenital Alopecia Areata. GENETIC</w:t>
      </w:r>
      <w:r>
        <w:rPr>
          <w:rFonts w:cstheme="minorHAnsi"/>
          <w:color w:val="666666"/>
        </w:rPr>
        <w:t xml:space="preserve"> </w:t>
      </w:r>
      <w:r w:rsidRPr="00E9063A">
        <w:rPr>
          <w:rFonts w:cstheme="minorHAnsi"/>
          <w:color w:val="666666"/>
        </w:rPr>
        <w:t>COUNSELING, 27(2), 247-249.(Editöre Mektup)</w:t>
      </w:r>
    </w:p>
    <w:p w14:paraId="2F707342" w14:textId="77777777" w:rsidR="00E9063A" w:rsidRPr="00E9063A" w:rsidRDefault="00E9063A" w:rsidP="00E9063A">
      <w:pPr>
        <w:autoSpaceDE w:val="0"/>
        <w:autoSpaceDN w:val="0"/>
        <w:adjustRightInd w:val="0"/>
        <w:spacing w:after="0" w:line="240" w:lineRule="auto"/>
        <w:jc w:val="both"/>
        <w:rPr>
          <w:rFonts w:cstheme="minorHAnsi"/>
          <w:color w:val="666666"/>
        </w:rPr>
      </w:pPr>
    </w:p>
    <w:p w14:paraId="507B22D2" w14:textId="5105CD45" w:rsidR="00D24822" w:rsidRPr="00D24822" w:rsidRDefault="00E9063A" w:rsidP="00E9063A">
      <w:pPr>
        <w:autoSpaceDE w:val="0"/>
        <w:autoSpaceDN w:val="0"/>
        <w:adjustRightInd w:val="0"/>
        <w:spacing w:after="0" w:line="240" w:lineRule="auto"/>
        <w:jc w:val="both"/>
        <w:rPr>
          <w:rFonts w:ascii="Times New Roman" w:hAnsi="Times New Roman" w:cs="Times New Roman"/>
          <w:color w:val="666666"/>
          <w:sz w:val="24"/>
          <w:szCs w:val="24"/>
        </w:rPr>
      </w:pPr>
      <w:r>
        <w:rPr>
          <w:rFonts w:cstheme="minorHAnsi"/>
          <w:b/>
          <w:bCs/>
          <w:color w:val="666666"/>
        </w:rPr>
        <w:t>F</w:t>
      </w:r>
      <w:r w:rsidRPr="00AF5AC5">
        <w:rPr>
          <w:rFonts w:cstheme="minorHAnsi"/>
          <w:b/>
          <w:bCs/>
          <w:color w:val="666666"/>
        </w:rPr>
        <w:t>.</w:t>
      </w:r>
      <w:r>
        <w:rPr>
          <w:rFonts w:cstheme="minorHAnsi"/>
          <w:b/>
          <w:bCs/>
          <w:color w:val="666666"/>
        </w:rPr>
        <w:t xml:space="preserve">5 </w:t>
      </w:r>
      <w:r w:rsidRPr="00AF5AC5">
        <w:rPr>
          <w:rFonts w:cstheme="minorHAnsi"/>
          <w:b/>
          <w:bCs/>
          <w:color w:val="666666"/>
        </w:rPr>
        <w:tab/>
      </w:r>
      <w:r w:rsidRPr="00E9063A">
        <w:rPr>
          <w:rFonts w:cstheme="minorHAnsi"/>
          <w:color w:val="666666"/>
        </w:rPr>
        <w:t>GÜNGÖR OLCAY,GÜNGÖR GÜLAY,YURTTUTAN NURSEL,DILBER CENGIZ</w:t>
      </w:r>
      <w:r>
        <w:rPr>
          <w:rFonts w:cstheme="minorHAnsi"/>
          <w:color w:val="666666"/>
        </w:rPr>
        <w:t xml:space="preserve"> </w:t>
      </w:r>
      <w:r w:rsidRPr="00E9063A">
        <w:rPr>
          <w:rFonts w:cstheme="minorHAnsi"/>
          <w:color w:val="666666"/>
        </w:rPr>
        <w:t>(2016). Thalamic T2 hypointensity: a diagnostic clue for Tay–Sachs disease. Acta Neurologica Belgica,</w:t>
      </w:r>
      <w:r>
        <w:rPr>
          <w:rFonts w:cstheme="minorHAnsi"/>
          <w:color w:val="666666"/>
        </w:rPr>
        <w:t xml:space="preserve"> </w:t>
      </w:r>
      <w:r w:rsidRPr="00E9063A">
        <w:rPr>
          <w:rFonts w:cstheme="minorHAnsi"/>
          <w:color w:val="666666"/>
        </w:rPr>
        <w:t>116(2), 195-197., Doi: 10.1007/s13760-015-0538-5(Vaka Takdimi)</w:t>
      </w:r>
    </w:p>
    <w:p w14:paraId="52FC1D69" w14:textId="2A739AEA" w:rsidR="00FD442F" w:rsidRDefault="00FD442F" w:rsidP="00FD442F">
      <w:pPr>
        <w:autoSpaceDE w:val="0"/>
        <w:autoSpaceDN w:val="0"/>
        <w:adjustRightInd w:val="0"/>
        <w:spacing w:after="0" w:line="240" w:lineRule="auto"/>
        <w:jc w:val="both"/>
        <w:rPr>
          <w:rFonts w:cstheme="minorHAnsi"/>
          <w:color w:val="666666"/>
        </w:rPr>
      </w:pPr>
    </w:p>
    <w:p w14:paraId="300ADD4C" w14:textId="5C2CEB98" w:rsidR="00BE188E" w:rsidRDefault="00BE188E" w:rsidP="00FD442F">
      <w:pPr>
        <w:autoSpaceDE w:val="0"/>
        <w:autoSpaceDN w:val="0"/>
        <w:adjustRightInd w:val="0"/>
        <w:spacing w:after="0" w:line="240" w:lineRule="auto"/>
        <w:jc w:val="both"/>
        <w:rPr>
          <w:rFonts w:cstheme="minorHAnsi"/>
          <w:color w:val="666666"/>
        </w:rPr>
      </w:pPr>
    </w:p>
    <w:p w14:paraId="5C394DF6" w14:textId="77777777" w:rsidR="00BE188E" w:rsidRDefault="00BE188E" w:rsidP="00BE188E">
      <w:pPr>
        <w:autoSpaceDE w:val="0"/>
        <w:autoSpaceDN w:val="0"/>
        <w:adjustRightInd w:val="0"/>
        <w:spacing w:after="0" w:line="240" w:lineRule="auto"/>
        <w:jc w:val="both"/>
        <w:rPr>
          <w:rFonts w:ascii="Times New Roman" w:hAnsi="Times New Roman" w:cs="Times New Roman"/>
          <w:color w:val="666666"/>
          <w:sz w:val="24"/>
          <w:szCs w:val="24"/>
        </w:rPr>
      </w:pPr>
    </w:p>
    <w:p w14:paraId="6EC0D1CE" w14:textId="77777777" w:rsidR="00BE188E" w:rsidRPr="00BE188E" w:rsidRDefault="00BE188E" w:rsidP="00BE188E">
      <w:pPr>
        <w:rPr>
          <w:rFonts w:ascii="Times New Roman" w:hAnsi="Times New Roman" w:cs="Times New Roman"/>
          <w:b/>
          <w:bCs/>
          <w:color w:val="666666"/>
          <w:sz w:val="28"/>
          <w:szCs w:val="28"/>
        </w:rPr>
      </w:pPr>
    </w:p>
    <w:p w14:paraId="425709A6" w14:textId="77777777" w:rsidR="00BE188E" w:rsidRDefault="00BE188E" w:rsidP="00FD442F">
      <w:pPr>
        <w:autoSpaceDE w:val="0"/>
        <w:autoSpaceDN w:val="0"/>
        <w:adjustRightInd w:val="0"/>
        <w:spacing w:after="0" w:line="240" w:lineRule="auto"/>
        <w:jc w:val="both"/>
        <w:rPr>
          <w:rFonts w:cstheme="minorHAnsi"/>
          <w:color w:val="666666"/>
        </w:rPr>
      </w:pPr>
    </w:p>
    <w:p w14:paraId="2BF5A399" w14:textId="77777777" w:rsidR="00BE188E" w:rsidRDefault="00BE188E" w:rsidP="00FD442F">
      <w:pPr>
        <w:autoSpaceDE w:val="0"/>
        <w:autoSpaceDN w:val="0"/>
        <w:adjustRightInd w:val="0"/>
        <w:spacing w:after="0" w:line="240" w:lineRule="auto"/>
        <w:jc w:val="both"/>
        <w:rPr>
          <w:rFonts w:cstheme="minorHAnsi"/>
          <w:color w:val="666666"/>
        </w:rPr>
      </w:pPr>
    </w:p>
    <w:p w14:paraId="724704DE" w14:textId="77777777" w:rsidR="0097187A" w:rsidRDefault="0097187A" w:rsidP="00101C76">
      <w:pPr>
        <w:spacing w:line="240" w:lineRule="auto"/>
        <w:jc w:val="both"/>
        <w:rPr>
          <w:rFonts w:cstheme="minorHAnsi"/>
          <w:color w:val="666666"/>
        </w:rPr>
      </w:pPr>
    </w:p>
    <w:p w14:paraId="21CB8A3C" w14:textId="77777777" w:rsidR="00101C76" w:rsidRDefault="00101C76" w:rsidP="007A31A5">
      <w:pPr>
        <w:spacing w:line="240" w:lineRule="auto"/>
        <w:jc w:val="both"/>
        <w:rPr>
          <w:rFonts w:cstheme="minorHAnsi"/>
          <w:color w:val="666666"/>
        </w:rPr>
      </w:pPr>
    </w:p>
    <w:p w14:paraId="39F60162" w14:textId="77777777" w:rsidR="00101C76" w:rsidRPr="007A31A5" w:rsidRDefault="00101C76" w:rsidP="007A31A5">
      <w:pPr>
        <w:spacing w:line="240" w:lineRule="auto"/>
        <w:jc w:val="both"/>
        <w:rPr>
          <w:rFonts w:cstheme="minorHAnsi"/>
          <w:color w:val="666666"/>
        </w:rPr>
      </w:pPr>
    </w:p>
    <w:p w14:paraId="78C48B4D" w14:textId="77777777" w:rsidR="007A31A5" w:rsidRPr="007A31A5" w:rsidRDefault="007A31A5" w:rsidP="00AF2BF1">
      <w:pPr>
        <w:rPr>
          <w:rFonts w:ascii="Times New Roman" w:hAnsi="Times New Roman" w:cs="Times New Roman"/>
          <w:b/>
          <w:bCs/>
          <w:sz w:val="28"/>
          <w:szCs w:val="28"/>
        </w:rPr>
      </w:pPr>
    </w:p>
    <w:sectPr w:rsidR="007A31A5" w:rsidRPr="007A3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C8"/>
    <w:rsid w:val="00035A5D"/>
    <w:rsid w:val="00101C76"/>
    <w:rsid w:val="00106519"/>
    <w:rsid w:val="0018100C"/>
    <w:rsid w:val="0029283C"/>
    <w:rsid w:val="002E160A"/>
    <w:rsid w:val="003B09B3"/>
    <w:rsid w:val="003B52F5"/>
    <w:rsid w:val="003B7771"/>
    <w:rsid w:val="00453A2F"/>
    <w:rsid w:val="004908A1"/>
    <w:rsid w:val="004C0A4C"/>
    <w:rsid w:val="005024B3"/>
    <w:rsid w:val="0057550D"/>
    <w:rsid w:val="00705601"/>
    <w:rsid w:val="007A31A5"/>
    <w:rsid w:val="00961486"/>
    <w:rsid w:val="0097187A"/>
    <w:rsid w:val="00A357A2"/>
    <w:rsid w:val="00AB0D40"/>
    <w:rsid w:val="00AB7B67"/>
    <w:rsid w:val="00AF2BF1"/>
    <w:rsid w:val="00AF5AC5"/>
    <w:rsid w:val="00B959C8"/>
    <w:rsid w:val="00BC49FC"/>
    <w:rsid w:val="00BE188E"/>
    <w:rsid w:val="00CA4393"/>
    <w:rsid w:val="00CF329E"/>
    <w:rsid w:val="00D24822"/>
    <w:rsid w:val="00D32055"/>
    <w:rsid w:val="00DA7103"/>
    <w:rsid w:val="00E33BA4"/>
    <w:rsid w:val="00E56373"/>
    <w:rsid w:val="00E567F6"/>
    <w:rsid w:val="00E9063A"/>
    <w:rsid w:val="00EB61D1"/>
    <w:rsid w:val="00FD4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84BE"/>
  <w15:chartTrackingRefBased/>
  <w15:docId w15:val="{D7C4F1E8-F8B6-40C0-A8C9-55DE2A0A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cimalAligned">
    <w:name w:val="Decimal Aligned"/>
    <w:basedOn w:val="Normal"/>
    <w:uiPriority w:val="40"/>
    <w:qFormat/>
    <w:rsid w:val="00035A5D"/>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035A5D"/>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035A5D"/>
    <w:rPr>
      <w:rFonts w:eastAsiaTheme="minorEastAsia" w:cs="Times New Roman"/>
      <w:sz w:val="20"/>
      <w:szCs w:val="20"/>
      <w:lang w:eastAsia="tr-TR"/>
    </w:rPr>
  </w:style>
  <w:style w:type="character" w:styleId="HafifVurgulama">
    <w:name w:val="Subtle Emphasis"/>
    <w:basedOn w:val="VarsaylanParagrafYazTipi"/>
    <w:uiPriority w:val="19"/>
    <w:qFormat/>
    <w:rsid w:val="00035A5D"/>
    <w:rPr>
      <w:i/>
      <w:iCs/>
    </w:rPr>
  </w:style>
  <w:style w:type="table" w:styleId="AkGlgeleme-Vurgu1">
    <w:name w:val="Light Shading Accent 1"/>
    <w:basedOn w:val="NormalTablo"/>
    <w:uiPriority w:val="60"/>
    <w:rsid w:val="00035A5D"/>
    <w:pPr>
      <w:spacing w:after="0" w:line="240" w:lineRule="auto"/>
    </w:pPr>
    <w:rPr>
      <w:rFonts w:eastAsiaTheme="minorEastAsia"/>
      <w:color w:val="2F5496" w:themeColor="accent1" w:themeShade="BF"/>
      <w:lang w:eastAsia="tr-TR"/>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eParagraf">
    <w:name w:val="List Paragraph"/>
    <w:basedOn w:val="Normal"/>
    <w:uiPriority w:val="34"/>
    <w:qFormat/>
    <w:rsid w:val="007A31A5"/>
    <w:pPr>
      <w:ind w:left="720"/>
      <w:contextualSpacing/>
    </w:pPr>
  </w:style>
  <w:style w:type="table" w:styleId="OrtaGlgeleme2-Vurgu5">
    <w:name w:val="Medium Shading 2 Accent 5"/>
    <w:basedOn w:val="NormalTablo"/>
    <w:uiPriority w:val="64"/>
    <w:rsid w:val="005024B3"/>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2471</Words>
  <Characters>14089</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Olcay Güngör</dc:creator>
  <cp:keywords/>
  <dc:description/>
  <cp:revision>2</cp:revision>
  <dcterms:created xsi:type="dcterms:W3CDTF">2021-11-25T13:14:00Z</dcterms:created>
  <dcterms:modified xsi:type="dcterms:W3CDTF">2021-11-25T13:14:00Z</dcterms:modified>
</cp:coreProperties>
</file>