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F6" w:rsidRPr="00AC4F9E" w:rsidRDefault="00431581" w:rsidP="00325028">
      <w:pPr>
        <w:spacing w:before="41"/>
        <w:ind w:left="40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</w:t>
      </w:r>
      <w:r w:rsidRPr="00AC4F9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 xml:space="preserve"> </w:t>
      </w:r>
      <w:r w:rsidR="00FE0DE1" w:rsidRPr="00AC4F9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Curriculum</w:t>
      </w:r>
      <w:r w:rsidR="00FE0DE1" w:rsidRPr="00AC4F9E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="00FE0DE1" w:rsidRPr="00AC4F9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Vitae</w:t>
      </w:r>
    </w:p>
    <w:p w:rsidR="00C238F6" w:rsidRPr="00AC4F9E" w:rsidRDefault="00C238F6" w:rsidP="00325028">
      <w:pPr>
        <w:spacing w:before="1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C238F6" w:rsidRPr="00AC4F9E" w:rsidRDefault="00325028" w:rsidP="00AC4F9E">
      <w:pPr>
        <w:tabs>
          <w:tab w:val="left" w:pos="2680"/>
        </w:tabs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Asistan</w:t>
      </w:r>
      <w:proofErr w:type="spellEnd"/>
      <w:r w:rsidRPr="00AC4F9E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Prof </w:t>
      </w:r>
      <w:r w:rsidR="00FE0DE1"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Dr. </w:t>
      </w:r>
      <w:r w:rsidR="002129CA" w:rsidRPr="00AC4F9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İlknur Hatice AKBUDAK</w:t>
      </w:r>
    </w:p>
    <w:p w:rsidR="00AC4F9E" w:rsidRPr="00AC4F9E" w:rsidRDefault="00FE0DE1" w:rsidP="00AC4F9E">
      <w:pPr>
        <w:ind w:right="50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E-</w:t>
      </w:r>
      <w:proofErr w:type="spellStart"/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mailaddress</w:t>
      </w:r>
      <w:proofErr w:type="spellEnd"/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AC4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424" w:rsidRPr="00AC4F9E" w:rsidRDefault="002129CA" w:rsidP="00AC4F9E">
      <w:pPr>
        <w:ind w:right="5054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sz w:val="24"/>
          <w:szCs w:val="24"/>
        </w:rPr>
        <w:t>ihaticea@pau.edu.tr, ilhakbudak@gmail.com</w:t>
      </w:r>
      <w:r w:rsidR="00C25B11" w:rsidRPr="00AC4F9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</w:t>
      </w:r>
    </w:p>
    <w:p w:rsidR="00116F75" w:rsidRPr="00AC4F9E" w:rsidRDefault="00116F75" w:rsidP="002129CA">
      <w:pPr>
        <w:spacing w:before="9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b/>
          <w:sz w:val="24"/>
          <w:szCs w:val="24"/>
        </w:rPr>
        <w:t>Orcid</w:t>
      </w:r>
      <w:proofErr w:type="spellEnd"/>
      <w:r w:rsidRPr="00AC4F9E">
        <w:rPr>
          <w:rFonts w:ascii="Times New Roman" w:eastAsia="Cambria" w:hAnsi="Times New Roman" w:cs="Times New Roman"/>
          <w:b/>
          <w:sz w:val="24"/>
          <w:szCs w:val="24"/>
        </w:rPr>
        <w:t xml:space="preserve"> No</w:t>
      </w: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2129CA" w:rsidRPr="00AC4F9E">
        <w:rPr>
          <w:rFonts w:ascii="Times New Roman" w:eastAsia="Cambria" w:hAnsi="Times New Roman" w:cs="Times New Roman"/>
          <w:sz w:val="24"/>
          <w:szCs w:val="24"/>
        </w:rPr>
        <w:t>0000-0001-9937-9169</w:t>
      </w:r>
    </w:p>
    <w:p w:rsidR="00EE1424" w:rsidRPr="00AC4F9E" w:rsidRDefault="00EE1424" w:rsidP="00325028">
      <w:pPr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2A59D6" w:rsidRPr="00AC4F9E" w:rsidRDefault="00EE1424" w:rsidP="00325028">
      <w:pPr>
        <w:pStyle w:val="Balk1"/>
        <w:spacing w:before="142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spacing w:val="-1"/>
          <w:sz w:val="24"/>
          <w:szCs w:val="24"/>
        </w:rPr>
        <w:t>EDUCATION</w:t>
      </w:r>
    </w:p>
    <w:p w:rsidR="00FE0DE1" w:rsidRPr="00AC4F9E" w:rsidRDefault="00EE1424" w:rsidP="00325028">
      <w:pPr>
        <w:pStyle w:val="Balk1"/>
        <w:spacing w:before="142"/>
        <w:ind w:left="0"/>
        <w:jc w:val="both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sz w:val="24"/>
          <w:szCs w:val="24"/>
        </w:rPr>
        <w:t>1995-</w:t>
      </w:r>
      <w:proofErr w:type="gramStart"/>
      <w:r w:rsidRPr="00AC4F9E">
        <w:rPr>
          <w:rFonts w:ascii="Times New Roman" w:hAnsi="Times New Roman" w:cs="Times New Roman"/>
          <w:sz w:val="24"/>
          <w:szCs w:val="24"/>
        </w:rPr>
        <w:t>2002</w:t>
      </w:r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="002A59D6"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Erciyes</w:t>
      </w:r>
      <w:proofErr w:type="spellEnd"/>
      <w:proofErr w:type="gramEnd"/>
      <w:r w:rsidRPr="00AC4F9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University</w:t>
      </w:r>
      <w:r w:rsidRPr="00AC4F9E">
        <w:rPr>
          <w:rFonts w:ascii="Times New Roman" w:hAnsi="Times New Roman" w:cs="Times New Roman"/>
          <w:b w:val="0"/>
          <w:spacing w:val="-9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 w:val="0"/>
          <w:sz w:val="24"/>
          <w:szCs w:val="24"/>
        </w:rPr>
        <w:t>Faculty</w:t>
      </w:r>
      <w:r w:rsidRPr="00AC4F9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of</w:t>
      </w:r>
      <w:r w:rsidRPr="00AC4F9E">
        <w:rPr>
          <w:rFonts w:ascii="Times New Roman" w:hAnsi="Times New Roman" w:cs="Times New Roman"/>
          <w:b w:val="0"/>
          <w:spacing w:val="-7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Medicine</w:t>
      </w:r>
    </w:p>
    <w:p w:rsidR="00FE0DE1" w:rsidRPr="00AC4F9E" w:rsidRDefault="002129CA" w:rsidP="002129CA">
      <w:pPr>
        <w:pStyle w:val="Balk1"/>
        <w:spacing w:before="142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4F9E">
        <w:rPr>
          <w:rFonts w:ascii="Times New Roman" w:hAnsi="Times New Roman" w:cs="Times New Roman"/>
          <w:sz w:val="24"/>
          <w:szCs w:val="24"/>
        </w:rPr>
        <w:t xml:space="preserve">2008-2013 </w:t>
      </w:r>
      <w:proofErr w:type="spellStart"/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Kahramanmaraş</w:t>
      </w:r>
      <w:proofErr w:type="spellEnd"/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proofErr w:type="spellStart"/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Sütçü</w:t>
      </w:r>
      <w:proofErr w:type="spellEnd"/>
      <w:r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İmam University Faculty of Medicine Anesthesiology and Reanimation </w:t>
      </w:r>
      <w:r w:rsidR="00EE1424" w:rsidRPr="00AC4F9E">
        <w:rPr>
          <w:rFonts w:ascii="Times New Roman" w:hAnsi="Times New Roman" w:cs="Times New Roman"/>
          <w:b w:val="0"/>
          <w:spacing w:val="-1"/>
          <w:sz w:val="24"/>
          <w:szCs w:val="24"/>
        </w:rPr>
        <w:t>Residency</w:t>
      </w:r>
      <w:r w:rsidR="00EE1424" w:rsidRPr="00AC4F9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="00EE1424" w:rsidRPr="00AC4F9E">
        <w:rPr>
          <w:rFonts w:ascii="Times New Roman" w:hAnsi="Times New Roman" w:cs="Times New Roman"/>
          <w:b w:val="0"/>
          <w:sz w:val="24"/>
          <w:szCs w:val="24"/>
        </w:rPr>
        <w:t>Program</w:t>
      </w:r>
    </w:p>
    <w:p w:rsidR="00C25B11" w:rsidRPr="00AC4F9E" w:rsidRDefault="00C25B11" w:rsidP="00325028">
      <w:pPr>
        <w:pStyle w:val="Balk1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8F6" w:rsidRPr="00AC4F9E" w:rsidRDefault="00FE0DE1" w:rsidP="00325028">
      <w:pPr>
        <w:pStyle w:val="Balk1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F9E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AC4F9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QUALIFICATIONS</w:t>
      </w:r>
    </w:p>
    <w:p w:rsidR="00FE0DE1" w:rsidRPr="00AC4F9E" w:rsidRDefault="00FE0DE1" w:rsidP="00325028">
      <w:pPr>
        <w:spacing w:line="234" w:lineRule="exact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C238F6" w:rsidRPr="00AC4F9E" w:rsidRDefault="00FE0DE1" w:rsidP="00325028">
      <w:pPr>
        <w:spacing w:line="234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Medical</w:t>
      </w:r>
      <w:r w:rsidRPr="00AC4F9E">
        <w:rPr>
          <w:rFonts w:ascii="Times New Roman" w:eastAsia="Cambr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C4F9E">
        <w:rPr>
          <w:rFonts w:ascii="Times New Roman" w:eastAsia="Cambria" w:hAnsi="Times New Roman" w:cs="Times New Roman"/>
          <w:b/>
          <w:bCs/>
          <w:sz w:val="24"/>
          <w:szCs w:val="24"/>
        </w:rPr>
        <w:t>Doctor</w:t>
      </w:r>
      <w:r w:rsidRPr="00AC4F9E">
        <w:rPr>
          <w:rFonts w:ascii="Times New Roman" w:eastAsia="Cambri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C4F9E">
        <w:rPr>
          <w:rFonts w:ascii="Times New Roman" w:eastAsia="Cambria" w:hAnsi="Times New Roman" w:cs="Times New Roman"/>
          <w:b/>
          <w:bCs/>
          <w:sz w:val="24"/>
          <w:szCs w:val="24"/>
        </w:rPr>
        <w:t>–</w:t>
      </w: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June</w:t>
      </w:r>
      <w:r w:rsidRPr="00AC4F9E">
        <w:rPr>
          <w:rFonts w:ascii="Times New Roman" w:eastAsia="Cambri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C4F9E">
        <w:rPr>
          <w:rFonts w:ascii="Times New Roman" w:eastAsia="Cambria" w:hAnsi="Times New Roman" w:cs="Times New Roman"/>
          <w:b/>
          <w:bCs/>
          <w:sz w:val="24"/>
          <w:szCs w:val="24"/>
        </w:rPr>
        <w:t>20</w:t>
      </w:r>
      <w:r w:rsidR="000F6988" w:rsidRPr="00AC4F9E">
        <w:rPr>
          <w:rFonts w:ascii="Times New Roman" w:eastAsia="Cambria" w:hAnsi="Times New Roman" w:cs="Times New Roman"/>
          <w:b/>
          <w:bCs/>
          <w:sz w:val="24"/>
          <w:szCs w:val="24"/>
        </w:rPr>
        <w:t>02</w:t>
      </w:r>
    </w:p>
    <w:p w:rsidR="00C238F6" w:rsidRPr="00AC4F9E" w:rsidRDefault="00FE0DE1" w:rsidP="00325028">
      <w:pPr>
        <w:pStyle w:val="GvdeMetni"/>
        <w:spacing w:line="23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hAnsi="Times New Roman" w:cs="Times New Roman"/>
          <w:spacing w:val="-1"/>
          <w:sz w:val="24"/>
          <w:szCs w:val="24"/>
        </w:rPr>
        <w:t>Erciyes</w:t>
      </w:r>
      <w:proofErr w:type="spellEnd"/>
      <w:r w:rsidRPr="00AC4F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AC4F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z w:val="24"/>
          <w:szCs w:val="24"/>
        </w:rPr>
        <w:t>Faculty</w:t>
      </w:r>
      <w:r w:rsidRPr="00AC4F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AC4F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Medicine</w:t>
      </w:r>
    </w:p>
    <w:p w:rsidR="00C238F6" w:rsidRPr="00AC4F9E" w:rsidRDefault="00C238F6" w:rsidP="00325028">
      <w:pPr>
        <w:spacing w:before="2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38F6" w:rsidRPr="00AC4F9E" w:rsidRDefault="002129CA" w:rsidP="00325028">
      <w:pPr>
        <w:pStyle w:val="Balk1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Anesthesiology and </w:t>
      </w:r>
      <w:r w:rsidR="002A4283" w:rsidRPr="00AC4F9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eanimation </w:t>
      </w:r>
      <w:r w:rsidR="002A4283" w:rsidRPr="00AC4F9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pecialist</w:t>
      </w:r>
      <w:r w:rsidR="00AC4F9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AC4F9E">
        <w:rPr>
          <w:rFonts w:ascii="Times New Roman" w:hAnsi="Times New Roman" w:cs="Times New Roman"/>
          <w:bCs w:val="0"/>
          <w:spacing w:val="-7"/>
          <w:sz w:val="24"/>
          <w:szCs w:val="24"/>
        </w:rPr>
        <w:t>J</w:t>
      </w:r>
      <w:r w:rsidRPr="00AC4F9E">
        <w:rPr>
          <w:rFonts w:ascii="Times New Roman" w:hAnsi="Times New Roman" w:cs="Times New Roman"/>
          <w:bCs w:val="0"/>
          <w:spacing w:val="-7"/>
          <w:sz w:val="24"/>
          <w:szCs w:val="24"/>
        </w:rPr>
        <w:t>uly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E0DE1" w:rsidRPr="00AC4F9E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13</w:t>
      </w:r>
    </w:p>
    <w:p w:rsidR="00325028" w:rsidRPr="00AC4F9E" w:rsidRDefault="002129CA" w:rsidP="002129CA">
      <w:pPr>
        <w:pStyle w:val="GvdeMetni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AC4F9E">
        <w:rPr>
          <w:rFonts w:ascii="Times New Roman" w:hAnsi="Times New Roman" w:cs="Times New Roman"/>
          <w:spacing w:val="-1"/>
          <w:sz w:val="24"/>
          <w:szCs w:val="24"/>
        </w:rPr>
        <w:t>Kahramanmaraş</w:t>
      </w:r>
      <w:proofErr w:type="spellEnd"/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4F9E">
        <w:rPr>
          <w:rFonts w:ascii="Times New Roman" w:hAnsi="Times New Roman" w:cs="Times New Roman"/>
          <w:spacing w:val="-1"/>
          <w:sz w:val="24"/>
          <w:szCs w:val="24"/>
        </w:rPr>
        <w:t>Sütçü</w:t>
      </w:r>
      <w:proofErr w:type="spellEnd"/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 İmam University Faculty of Medicine</w:t>
      </w:r>
    </w:p>
    <w:p w:rsidR="00C238F6" w:rsidRPr="00AC4F9E" w:rsidRDefault="00C238F6" w:rsidP="00325028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38F6" w:rsidRPr="00AC4F9E" w:rsidRDefault="00FE0DE1" w:rsidP="00325028">
      <w:pPr>
        <w:pStyle w:val="Balk1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AC4F9E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AC4F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z w:val="24"/>
          <w:szCs w:val="24"/>
        </w:rPr>
        <w:t>WORK</w:t>
      </w:r>
      <w:r w:rsidRPr="00AC4F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z w:val="24"/>
          <w:szCs w:val="24"/>
        </w:rPr>
        <w:t>EXPERIENCE</w:t>
      </w:r>
    </w:p>
    <w:p w:rsidR="00C238F6" w:rsidRPr="00AC4F9E" w:rsidRDefault="00C238F6" w:rsidP="00325028">
      <w:pPr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38F6" w:rsidRPr="00AC4F9E" w:rsidRDefault="00FE0DE1" w:rsidP="002129CA">
      <w:pPr>
        <w:ind w:right="8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20</w:t>
      </w:r>
      <w:r w:rsidR="002129CA" w:rsidRPr="00AC4F9E">
        <w:rPr>
          <w:rFonts w:ascii="Times New Roman" w:hAnsi="Times New Roman" w:cs="Times New Roman"/>
          <w:b/>
          <w:spacing w:val="-1"/>
          <w:sz w:val="24"/>
          <w:szCs w:val="24"/>
        </w:rPr>
        <w:t>08-2013</w:t>
      </w:r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  <w:r w:rsidRPr="00AC4F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/>
          <w:sz w:val="24"/>
          <w:szCs w:val="24"/>
        </w:rPr>
        <w:t>Research</w:t>
      </w:r>
      <w:r w:rsidRPr="00AC4F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AC4F9E">
        <w:rPr>
          <w:rFonts w:ascii="Times New Roman" w:hAnsi="Times New Roman" w:cs="Times New Roman"/>
          <w:b/>
          <w:sz w:val="24"/>
          <w:szCs w:val="24"/>
        </w:rPr>
        <w:t>Asistant</w:t>
      </w:r>
      <w:proofErr w:type="spellEnd"/>
      <w:r w:rsidRPr="00AC4F9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/>
          <w:spacing w:val="-1"/>
          <w:sz w:val="24"/>
          <w:szCs w:val="24"/>
        </w:rPr>
        <w:t>Doctor</w:t>
      </w:r>
      <w:r w:rsidRPr="00AC4F9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/>
          <w:sz w:val="24"/>
          <w:szCs w:val="24"/>
        </w:rPr>
        <w:t>-</w:t>
      </w:r>
      <w:r w:rsidRPr="00AC4F9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="002129CA" w:rsidRPr="00AC4F9E">
        <w:rPr>
          <w:rFonts w:ascii="Times New Roman" w:hAnsi="Times New Roman" w:cs="Times New Roman"/>
          <w:sz w:val="24"/>
          <w:szCs w:val="24"/>
        </w:rPr>
        <w:t>Kahramanmaraş</w:t>
      </w:r>
      <w:proofErr w:type="spellEnd"/>
      <w:r w:rsidR="002129CA" w:rsidRPr="00AC4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CA" w:rsidRPr="00AC4F9E">
        <w:rPr>
          <w:rFonts w:ascii="Times New Roman" w:hAnsi="Times New Roman" w:cs="Times New Roman"/>
          <w:sz w:val="24"/>
          <w:szCs w:val="24"/>
        </w:rPr>
        <w:t>Sütçü</w:t>
      </w:r>
      <w:proofErr w:type="spellEnd"/>
      <w:r w:rsidR="002129CA" w:rsidRPr="00AC4F9E">
        <w:rPr>
          <w:rFonts w:ascii="Times New Roman" w:hAnsi="Times New Roman" w:cs="Times New Roman"/>
          <w:sz w:val="24"/>
          <w:szCs w:val="24"/>
        </w:rPr>
        <w:t xml:space="preserve"> İmam University Faculty of Medicine Anesthesiology and Reanimation Residency Program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C4F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(Kayseri-TURKEY)</w:t>
      </w:r>
    </w:p>
    <w:p w:rsidR="002A4283" w:rsidRPr="00AC4F9E" w:rsidRDefault="000F6988" w:rsidP="00325028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20</w:t>
      </w:r>
      <w:r w:rsidR="002129CA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13</w:t>
      </w: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-20</w:t>
      </w:r>
      <w:r w:rsidR="002129CA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15</w:t>
      </w:r>
      <w:r w:rsidR="002129CA" w:rsidRPr="00AC4F9E">
        <w:rPr>
          <w:rFonts w:ascii="Times New Roman" w:hAnsi="Times New Roman" w:cs="Times New Roman"/>
          <w:sz w:val="24"/>
          <w:szCs w:val="24"/>
        </w:rPr>
        <w:t xml:space="preserve"> </w:t>
      </w:r>
      <w:r w:rsidR="002129CA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Anesthesiology and </w:t>
      </w:r>
      <w:r w:rsidR="002A4283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R</w:t>
      </w:r>
      <w:r w:rsidR="002129CA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eanimation </w:t>
      </w:r>
      <w:r w:rsidR="002A4283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S</w:t>
      </w:r>
      <w:r w:rsidR="002129CA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pecialist </w:t>
      </w:r>
      <w:r w:rsidR="00FE0DE1" w:rsidRPr="00AC4F9E">
        <w:rPr>
          <w:rFonts w:ascii="Times New Roman" w:eastAsia="Cambria" w:hAnsi="Times New Roman" w:cs="Times New Roman"/>
          <w:sz w:val="24"/>
          <w:szCs w:val="24"/>
        </w:rPr>
        <w:t>–</w:t>
      </w:r>
      <w:r w:rsidR="00FE0DE1" w:rsidRPr="00AC4F9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2A4283" w:rsidRPr="00AC4F9E">
        <w:rPr>
          <w:rFonts w:ascii="Times New Roman" w:eastAsia="Cambria" w:hAnsi="Times New Roman" w:cs="Times New Roman"/>
          <w:sz w:val="24"/>
          <w:szCs w:val="24"/>
        </w:rPr>
        <w:t>Servergazi</w:t>
      </w:r>
      <w:proofErr w:type="spellEnd"/>
      <w:r w:rsidR="002A4283" w:rsidRPr="00AC4F9E">
        <w:rPr>
          <w:rFonts w:ascii="Times New Roman" w:eastAsia="Cambria" w:hAnsi="Times New Roman" w:cs="Times New Roman"/>
          <w:sz w:val="24"/>
          <w:szCs w:val="24"/>
        </w:rPr>
        <w:t xml:space="preserve"> State Hospital </w:t>
      </w:r>
      <w:proofErr w:type="spellStart"/>
      <w:r w:rsidR="002A4283" w:rsidRPr="00AC4F9E">
        <w:rPr>
          <w:rFonts w:ascii="Times New Roman" w:eastAsia="Cambria" w:hAnsi="Times New Roman" w:cs="Times New Roman"/>
          <w:sz w:val="24"/>
          <w:szCs w:val="24"/>
        </w:rPr>
        <w:t>Denizli</w:t>
      </w:r>
      <w:proofErr w:type="spellEnd"/>
      <w:r w:rsidR="002A4283" w:rsidRPr="00AC4F9E">
        <w:rPr>
          <w:rFonts w:ascii="Times New Roman" w:eastAsia="Cambria" w:hAnsi="Times New Roman" w:cs="Times New Roman"/>
          <w:sz w:val="24"/>
          <w:szCs w:val="24"/>
        </w:rPr>
        <w:t>-TURKEY</w:t>
      </w:r>
    </w:p>
    <w:p w:rsidR="000F6988" w:rsidRPr="00AC4F9E" w:rsidRDefault="000F6988" w:rsidP="00325028">
      <w:pPr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20</w:t>
      </w:r>
      <w:r w:rsidR="002A4283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15</w:t>
      </w: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-20</w:t>
      </w:r>
      <w:r w:rsidR="007F7AF0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1</w:t>
      </w:r>
      <w:r w:rsidR="002A4283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6</w:t>
      </w:r>
      <w:r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>:</w:t>
      </w:r>
      <w:r w:rsidRPr="00AC4F9E">
        <w:rPr>
          <w:rFonts w:ascii="Times New Roman" w:eastAsia="Cambria" w:hAnsi="Times New Roman" w:cs="Times New Roman"/>
          <w:b/>
          <w:bCs/>
          <w:spacing w:val="-8"/>
          <w:sz w:val="24"/>
          <w:szCs w:val="24"/>
        </w:rPr>
        <w:t xml:space="preserve"> </w:t>
      </w:r>
      <w:r w:rsidR="002A4283" w:rsidRPr="00AC4F9E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Anesthesiology and Reanimation Specialist </w:t>
      </w:r>
      <w:r w:rsidRPr="00AC4F9E">
        <w:rPr>
          <w:rFonts w:ascii="Times New Roman" w:eastAsia="Cambria" w:hAnsi="Times New Roman" w:cs="Times New Roman"/>
          <w:sz w:val="24"/>
          <w:szCs w:val="24"/>
        </w:rPr>
        <w:t>–</w:t>
      </w:r>
      <w:r w:rsidRPr="00AC4F9E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="002A4283" w:rsidRPr="00AC4F9E">
        <w:rPr>
          <w:rFonts w:ascii="Times New Roman" w:eastAsia="Cambria" w:hAnsi="Times New Roman" w:cs="Times New Roman"/>
          <w:sz w:val="24"/>
          <w:szCs w:val="24"/>
        </w:rPr>
        <w:t>Kayseri</w:t>
      </w: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State</w:t>
      </w:r>
      <w:r w:rsidRPr="00AC4F9E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AC4F9E">
        <w:rPr>
          <w:rFonts w:ascii="Times New Roman" w:eastAsia="Cambria" w:hAnsi="Times New Roman" w:cs="Times New Roman"/>
          <w:sz w:val="24"/>
          <w:szCs w:val="24"/>
        </w:rPr>
        <w:t>Hospital</w:t>
      </w:r>
      <w:r w:rsidRPr="00AC4F9E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(</w:t>
      </w:r>
      <w:r w:rsidR="007F7AF0"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a</w:t>
      </w:r>
      <w:r w:rsidR="002A4283"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yseri</w:t>
      </w:r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-TURKEY)</w:t>
      </w:r>
    </w:p>
    <w:p w:rsidR="002A4283" w:rsidRPr="00AC4F9E" w:rsidRDefault="002A4283" w:rsidP="00325028">
      <w:pPr>
        <w:pStyle w:val="GvdeMetni"/>
        <w:ind w:left="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2016-2017 Anesthesiology and Reanimation Specialist – </w:t>
      </w:r>
      <w:proofErr w:type="spellStart"/>
      <w:r w:rsidRPr="00AC4F9E">
        <w:rPr>
          <w:rFonts w:ascii="Times New Roman" w:hAnsi="Times New Roman" w:cs="Times New Roman"/>
          <w:bCs/>
          <w:spacing w:val="-1"/>
          <w:sz w:val="24"/>
          <w:szCs w:val="24"/>
        </w:rPr>
        <w:t>Servergazi</w:t>
      </w:r>
      <w:proofErr w:type="spellEnd"/>
      <w:r w:rsidRPr="00AC4F9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State Hospital </w:t>
      </w:r>
      <w:proofErr w:type="spellStart"/>
      <w:r w:rsidRPr="00AC4F9E">
        <w:rPr>
          <w:rFonts w:ascii="Times New Roman" w:hAnsi="Times New Roman" w:cs="Times New Roman"/>
          <w:bCs/>
          <w:spacing w:val="-1"/>
          <w:sz w:val="24"/>
          <w:szCs w:val="24"/>
        </w:rPr>
        <w:t>Denizli</w:t>
      </w:r>
      <w:proofErr w:type="spellEnd"/>
      <w:r w:rsidRPr="00AC4F9E">
        <w:rPr>
          <w:rFonts w:ascii="Times New Roman" w:hAnsi="Times New Roman" w:cs="Times New Roman"/>
          <w:bCs/>
          <w:spacing w:val="-1"/>
          <w:sz w:val="24"/>
          <w:szCs w:val="24"/>
        </w:rPr>
        <w:t>-TURKEY</w:t>
      </w:r>
    </w:p>
    <w:p w:rsidR="007F7AF0" w:rsidRPr="00AC4F9E" w:rsidRDefault="007F7AF0" w:rsidP="00325028">
      <w:pPr>
        <w:pStyle w:val="GvdeMetni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2012-2015:</w:t>
      </w:r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</w:t>
      </w:r>
      <w:proofErr w:type="spellStart"/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Asist</w:t>
      </w:r>
      <w:proofErr w:type="spellEnd"/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C25B11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P</w:t>
      </w:r>
      <w:r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rof </w:t>
      </w:r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Internal</w:t>
      </w:r>
      <w:r w:rsidRPr="00AC4F9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Medicine</w:t>
      </w:r>
      <w:r w:rsidRPr="00AC4F9E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C4F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AC4F9E">
        <w:rPr>
          <w:rFonts w:ascii="Times New Roman" w:hAnsi="Times New Roman" w:cs="Times New Roman"/>
          <w:spacing w:val="-1"/>
          <w:sz w:val="24"/>
          <w:szCs w:val="24"/>
        </w:rPr>
        <w:t>Pamukkale</w:t>
      </w:r>
      <w:proofErr w:type="spellEnd"/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 University Medical Faculty Hospital</w:t>
      </w:r>
    </w:p>
    <w:p w:rsidR="007F7AF0" w:rsidRPr="00AC4F9E" w:rsidRDefault="007F7AF0" w:rsidP="00325028">
      <w:pPr>
        <w:jc w:val="both"/>
        <w:rPr>
          <w:rFonts w:ascii="Times New Roman" w:eastAsia="Cambria" w:hAnsi="Times New Roman" w:cs="Times New Roman"/>
          <w:spacing w:val="-1"/>
          <w:sz w:val="24"/>
          <w:szCs w:val="24"/>
        </w:rPr>
      </w:pPr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Denizli</w:t>
      </w:r>
      <w:proofErr w:type="spellEnd"/>
      <w:r w:rsidRPr="00AC4F9E">
        <w:rPr>
          <w:rFonts w:ascii="Times New Roman" w:eastAsia="Cambria" w:hAnsi="Times New Roman" w:cs="Times New Roman"/>
          <w:spacing w:val="-1"/>
          <w:sz w:val="24"/>
          <w:szCs w:val="24"/>
        </w:rPr>
        <w:t>-TURKEY)</w:t>
      </w:r>
    </w:p>
    <w:p w:rsidR="006A7622" w:rsidRPr="00AC4F9E" w:rsidRDefault="006A7622" w:rsidP="00AC4F9E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201</w:t>
      </w:r>
      <w:r w:rsidR="002A4283"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7</w:t>
      </w:r>
      <w:r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-…:</w:t>
      </w:r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</w:t>
      </w:r>
      <w:proofErr w:type="spellStart"/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Asist</w:t>
      </w:r>
      <w:proofErr w:type="spellEnd"/>
      <w:r w:rsidR="005775A8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.</w:t>
      </w:r>
      <w:r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 </w:t>
      </w:r>
      <w:proofErr w:type="gramStart"/>
      <w:r w:rsidR="00C25B11"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>P</w:t>
      </w:r>
      <w:r w:rsidRPr="00AC4F9E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rof  </w:t>
      </w:r>
      <w:r w:rsidR="002A4283"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>Anesthesiology</w:t>
      </w:r>
      <w:proofErr w:type="gramEnd"/>
      <w:r w:rsidR="002A4283" w:rsidRPr="00AC4F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and Reanimation </w:t>
      </w:r>
      <w:r w:rsidRPr="00AC4F9E">
        <w:rPr>
          <w:rFonts w:ascii="Times New Roman" w:hAnsi="Times New Roman" w:cs="Times New Roman"/>
          <w:sz w:val="24"/>
          <w:szCs w:val="24"/>
        </w:rPr>
        <w:t>–</w:t>
      </w:r>
      <w:r w:rsidRPr="00AC4F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AC4F9E" w:rsidRPr="00AC4F9E">
        <w:rPr>
          <w:rFonts w:ascii="Times New Roman" w:eastAsia="Cambria" w:hAnsi="Times New Roman" w:cs="Times New Roman"/>
          <w:sz w:val="24"/>
          <w:szCs w:val="24"/>
        </w:rPr>
        <w:t>Pamukkale</w:t>
      </w:r>
      <w:proofErr w:type="spellEnd"/>
      <w:r w:rsidR="00AC4F9E" w:rsidRPr="00AC4F9E">
        <w:rPr>
          <w:rFonts w:ascii="Times New Roman" w:eastAsia="Cambria" w:hAnsi="Times New Roman" w:cs="Times New Roman"/>
          <w:sz w:val="24"/>
          <w:szCs w:val="24"/>
        </w:rPr>
        <w:t xml:space="preserve"> University Medical Faculty Hospital Department Of </w:t>
      </w:r>
      <w:proofErr w:type="spellStart"/>
      <w:r w:rsidR="00AC4F9E" w:rsidRPr="00AC4F9E">
        <w:rPr>
          <w:rFonts w:ascii="Times New Roman" w:eastAsia="Cambria" w:hAnsi="Times New Roman" w:cs="Times New Roman"/>
          <w:sz w:val="24"/>
          <w:szCs w:val="24"/>
        </w:rPr>
        <w:t>Anesiology</w:t>
      </w:r>
      <w:proofErr w:type="spellEnd"/>
      <w:r w:rsidR="00AC4F9E" w:rsidRPr="00AC4F9E">
        <w:rPr>
          <w:rFonts w:ascii="Times New Roman" w:eastAsia="Cambria" w:hAnsi="Times New Roman" w:cs="Times New Roman"/>
          <w:sz w:val="24"/>
          <w:szCs w:val="24"/>
        </w:rPr>
        <w:t xml:space="preserve"> And Reanimation</w:t>
      </w:r>
      <w:r w:rsidR="00AC4F9E"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spellStart"/>
      <w:r w:rsidRPr="00AC4F9E">
        <w:rPr>
          <w:rFonts w:ascii="Times New Roman" w:hAnsi="Times New Roman" w:cs="Times New Roman"/>
          <w:spacing w:val="-1"/>
          <w:sz w:val="24"/>
          <w:szCs w:val="24"/>
        </w:rPr>
        <w:t>Denizli</w:t>
      </w:r>
      <w:proofErr w:type="spellEnd"/>
      <w:r w:rsidRPr="00AC4F9E">
        <w:rPr>
          <w:rFonts w:ascii="Times New Roman" w:hAnsi="Times New Roman" w:cs="Times New Roman"/>
          <w:spacing w:val="-1"/>
          <w:sz w:val="24"/>
          <w:szCs w:val="24"/>
        </w:rPr>
        <w:t>-TURKEY)</w:t>
      </w:r>
    </w:p>
    <w:p w:rsidR="009F0221" w:rsidRPr="00AC4F9E" w:rsidRDefault="009F0221" w:rsidP="00316ABB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FE0DE1" w:rsidRPr="00AC4F9E" w:rsidRDefault="00316ABB" w:rsidP="00316ABB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b/>
          <w:sz w:val="24"/>
          <w:szCs w:val="24"/>
        </w:rPr>
        <w:t xml:space="preserve">H INDEX (WOS): </w:t>
      </w: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A4283" w:rsidRPr="00AC4F9E">
        <w:rPr>
          <w:rFonts w:ascii="Times New Roman" w:eastAsia="Cambria" w:hAnsi="Times New Roman" w:cs="Times New Roman"/>
          <w:sz w:val="24"/>
          <w:szCs w:val="24"/>
        </w:rPr>
        <w:t>1</w:t>
      </w:r>
    </w:p>
    <w:p w:rsidR="00316ABB" w:rsidRPr="00AC4F9E" w:rsidRDefault="00316ABB" w:rsidP="00316ABB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238F6" w:rsidRPr="00AC4F9E" w:rsidRDefault="00FE0DE1" w:rsidP="00325028">
      <w:pPr>
        <w:pStyle w:val="Balk1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4F9E">
        <w:rPr>
          <w:rFonts w:ascii="Times New Roman" w:hAnsi="Times New Roman" w:cs="Times New Roman"/>
          <w:spacing w:val="-1"/>
          <w:sz w:val="24"/>
          <w:szCs w:val="24"/>
        </w:rPr>
        <w:t>ARTICLE</w:t>
      </w:r>
      <w:r w:rsidRPr="00AC4F9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AC4F9E">
        <w:rPr>
          <w:rFonts w:ascii="Times New Roman" w:hAnsi="Times New Roman" w:cs="Times New Roman"/>
          <w:spacing w:val="-1"/>
          <w:sz w:val="24"/>
          <w:szCs w:val="24"/>
        </w:rPr>
        <w:t>PUBLICATIONS</w:t>
      </w:r>
    </w:p>
    <w:p w:rsidR="002A4283" w:rsidRPr="00AC4F9E" w:rsidRDefault="002A4283" w:rsidP="00325028">
      <w:pPr>
        <w:pStyle w:val="Balk1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A4283" w:rsidRPr="00AC4F9E" w:rsidRDefault="002A4283" w:rsidP="002A4283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C4F9E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The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effect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of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intraspinal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bupivacaine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versus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levobupivacaine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on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the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QTc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intervals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during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caesarean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section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: a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randomized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,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double-blind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,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prospective</w:t>
      </w:r>
      <w:proofErr w:type="spellEnd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study</w:t>
      </w:r>
      <w:proofErr w:type="spellEnd"/>
      <w:r w:rsidRPr="00AC4F9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.  4</w:t>
      </w:r>
    </w:p>
    <w:p w:rsidR="002A4283" w:rsidRPr="00AC4F9E" w:rsidRDefault="002A4283" w:rsidP="002A4283">
      <w:pPr>
        <w:widowControl/>
        <w:shd w:val="clear" w:color="auto" w:fill="FFFFFF"/>
        <w:spacing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Dogan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Z,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Yildiz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Akcay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Coskuner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Arikan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DC,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Silay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E,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IH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Kaya H,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Oksuz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H.  </w:t>
      </w:r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Basic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Clin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Pharmacol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Toxicol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. 2014 Mar;114(3):248-53.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doi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10.1111/bcpt.12146 </w:t>
      </w:r>
    </w:p>
    <w:p w:rsidR="002A4283" w:rsidRPr="00AC4F9E" w:rsidRDefault="002A4283" w:rsidP="002A42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</w:pPr>
    </w:p>
    <w:p w:rsidR="002A4283" w:rsidRPr="00AC4F9E" w:rsidRDefault="002A4283" w:rsidP="002A4283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</w:pPr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lastRenderedPageBreak/>
        <w:t xml:space="preserve">A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new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focus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on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pain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ultrasound-guided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thyroid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fine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needle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aspiration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biopsies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: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cold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sprays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. </w:t>
      </w:r>
    </w:p>
    <w:p w:rsidR="002A4283" w:rsidRPr="00AC4F9E" w:rsidRDefault="002A4283" w:rsidP="002A4283">
      <w:pPr>
        <w:widowControl/>
        <w:spacing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</w:pPr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Asli Mete*, Semin M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Fenkci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,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Ilknur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H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Akbudak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, Onur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Kilıc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, U Ergin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Sagtas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.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Journal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of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Medicine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and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Medical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Sciences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Vol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. 10(2) </w:t>
      </w:r>
      <w:proofErr w:type="spellStart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>pp</w:t>
      </w:r>
      <w:proofErr w:type="spellEnd"/>
      <w:r w:rsidRPr="00AC4F9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tr-TR" w:eastAsia="tr-TR"/>
        </w:rPr>
        <w:t xml:space="preserve"> 91-97, April 2019 DOI: http:/dx.doi.org/10.14303/jmms.2019.612</w:t>
      </w:r>
    </w:p>
    <w:p w:rsidR="002A4283" w:rsidRPr="00AC4F9E" w:rsidRDefault="002A4283" w:rsidP="002A4283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</w:pPr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PAP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with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COVID-19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Radiology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-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Differential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Diagnosis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Discussion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Altınışık</w:t>
      </w:r>
      <w:proofErr w:type="spellEnd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G, Çetin N, Uğurlu E, </w:t>
      </w:r>
      <w:proofErr w:type="spellStart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Akbudak</w:t>
      </w:r>
      <w:proofErr w:type="spellEnd"/>
      <w:r w:rsidRPr="00AC4F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İH,</w:t>
      </w:r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Başer S</w:t>
      </w:r>
      <w:proofErr w:type="gramStart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..</w:t>
      </w:r>
      <w:proofErr w:type="gramEnd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Turk</w:t>
      </w:r>
      <w:proofErr w:type="spellEnd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Thorac</w:t>
      </w:r>
      <w:proofErr w:type="spellEnd"/>
      <w:r w:rsidRPr="00AC4F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J. 2021;22(1):99-100. doi:10.5152/TurkThoracJ.2021.20128</w:t>
      </w:r>
    </w:p>
    <w:p w:rsidR="002A4283" w:rsidRPr="00AC4F9E" w:rsidRDefault="002A4283" w:rsidP="00325028">
      <w:pPr>
        <w:pStyle w:val="Balk1"/>
        <w:ind w:lef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4283" w:rsidRPr="002A4283" w:rsidRDefault="002A4283" w:rsidP="002A4283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Ketamıne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/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xylazine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anesthesia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ıs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safe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in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hemorheological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point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of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view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: a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preliminary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proofErr w:type="gram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report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.</w:t>
      </w:r>
      <w:proofErr w:type="gram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, İ. H. </w:t>
      </w:r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, Kılıç Erkek, Ö. , Tuzcu, E. 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Pakyürek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, H. &amp; Bor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Küçükatay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, Z. M. (2021). Pamukkale Tıp </w:t>
      </w:r>
      <w:proofErr w:type="gram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Dergisi , 14</w:t>
      </w:r>
      <w:proofErr w:type="gram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(2) , 444-450 . DOI: 10.31362/patd.839939 </w:t>
      </w:r>
    </w:p>
    <w:p w:rsidR="002A4283" w:rsidRPr="002A4283" w:rsidRDefault="002A4283" w:rsidP="002A4283">
      <w:pPr>
        <w:autoSpaceDE w:val="0"/>
        <w:autoSpaceDN w:val="0"/>
        <w:adjustRightInd w:val="0"/>
        <w:spacing w:line="276" w:lineRule="auto"/>
        <w:ind w:left="720" w:right="17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2A4283" w:rsidRPr="002A4283" w:rsidRDefault="002A4283" w:rsidP="002A4283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Obez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hastalarda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pron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pozisyonda PEEP uygulamasının solunum mekanikleri,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intraabdominal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basınç ve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hemodinami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üzerine </w:t>
      </w:r>
      <w:proofErr w:type="gram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etkileri .</w:t>
      </w:r>
      <w:proofErr w:type="gram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, İ. H</w:t>
      </w:r>
      <w:proofErr w:type="gram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.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,</w:t>
      </w:r>
      <w:proofErr w:type="gram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İ. H. &amp; Öksüz, H. (2021). Pamukkale Tıp </w:t>
      </w:r>
      <w:proofErr w:type="gram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Dergisi , 14</w:t>
      </w:r>
      <w:proofErr w:type="gram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(1) , 113-118 . DOI: 10.31362/patd.786754</w:t>
      </w:r>
    </w:p>
    <w:p w:rsidR="002A4283" w:rsidRPr="002A4283" w:rsidRDefault="002A4283" w:rsidP="002A4283">
      <w:pPr>
        <w:widowControl/>
        <w:ind w:left="708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238F6" w:rsidRPr="00AC4F9E" w:rsidRDefault="002A4283" w:rsidP="002A4283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Ketamin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/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ksilazin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anestezi </w:t>
      </w:r>
      <w:proofErr w:type="spellStart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>hemoreolojik</w:t>
      </w:r>
      <w:proofErr w:type="spellEnd"/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tr-TR" w:eastAsia="tr-TR"/>
        </w:rPr>
        <w:t xml:space="preserve"> bakış açısından güvenlidir: bir ilk rapor 'yazarın yanıtı'. 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, İ. H</w:t>
      </w:r>
      <w:proofErr w:type="gram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.,</w:t>
      </w:r>
      <w:proofErr w:type="gram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Kılıç, Ö. , Tuzcu, E. 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Pakyürek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, H. &amp; Bor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Küçükatay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, Z. M. (2021).. Pamukkale Tıp </w:t>
      </w:r>
      <w:proofErr w:type="gramStart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>Dergisi , 14</w:t>
      </w:r>
      <w:proofErr w:type="gramEnd"/>
      <w:r w:rsidRPr="002A42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tr-TR" w:eastAsia="tr-TR"/>
        </w:rPr>
        <w:t xml:space="preserve"> (3) , 776-783 . DOI: 10.31362/patd.923805</w:t>
      </w:r>
    </w:p>
    <w:p w:rsidR="00316ABB" w:rsidRPr="00AC4F9E" w:rsidRDefault="00316ABB" w:rsidP="00316ABB">
      <w:pPr>
        <w:widowControl/>
        <w:spacing w:after="12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</w:p>
    <w:p w:rsidR="00316ABB" w:rsidRPr="00AC4F9E" w:rsidRDefault="00316ABB" w:rsidP="00316ABB">
      <w:pPr>
        <w:widowControl/>
        <w:spacing w:after="120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</w:pPr>
      <w:r w:rsidRPr="00AC4F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6F6"/>
        </w:rPr>
        <w:t>BOOK AND CHAPTER AUTHOR</w:t>
      </w:r>
    </w:p>
    <w:p w:rsidR="002A4283" w:rsidRPr="002A4283" w:rsidRDefault="002A4283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Ilknur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Hatice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Asli Mete 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July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25th 2018).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Pathophysiology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Apnea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Hypoxia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Preoxygenation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Tracheal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Intubation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Riza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Hakan Erbay 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IntechOpen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DOI: 10.5772/intechopen.76851.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Available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from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https://www.intechopen.com/books/tracheal-intubation/pathophysiology-of-apnea-hypoxia-and-preoxygenation </w:t>
      </w:r>
    </w:p>
    <w:p w:rsidR="002A4283" w:rsidRPr="002A4283" w:rsidRDefault="002A4283" w:rsidP="002A42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2A4283" w:rsidRPr="002A4283" w:rsidRDefault="002A4283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Aslı Mete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İlknur Hatice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July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25th 2018).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Functional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Anatomy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Physiology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of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Airway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Tracheal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Intubation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Riza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Hakan Erbay(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IntechOpen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DOI: 10.5772/intechopen.77037.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Available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from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: </w:t>
      </w:r>
      <w:r w:rsidRPr="00AC4F9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https://www.intechopen.com/books/tracheal-intubation/functional-anatomy-and-physiology-of-airway</w:t>
      </w:r>
    </w:p>
    <w:p w:rsidR="002A4283" w:rsidRPr="002A4283" w:rsidRDefault="002A4283" w:rsidP="002A42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2A4283" w:rsidRPr="002A4283" w:rsidRDefault="002A4283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Dr.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Üyesi </w:t>
      </w:r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İlknur H.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Dr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Üyesi Aslı Mete 47. Bölüm Yoğun Bakımda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Nütrısyon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Desteğınde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Etık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Hususlar. </w:t>
      </w:r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Kritik Hasta Ve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Nütrisyon</w:t>
      </w:r>
      <w:proofErr w:type="spellEnd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.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Hülya Sungurtekin, Hülya Türkkan, İrem Akın Şen(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)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ISBN 978-605-7578-34-1. Nobel Tıp Kitabevleri 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Ankara 2021</w:t>
      </w:r>
    </w:p>
    <w:p w:rsidR="002A4283" w:rsidRPr="002A4283" w:rsidRDefault="002A4283" w:rsidP="002A4283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2A4283" w:rsidRPr="002A4283" w:rsidRDefault="002A4283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İlknur Hatice </w:t>
      </w:r>
      <w:proofErr w:type="spellStart"/>
      <w:r w:rsidRPr="002A428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Akbudak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Simay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Karaduman.  4. bölüm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Hastaların Cerrahi İşlem Öncesi Değerlendirilmesi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Ozgur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YİĞİT,</w:t>
      </w:r>
      <w:r w:rsidRPr="002A4283">
        <w:rPr>
          <w:rFonts w:ascii="Times New Roman" w:eastAsia="FrizQuadrataStd" w:hAnsi="Times New Roman" w:cs="Times New Roman"/>
          <w:sz w:val="24"/>
          <w:szCs w:val="24"/>
          <w:lang w:val="tr-TR" w:eastAsia="tr-TR"/>
        </w:rPr>
        <w:t xml:space="preserve"> 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Cuneyt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Orhan KARA, Zeynep ALKAN 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lastRenderedPageBreak/>
        <w:t>(editörler) Kulak Burun Boğaz ve Baş Boyun Cerrahisi Uzmanlık Eğitimi Kaynak Kitap 2.</w:t>
      </w:r>
      <w:r w:rsidRPr="002A4283">
        <w:rPr>
          <w:rFonts w:ascii="Times New Roman" w:eastAsia="FrizQuadrataStd-Bold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ISBN 978-975-349-098-6 Logos Yayıncılık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İstanbul 2019</w:t>
      </w:r>
    </w:p>
    <w:p w:rsidR="002A4283" w:rsidRPr="002A4283" w:rsidRDefault="002A4283" w:rsidP="002A4283">
      <w:pPr>
        <w:widowControl/>
        <w:ind w:left="708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2A4283" w:rsidRPr="00AC4F9E" w:rsidRDefault="002A4283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Ülkü ARSLAN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, İlknur Hatice AKBUDAK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, İsmail Hakkı AKBUDAK.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COVID-19 Akut Böbrek Hasarı Yönetimi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sayfa 47-9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. 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Hüseyin Levent YAMANEL(</w:t>
      </w:r>
      <w:proofErr w:type="spellStart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ed</w:t>
      </w:r>
      <w:proofErr w:type="spellEnd"/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)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COVID-19 YOĞUN BAKIM VE COVID-19. 1. Baskı.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ISBN:978-625-401-025-25.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2A428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Türkiye Klinikleri Kitabevi </w:t>
      </w:r>
      <w:r w:rsidRPr="002A428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Ankara 2020.</w:t>
      </w:r>
    </w:p>
    <w:p w:rsidR="009F0221" w:rsidRPr="00AC4F9E" w:rsidRDefault="009F0221" w:rsidP="009F0221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F0221" w:rsidRPr="002A4283" w:rsidRDefault="009F0221" w:rsidP="002A4283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C238F6" w:rsidRPr="00AC4F9E" w:rsidRDefault="009F0221" w:rsidP="00325028">
      <w:pPr>
        <w:spacing w:before="12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C4F9E">
        <w:rPr>
          <w:rFonts w:ascii="Times New Roman" w:eastAsia="Cambria" w:hAnsi="Times New Roman" w:cs="Times New Roman"/>
          <w:b/>
          <w:bCs/>
          <w:sz w:val="24"/>
          <w:szCs w:val="24"/>
        </w:rPr>
        <w:t>CONGRESS AND SYMPOSIUM PARTICIPATION</w:t>
      </w:r>
    </w:p>
    <w:p w:rsidR="009F0221" w:rsidRPr="00AC4F9E" w:rsidRDefault="007A5B39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>I.</w:t>
      </w:r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DAYOBA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Günleri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Etkinliği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Toplantısı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Çukurova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. 15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Ocak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2011/ Adana</w:t>
      </w:r>
    </w:p>
    <w:p w:rsidR="009F0221" w:rsidRPr="00AC4F9E" w:rsidRDefault="007A5B39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>II.</w:t>
      </w:r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DAYOBA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Günleri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Etkinliği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Toplantısı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Çukurova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="009F0221" w:rsidRPr="00AC4F9E">
        <w:rPr>
          <w:rFonts w:ascii="Times New Roman" w:eastAsia="Cambria" w:hAnsi="Times New Roman" w:cs="Times New Roman"/>
          <w:sz w:val="24"/>
          <w:szCs w:val="24"/>
        </w:rPr>
        <w:t>. 12 Mart 2011/ Adana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Yoğun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Bakımda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Sedasyon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Ve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Analjezi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Toplantısı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KSÜ,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. 04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Haziran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2011/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Kahramanmaraş</w:t>
      </w:r>
      <w:proofErr w:type="spellEnd"/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Laporoskopik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Obezite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Cerrahisisnde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Güncel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Yaklaşımlar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, KSÜ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. 14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Ocak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2012/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Kahramanmaraş</w:t>
      </w:r>
      <w:proofErr w:type="spellEnd"/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European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Resusutiation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Council ALS PROVİDER COURSE, KSÜ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. 27-28 April 2013/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Kahramanmaraş</w:t>
      </w:r>
      <w:proofErr w:type="spellEnd"/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18.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Klinik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Toksikoloji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Derneği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Kongresi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, Saffron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Otel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. 23-25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Mayıs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2013/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Kahramanmaraş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V.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Zehirlenmeler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Geliştirme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, Saffron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Otel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. 23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Mayıs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2013/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Kahramanmaraş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İleri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Düzey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Ultrason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Rehberliğinde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Rejyonel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Anestezi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Metin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Sabancı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Baltalimanı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Kemik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Hastalıkları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EAH /30-31 Mart 2018 /İstanbul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Probleme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Dayalı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Öğrenme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Pamukkale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Üniversitesi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13-20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Ekim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2017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Denizli</w:t>
      </w:r>
      <w:proofErr w:type="spellEnd"/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Deney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Hayvanları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Kullanım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Sertifika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Pamukkale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Üniversitesi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24/4-6/5 2018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Denizli</w:t>
      </w:r>
      <w:proofErr w:type="spellEnd"/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TARD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Ege-Akdeniz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Şubesi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Teknoloji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ve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Anestezi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toplantısı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Adnan Menderes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Üniversitesi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13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Ekim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2018 Aydın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TARD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Eğitimi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Geliştirme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Kursları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Modül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Kalp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ve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Dolaşım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II 16-18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Kasım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2018 İstanbul</w:t>
      </w:r>
    </w:p>
    <w:p w:rsidR="009F0221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Klinik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Araştırmalarda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Etik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Yaklaşım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Kursu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Pamukkale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Üniversitesi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Tıp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Fakültesi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Haziran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2019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Denizli</w:t>
      </w:r>
      <w:proofErr w:type="spellEnd"/>
    </w:p>
    <w:p w:rsidR="00C238F6" w:rsidRPr="00AC4F9E" w:rsidRDefault="009F0221" w:rsidP="007A5B39">
      <w:pPr>
        <w:pStyle w:val="ListeParagraf"/>
        <w:numPr>
          <w:ilvl w:val="0"/>
          <w:numId w:val="7"/>
        </w:numPr>
        <w:spacing w:line="276" w:lineRule="auto"/>
        <w:ind w:right="132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Türk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Anesteziyoloji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ve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Reanimasyon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Derneği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53.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Ulusal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Kongresi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7-10 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Kasım</w:t>
      </w:r>
      <w:proofErr w:type="spellEnd"/>
      <w:r w:rsidRPr="00AC4F9E">
        <w:rPr>
          <w:rFonts w:ascii="Times New Roman" w:eastAsia="Cambria" w:hAnsi="Times New Roman" w:cs="Times New Roman"/>
          <w:sz w:val="24"/>
          <w:szCs w:val="24"/>
        </w:rPr>
        <w:t xml:space="preserve"> 2019, Antalya /</w:t>
      </w:r>
      <w:proofErr w:type="spellStart"/>
      <w:r w:rsidRPr="00AC4F9E">
        <w:rPr>
          <w:rFonts w:ascii="Times New Roman" w:eastAsia="Cambria" w:hAnsi="Times New Roman" w:cs="Times New Roman"/>
          <w:sz w:val="24"/>
          <w:szCs w:val="24"/>
        </w:rPr>
        <w:t>Türkiye</w:t>
      </w:r>
      <w:proofErr w:type="spellEnd"/>
    </w:p>
    <w:sectPr w:rsidR="00C238F6" w:rsidRPr="00AC4F9E" w:rsidSect="00FE0DE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izQuadrataSt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izQuadrata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096F"/>
    <w:multiLevelType w:val="hybridMultilevel"/>
    <w:tmpl w:val="0F2E9DB6"/>
    <w:lvl w:ilvl="0" w:tplc="041F000F">
      <w:start w:val="1"/>
      <w:numFmt w:val="decimal"/>
      <w:lvlText w:val="%1."/>
      <w:lvlJc w:val="left"/>
      <w:pPr>
        <w:ind w:left="839" w:hanging="360"/>
      </w:pPr>
    </w:lvl>
    <w:lvl w:ilvl="1" w:tplc="041F0019" w:tentative="1">
      <w:start w:val="1"/>
      <w:numFmt w:val="lowerLetter"/>
      <w:lvlText w:val="%2."/>
      <w:lvlJc w:val="left"/>
      <w:pPr>
        <w:ind w:left="1559" w:hanging="360"/>
      </w:pPr>
    </w:lvl>
    <w:lvl w:ilvl="2" w:tplc="041F001B" w:tentative="1">
      <w:start w:val="1"/>
      <w:numFmt w:val="lowerRoman"/>
      <w:lvlText w:val="%3."/>
      <w:lvlJc w:val="right"/>
      <w:pPr>
        <w:ind w:left="2279" w:hanging="180"/>
      </w:pPr>
    </w:lvl>
    <w:lvl w:ilvl="3" w:tplc="041F000F" w:tentative="1">
      <w:start w:val="1"/>
      <w:numFmt w:val="decimal"/>
      <w:lvlText w:val="%4."/>
      <w:lvlJc w:val="left"/>
      <w:pPr>
        <w:ind w:left="2999" w:hanging="360"/>
      </w:pPr>
    </w:lvl>
    <w:lvl w:ilvl="4" w:tplc="041F0019" w:tentative="1">
      <w:start w:val="1"/>
      <w:numFmt w:val="lowerLetter"/>
      <w:lvlText w:val="%5."/>
      <w:lvlJc w:val="left"/>
      <w:pPr>
        <w:ind w:left="3719" w:hanging="360"/>
      </w:pPr>
    </w:lvl>
    <w:lvl w:ilvl="5" w:tplc="041F001B" w:tentative="1">
      <w:start w:val="1"/>
      <w:numFmt w:val="lowerRoman"/>
      <w:lvlText w:val="%6."/>
      <w:lvlJc w:val="right"/>
      <w:pPr>
        <w:ind w:left="4439" w:hanging="180"/>
      </w:pPr>
    </w:lvl>
    <w:lvl w:ilvl="6" w:tplc="041F000F" w:tentative="1">
      <w:start w:val="1"/>
      <w:numFmt w:val="decimal"/>
      <w:lvlText w:val="%7."/>
      <w:lvlJc w:val="left"/>
      <w:pPr>
        <w:ind w:left="5159" w:hanging="360"/>
      </w:pPr>
    </w:lvl>
    <w:lvl w:ilvl="7" w:tplc="041F0019" w:tentative="1">
      <w:start w:val="1"/>
      <w:numFmt w:val="lowerLetter"/>
      <w:lvlText w:val="%8."/>
      <w:lvlJc w:val="left"/>
      <w:pPr>
        <w:ind w:left="5879" w:hanging="360"/>
      </w:pPr>
    </w:lvl>
    <w:lvl w:ilvl="8" w:tplc="041F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3A1B5B99"/>
    <w:multiLevelType w:val="hybridMultilevel"/>
    <w:tmpl w:val="70CA5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82917"/>
    <w:multiLevelType w:val="hybridMultilevel"/>
    <w:tmpl w:val="3E54A23C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3BF27D4"/>
    <w:multiLevelType w:val="hybridMultilevel"/>
    <w:tmpl w:val="58FE7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B299A"/>
    <w:multiLevelType w:val="hybridMultilevel"/>
    <w:tmpl w:val="7078246A"/>
    <w:lvl w:ilvl="0" w:tplc="293A0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0594"/>
    <w:multiLevelType w:val="hybridMultilevel"/>
    <w:tmpl w:val="70CA5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07FF"/>
    <w:multiLevelType w:val="hybridMultilevel"/>
    <w:tmpl w:val="8ACC4CD2"/>
    <w:lvl w:ilvl="0" w:tplc="0FB861CE">
      <w:start w:val="1"/>
      <w:numFmt w:val="decimal"/>
      <w:lvlText w:val="%1-"/>
      <w:lvlJc w:val="left"/>
      <w:pPr>
        <w:ind w:left="405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F6"/>
    <w:rsid w:val="000F6988"/>
    <w:rsid w:val="00116F75"/>
    <w:rsid w:val="001A5100"/>
    <w:rsid w:val="002129CA"/>
    <w:rsid w:val="00213206"/>
    <w:rsid w:val="002355C3"/>
    <w:rsid w:val="002A4283"/>
    <w:rsid w:val="002A59D6"/>
    <w:rsid w:val="00316ABB"/>
    <w:rsid w:val="00325028"/>
    <w:rsid w:val="00431581"/>
    <w:rsid w:val="005775A8"/>
    <w:rsid w:val="006A7622"/>
    <w:rsid w:val="007A5B39"/>
    <w:rsid w:val="007F7AF0"/>
    <w:rsid w:val="00811177"/>
    <w:rsid w:val="00812ECE"/>
    <w:rsid w:val="009F0221"/>
    <w:rsid w:val="00A840F7"/>
    <w:rsid w:val="00AC4F9E"/>
    <w:rsid w:val="00AD2722"/>
    <w:rsid w:val="00C238F6"/>
    <w:rsid w:val="00C25B11"/>
    <w:rsid w:val="00D34948"/>
    <w:rsid w:val="00D53E9C"/>
    <w:rsid w:val="00EE1424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4495"/>
  <w15:docId w15:val="{7A4B8669-631B-4737-B222-6911F09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4F9E"/>
  </w:style>
  <w:style w:type="paragraph" w:styleId="Balk1">
    <w:name w:val="heading 1"/>
    <w:basedOn w:val="Normal"/>
    <w:uiPriority w:val="1"/>
    <w:qFormat/>
    <w:pPr>
      <w:ind w:left="519"/>
      <w:outlineLvl w:val="0"/>
    </w:pPr>
    <w:rPr>
      <w:rFonts w:ascii="Cambria" w:eastAsia="Cambria" w:hAnsi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19"/>
    </w:pPr>
    <w:rPr>
      <w:rFonts w:ascii="Cambria" w:eastAsia="Cambria" w:hAnsi="Cambri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E1424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EE1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jrnl">
    <w:name w:val="jrnl"/>
    <w:rsid w:val="006A7622"/>
    <w:rPr>
      <w:rFonts w:ascii="Times New Roman" w:hAnsi="Times New Roman" w:cs="Times New Roman" w:hint="default"/>
    </w:rPr>
  </w:style>
  <w:style w:type="paragraph" w:customStyle="1" w:styleId="KonuBal1">
    <w:name w:val="Konu Başlığı1"/>
    <w:basedOn w:val="Normal"/>
    <w:rsid w:val="006A7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sc">
    <w:name w:val="desc"/>
    <w:basedOn w:val="Normal"/>
    <w:rsid w:val="006A76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A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 TEMPLATE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Alpa Patel</dc:creator>
  <cp:revision>4</cp:revision>
  <dcterms:created xsi:type="dcterms:W3CDTF">2021-11-18T15:13:00Z</dcterms:created>
  <dcterms:modified xsi:type="dcterms:W3CDTF">2021-11-18T15:19:00Z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2018-10-03T00:00:00Z</vt:filetime>
  </property>
</Properties>
</file>