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EA" w:rsidRDefault="002C2A30">
      <w:pPr>
        <w:pStyle w:val="KonuBal"/>
        <w:tabs>
          <w:tab w:val="left" w:pos="842"/>
        </w:tabs>
      </w:pPr>
      <w:r>
        <w:t>NEŞ</w:t>
      </w:r>
      <w:r w:rsidR="00AB329C">
        <w:t>E DEM</w:t>
      </w:r>
      <w:r>
        <w:t>İ</w:t>
      </w:r>
      <w:r w:rsidR="00AB329C">
        <w:t>RKAN</w:t>
      </w:r>
    </w:p>
    <w:p w:rsidR="00563AEA" w:rsidRDefault="00AB329C">
      <w:pPr>
        <w:spacing w:before="42"/>
        <w:ind w:left="100"/>
        <w:rPr>
          <w:sz w:val="28"/>
        </w:rPr>
      </w:pPr>
      <w:r>
        <w:rPr>
          <w:sz w:val="28"/>
        </w:rPr>
        <w:t>PROFESÖR</w:t>
      </w:r>
    </w:p>
    <w:p w:rsidR="00563AEA" w:rsidRDefault="00563AEA">
      <w:pPr>
        <w:pStyle w:val="GvdeMetni"/>
        <w:ind w:left="0"/>
        <w:jc w:val="left"/>
        <w:rPr>
          <w:sz w:val="20"/>
        </w:rPr>
      </w:pPr>
    </w:p>
    <w:p w:rsidR="00563AEA" w:rsidRDefault="00563AEA">
      <w:pPr>
        <w:pStyle w:val="GvdeMetni"/>
        <w:ind w:left="0"/>
        <w:jc w:val="left"/>
        <w:rPr>
          <w:sz w:val="20"/>
        </w:rPr>
      </w:pPr>
    </w:p>
    <w:p w:rsidR="00563AEA" w:rsidRDefault="00563AEA">
      <w:pPr>
        <w:pStyle w:val="GvdeMetni"/>
        <w:ind w:left="0"/>
        <w:jc w:val="left"/>
        <w:rPr>
          <w:sz w:val="20"/>
        </w:rPr>
      </w:pPr>
    </w:p>
    <w:p w:rsidR="00563AEA" w:rsidRDefault="00563AEA">
      <w:pPr>
        <w:pStyle w:val="GvdeMetni"/>
        <w:ind w:left="0"/>
        <w:jc w:val="left"/>
        <w:rPr>
          <w:sz w:val="20"/>
        </w:rPr>
      </w:pPr>
    </w:p>
    <w:p w:rsidR="00563AEA" w:rsidRDefault="00563AEA">
      <w:pPr>
        <w:pStyle w:val="GvdeMetni"/>
        <w:ind w:left="0"/>
        <w:jc w:val="left"/>
        <w:rPr>
          <w:sz w:val="20"/>
        </w:rPr>
      </w:pPr>
    </w:p>
    <w:p w:rsidR="00563AEA" w:rsidRDefault="00563AEA">
      <w:pPr>
        <w:pStyle w:val="GvdeMetni"/>
        <w:spacing w:before="3"/>
        <w:ind w:left="0"/>
        <w:jc w:val="left"/>
        <w:rPr>
          <w:sz w:val="21"/>
        </w:rPr>
      </w:pPr>
    </w:p>
    <w:p w:rsidR="00563AEA" w:rsidRDefault="00AB329C">
      <w:pPr>
        <w:tabs>
          <w:tab w:val="left" w:pos="4679"/>
          <w:tab w:val="left" w:pos="5019"/>
        </w:tabs>
        <w:ind w:left="200"/>
        <w:rPr>
          <w:sz w:val="20"/>
        </w:rPr>
      </w:pPr>
      <w:r>
        <w:rPr>
          <w:b/>
          <w:w w:val="95"/>
          <w:sz w:val="20"/>
        </w:rPr>
        <w:t>E-Posta</w:t>
      </w:r>
      <w:r>
        <w:rPr>
          <w:b/>
          <w:spacing w:val="-39"/>
          <w:w w:val="95"/>
          <w:sz w:val="20"/>
        </w:rPr>
        <w:t xml:space="preserve"> </w:t>
      </w:r>
      <w:r>
        <w:rPr>
          <w:b/>
          <w:w w:val="95"/>
          <w:sz w:val="20"/>
        </w:rPr>
        <w:t>Adresi</w:t>
      </w:r>
      <w:r>
        <w:rPr>
          <w:b/>
          <w:w w:val="95"/>
          <w:sz w:val="20"/>
        </w:rPr>
        <w:tab/>
      </w:r>
      <w:r>
        <w:rPr>
          <w:rFonts w:ascii="Arial"/>
          <w:position w:val="2"/>
          <w:sz w:val="20"/>
        </w:rPr>
        <w:t>:</w:t>
      </w:r>
      <w:r>
        <w:rPr>
          <w:rFonts w:ascii="Arial"/>
          <w:position w:val="2"/>
          <w:sz w:val="20"/>
        </w:rPr>
        <w:tab/>
      </w:r>
      <w:hyperlink r:id="rId7">
        <w:r>
          <w:rPr>
            <w:sz w:val="20"/>
          </w:rPr>
          <w:t>ndemirkan@pau.edu.tr</w:t>
        </w:r>
      </w:hyperlink>
    </w:p>
    <w:p w:rsidR="00563AEA" w:rsidRDefault="00563AEA">
      <w:pPr>
        <w:rPr>
          <w:sz w:val="20"/>
        </w:rPr>
        <w:sectPr w:rsidR="00563AEA">
          <w:footerReference w:type="default" r:id="rId8"/>
          <w:type w:val="continuous"/>
          <w:pgSz w:w="11900" w:h="16840"/>
          <w:pgMar w:top="1060" w:right="420" w:bottom="780" w:left="640" w:header="708" w:footer="595" w:gutter="0"/>
          <w:pgNumType w:start="1"/>
          <w:cols w:space="708"/>
        </w:sectPr>
      </w:pPr>
    </w:p>
    <w:p w:rsidR="00563AEA" w:rsidRDefault="00AB329C">
      <w:pPr>
        <w:pStyle w:val="Heading3"/>
        <w:spacing w:before="157" w:line="396" w:lineRule="auto"/>
        <w:ind w:right="6"/>
      </w:pPr>
      <w:r>
        <w:rPr>
          <w:w w:val="95"/>
        </w:rPr>
        <w:lastRenderedPageBreak/>
        <w:t xml:space="preserve">Telefon ( ) </w:t>
      </w:r>
      <w:r>
        <w:rPr>
          <w:w w:val="90"/>
        </w:rPr>
        <w:t xml:space="preserve">Telefon (Cep) </w:t>
      </w:r>
      <w:r>
        <w:rPr>
          <w:w w:val="95"/>
        </w:rPr>
        <w:t>Adres</w:t>
      </w:r>
    </w:p>
    <w:p w:rsidR="00563AEA" w:rsidRDefault="00AB329C">
      <w:pPr>
        <w:pStyle w:val="Heading4"/>
        <w:tabs>
          <w:tab w:val="left" w:pos="539"/>
        </w:tabs>
        <w:spacing w:before="150"/>
        <w:ind w:left="200"/>
      </w:pPr>
      <w:r>
        <w:br w:type="column"/>
      </w:r>
      <w:r>
        <w:rPr>
          <w:rFonts w:ascii="Arial"/>
          <w:position w:val="2"/>
        </w:rPr>
        <w:lastRenderedPageBreak/>
        <w:t>:</w:t>
      </w:r>
      <w:r>
        <w:rPr>
          <w:rFonts w:ascii="Arial"/>
          <w:position w:val="2"/>
        </w:rPr>
        <w:tab/>
      </w:r>
      <w:proofErr w:type="gramStart"/>
      <w:r>
        <w:t>2582965148</w:t>
      </w:r>
      <w:proofErr w:type="gramEnd"/>
      <w:r>
        <w:t>-</w:t>
      </w:r>
    </w:p>
    <w:p w:rsidR="00563AEA" w:rsidRDefault="00AB329C">
      <w:pPr>
        <w:tabs>
          <w:tab w:val="left" w:pos="539"/>
        </w:tabs>
        <w:spacing w:before="151"/>
        <w:ind w:left="200"/>
        <w:rPr>
          <w:sz w:val="20"/>
        </w:rPr>
      </w:pPr>
      <w:r>
        <w:rPr>
          <w:rFonts w:ascii="Arial"/>
          <w:position w:val="2"/>
          <w:sz w:val="20"/>
        </w:rPr>
        <w:t>:</w:t>
      </w:r>
      <w:r>
        <w:rPr>
          <w:rFonts w:ascii="Arial"/>
          <w:position w:val="2"/>
          <w:sz w:val="20"/>
        </w:rPr>
        <w:tab/>
      </w:r>
      <w:proofErr w:type="gramStart"/>
      <w:r>
        <w:rPr>
          <w:sz w:val="20"/>
        </w:rPr>
        <w:t>5327398463</w:t>
      </w:r>
      <w:proofErr w:type="gramEnd"/>
    </w:p>
    <w:p w:rsidR="00563AEA" w:rsidRDefault="00AB329C">
      <w:pPr>
        <w:pStyle w:val="GvdeMetni"/>
        <w:tabs>
          <w:tab w:val="left" w:pos="539"/>
        </w:tabs>
        <w:spacing w:before="162" w:line="230" w:lineRule="auto"/>
        <w:ind w:left="540" w:right="98" w:hanging="340"/>
        <w:jc w:val="left"/>
      </w:pP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t>Pamukkale</w:t>
      </w:r>
      <w:r>
        <w:rPr>
          <w:spacing w:val="-5"/>
        </w:rPr>
        <w:t xml:space="preserve"> </w:t>
      </w:r>
      <w:r>
        <w:t>Üniversitesi</w:t>
      </w:r>
      <w:r>
        <w:rPr>
          <w:spacing w:val="-4"/>
        </w:rPr>
        <w:t xml:space="preserve"> </w:t>
      </w:r>
      <w:r>
        <w:t>T</w:t>
      </w:r>
      <w:r>
        <w:rPr>
          <w:spacing w:val="-17"/>
        </w:rPr>
        <w:t xml:space="preserve"> </w:t>
      </w:r>
      <w:r>
        <w:t>p</w:t>
      </w:r>
      <w:r>
        <w:rPr>
          <w:spacing w:val="-4"/>
        </w:rPr>
        <w:t xml:space="preserve"> </w:t>
      </w:r>
      <w:r>
        <w:t>Fakültesi</w:t>
      </w:r>
      <w:r>
        <w:rPr>
          <w:spacing w:val="-5"/>
        </w:rPr>
        <w:t xml:space="preserve"> </w:t>
      </w:r>
      <w:r>
        <w:t>T</w:t>
      </w:r>
      <w:r>
        <w:rPr>
          <w:spacing w:val="-17"/>
        </w:rPr>
        <w:t xml:space="preserve"> </w:t>
      </w:r>
      <w:r>
        <w:t>bbi</w:t>
      </w:r>
      <w:r>
        <w:rPr>
          <w:spacing w:val="-4"/>
        </w:rPr>
        <w:t xml:space="preserve"> </w:t>
      </w:r>
      <w:r>
        <w:t>Patoloji</w:t>
      </w:r>
      <w:r>
        <w:rPr>
          <w:spacing w:val="-4"/>
        </w:rPr>
        <w:t xml:space="preserve"> </w:t>
      </w:r>
      <w:r>
        <w:t>Anabilim</w:t>
      </w:r>
      <w:r>
        <w:rPr>
          <w:spacing w:val="-5"/>
        </w:rPr>
        <w:t xml:space="preserve"> </w:t>
      </w:r>
      <w:r>
        <w:t>Dal Fahri Gök in Onkoloji Merkezi 20070 K n kl</w:t>
      </w:r>
      <w:r>
        <w:rPr>
          <w:spacing w:val="32"/>
        </w:rPr>
        <w:t xml:space="preserve"> </w:t>
      </w:r>
      <w:r>
        <w:t>Denizli</w:t>
      </w:r>
    </w:p>
    <w:p w:rsidR="00563AEA" w:rsidRDefault="00563AEA">
      <w:pPr>
        <w:spacing w:line="230" w:lineRule="auto"/>
        <w:sectPr w:rsidR="00563AEA">
          <w:type w:val="continuous"/>
          <w:pgSz w:w="11900" w:h="16840"/>
          <w:pgMar w:top="1060" w:right="420" w:bottom="780" w:left="640" w:header="708" w:footer="708" w:gutter="0"/>
          <w:cols w:num="2" w:space="708" w:equalWidth="0">
            <w:col w:w="1610" w:space="2870"/>
            <w:col w:w="6360"/>
          </w:cols>
        </w:sectPr>
      </w:pPr>
    </w:p>
    <w:p w:rsidR="00563AEA" w:rsidRDefault="00563AEA">
      <w:pPr>
        <w:pStyle w:val="GvdeMetni"/>
        <w:ind w:left="0"/>
        <w:jc w:val="left"/>
        <w:rPr>
          <w:sz w:val="20"/>
        </w:rPr>
      </w:pPr>
    </w:p>
    <w:p w:rsidR="00563AEA" w:rsidRDefault="00563AEA">
      <w:pPr>
        <w:pStyle w:val="GvdeMetni"/>
        <w:ind w:left="0"/>
        <w:jc w:val="left"/>
        <w:rPr>
          <w:sz w:val="20"/>
        </w:rPr>
      </w:pPr>
    </w:p>
    <w:p w:rsidR="00563AEA" w:rsidRDefault="00563AEA">
      <w:pPr>
        <w:pStyle w:val="GvdeMetni"/>
        <w:ind w:left="0"/>
        <w:jc w:val="left"/>
        <w:rPr>
          <w:sz w:val="20"/>
        </w:rPr>
      </w:pPr>
    </w:p>
    <w:p w:rsidR="00563AEA" w:rsidRDefault="00563AEA">
      <w:pPr>
        <w:pStyle w:val="GvdeMetni"/>
        <w:ind w:left="0"/>
        <w:jc w:val="left"/>
        <w:rPr>
          <w:sz w:val="16"/>
        </w:rPr>
      </w:pPr>
    </w:p>
    <w:p w:rsidR="00563AEA" w:rsidRDefault="00AB329C">
      <w:pPr>
        <w:pStyle w:val="Heading1"/>
      </w:pPr>
      <w:r>
        <w:rPr>
          <w:color w:val="666666"/>
        </w:rPr>
        <w:t>Ö renim Bilgisi</w:t>
      </w:r>
    </w:p>
    <w:p w:rsidR="00563AEA" w:rsidRDefault="009C0C84">
      <w:pPr>
        <w:pStyle w:val="GvdeMetni"/>
        <w:spacing w:before="8"/>
        <w:ind w:left="0"/>
        <w:jc w:val="left"/>
        <w:rPr>
          <w:b/>
          <w:sz w:val="10"/>
        </w:rPr>
      </w:pPr>
      <w:r w:rsidRPr="009C0C84">
        <w:pict>
          <v:rect id="_x0000_s2074" style="position:absolute;margin-left:40pt;margin-top:8.45pt;width:500pt;height:2pt;z-index:-15728640;mso-wrap-distance-left:0;mso-wrap-distance-right:0;mso-position-horizontal-relative:page" fillcolor="#ccc" stroked="f">
            <w10:wrap type="topAndBottom" anchorx="page"/>
          </v:rect>
        </w:pict>
      </w:r>
    </w:p>
    <w:p w:rsidR="00563AEA" w:rsidRDefault="00AB329C">
      <w:pPr>
        <w:tabs>
          <w:tab w:val="left" w:pos="2519"/>
        </w:tabs>
        <w:spacing w:before="8"/>
        <w:ind w:left="658"/>
        <w:rPr>
          <w:sz w:val="20"/>
        </w:rPr>
      </w:pPr>
      <w:r>
        <w:rPr>
          <w:position w:val="-5"/>
          <w:sz w:val="18"/>
        </w:rPr>
        <w:t>T pta</w:t>
      </w:r>
      <w:r>
        <w:rPr>
          <w:spacing w:val="-18"/>
          <w:position w:val="-5"/>
          <w:sz w:val="18"/>
        </w:rPr>
        <w:t xml:space="preserve"> </w:t>
      </w:r>
      <w:r>
        <w:rPr>
          <w:position w:val="-5"/>
          <w:sz w:val="18"/>
        </w:rPr>
        <w:t>Uzmanl</w:t>
      </w:r>
      <w:r>
        <w:rPr>
          <w:spacing w:val="-16"/>
          <w:position w:val="-5"/>
          <w:sz w:val="18"/>
        </w:rPr>
        <w:t xml:space="preserve"> </w:t>
      </w:r>
      <w:r>
        <w:rPr>
          <w:position w:val="-5"/>
          <w:sz w:val="18"/>
        </w:rPr>
        <w:t>k</w:t>
      </w:r>
      <w:r>
        <w:rPr>
          <w:position w:val="-5"/>
          <w:sz w:val="18"/>
        </w:rPr>
        <w:tab/>
      </w:r>
      <w:r>
        <w:rPr>
          <w:sz w:val="20"/>
        </w:rPr>
        <w:t>Universite d'</w:t>
      </w:r>
      <w:r>
        <w:rPr>
          <w:spacing w:val="-2"/>
          <w:sz w:val="20"/>
        </w:rPr>
        <w:t xml:space="preserve"> </w:t>
      </w:r>
      <w:r>
        <w:rPr>
          <w:sz w:val="20"/>
        </w:rPr>
        <w:t>Amiens</w:t>
      </w:r>
    </w:p>
    <w:p w:rsidR="00563AEA" w:rsidRDefault="00AB329C">
      <w:pPr>
        <w:spacing w:before="24"/>
        <w:ind w:left="1126"/>
        <w:rPr>
          <w:sz w:val="16"/>
        </w:rPr>
      </w:pPr>
      <w:r>
        <w:rPr>
          <w:sz w:val="16"/>
        </w:rPr>
        <w:t>1991</w:t>
      </w:r>
    </w:p>
    <w:p w:rsidR="00563AEA" w:rsidRDefault="00AB329C">
      <w:pPr>
        <w:spacing w:before="45" w:line="140" w:lineRule="exact"/>
        <w:ind w:left="1126"/>
        <w:rPr>
          <w:sz w:val="16"/>
        </w:rPr>
      </w:pPr>
      <w:r>
        <w:rPr>
          <w:sz w:val="16"/>
        </w:rPr>
        <w:t>1994</w:t>
      </w:r>
    </w:p>
    <w:p w:rsidR="00563AEA" w:rsidRDefault="00AB329C">
      <w:pPr>
        <w:ind w:left="2520" w:right="529"/>
        <w:rPr>
          <w:sz w:val="16"/>
        </w:rPr>
      </w:pPr>
      <w:r>
        <w:rPr>
          <w:sz w:val="16"/>
        </w:rPr>
        <w:t xml:space="preserve">Tez </w:t>
      </w:r>
      <w:proofErr w:type="gramStart"/>
      <w:r>
        <w:rPr>
          <w:sz w:val="16"/>
        </w:rPr>
        <w:t>ad : Tumeur</w:t>
      </w:r>
      <w:proofErr w:type="gramEnd"/>
      <w:r>
        <w:rPr>
          <w:sz w:val="16"/>
        </w:rPr>
        <w:t xml:space="preserve"> malignes rectocoliques par metastases ou extension des cancers avoisinants (1994) Tez Dan man :(Henri Sevestre)</w:t>
      </w:r>
    </w:p>
    <w:p w:rsidR="00563AEA" w:rsidRDefault="009C0C84">
      <w:pPr>
        <w:pStyle w:val="GvdeMetni"/>
        <w:spacing w:before="3"/>
        <w:ind w:left="0"/>
        <w:jc w:val="left"/>
        <w:rPr>
          <w:sz w:val="9"/>
        </w:rPr>
      </w:pPr>
      <w:r w:rsidRPr="009C0C84">
        <w:pict>
          <v:rect id="_x0000_s2073" style="position:absolute;margin-left:40pt;margin-top:7.6pt;width:500pt;height:2pt;z-index:-15728128;mso-wrap-distance-left:0;mso-wrap-distance-right:0;mso-position-horizontal-relative:page" fillcolor="#ccc" stroked="f">
            <w10:wrap type="topAndBottom" anchorx="page"/>
          </v:rect>
        </w:pict>
      </w:r>
    </w:p>
    <w:p w:rsidR="00563AEA" w:rsidRDefault="00AB329C">
      <w:pPr>
        <w:tabs>
          <w:tab w:val="left" w:pos="2519"/>
        </w:tabs>
        <w:spacing w:before="8" w:line="271" w:lineRule="exact"/>
        <w:ind w:left="1050"/>
        <w:rPr>
          <w:sz w:val="20"/>
        </w:rPr>
      </w:pPr>
      <w:r>
        <w:rPr>
          <w:position w:val="-5"/>
          <w:sz w:val="18"/>
        </w:rPr>
        <w:t>Lisans</w:t>
      </w:r>
      <w:r>
        <w:rPr>
          <w:position w:val="-5"/>
          <w:sz w:val="18"/>
        </w:rPr>
        <w:tab/>
      </w:r>
      <w:r>
        <w:rPr>
          <w:sz w:val="20"/>
        </w:rPr>
        <w:t>EGE ÜN VERS</w:t>
      </w:r>
      <w:r>
        <w:rPr>
          <w:spacing w:val="16"/>
          <w:sz w:val="20"/>
        </w:rPr>
        <w:t xml:space="preserve"> </w:t>
      </w:r>
      <w:r>
        <w:rPr>
          <w:sz w:val="20"/>
        </w:rPr>
        <w:t>TES</w:t>
      </w:r>
    </w:p>
    <w:p w:rsidR="00563AEA" w:rsidRDefault="00AB329C">
      <w:pPr>
        <w:tabs>
          <w:tab w:val="left" w:pos="2519"/>
        </w:tabs>
        <w:spacing w:line="196" w:lineRule="auto"/>
        <w:ind w:left="1126"/>
        <w:rPr>
          <w:sz w:val="16"/>
        </w:rPr>
      </w:pPr>
      <w:r>
        <w:rPr>
          <w:position w:val="-7"/>
          <w:sz w:val="16"/>
        </w:rPr>
        <w:t>1983</w:t>
      </w:r>
      <w:r>
        <w:rPr>
          <w:position w:val="-7"/>
          <w:sz w:val="16"/>
        </w:rPr>
        <w:tab/>
      </w:r>
      <w:r>
        <w:rPr>
          <w:sz w:val="16"/>
        </w:rPr>
        <w:t>TIP FAKÜLTES /TIP</w:t>
      </w:r>
      <w:r>
        <w:rPr>
          <w:spacing w:val="-4"/>
          <w:sz w:val="16"/>
        </w:rPr>
        <w:t xml:space="preserve"> </w:t>
      </w:r>
      <w:r>
        <w:rPr>
          <w:sz w:val="16"/>
        </w:rPr>
        <w:t>PR.</w:t>
      </w:r>
    </w:p>
    <w:p w:rsidR="00563AEA" w:rsidRDefault="00AB329C">
      <w:pPr>
        <w:spacing w:before="50"/>
        <w:ind w:left="648"/>
        <w:rPr>
          <w:sz w:val="16"/>
        </w:rPr>
      </w:pPr>
      <w:r>
        <w:rPr>
          <w:sz w:val="16"/>
        </w:rPr>
        <w:t>11/Haziran/1989</w:t>
      </w:r>
    </w:p>
    <w:p w:rsidR="00563AEA" w:rsidRDefault="00563AEA">
      <w:pPr>
        <w:pStyle w:val="GvdeMetni"/>
        <w:ind w:left="0"/>
        <w:jc w:val="left"/>
        <w:rPr>
          <w:sz w:val="20"/>
        </w:rPr>
      </w:pPr>
    </w:p>
    <w:p w:rsidR="00563AEA" w:rsidRDefault="009C0C84">
      <w:pPr>
        <w:pStyle w:val="GvdeMetni"/>
        <w:spacing w:before="9"/>
        <w:ind w:left="0"/>
        <w:jc w:val="left"/>
        <w:rPr>
          <w:sz w:val="16"/>
        </w:rPr>
      </w:pPr>
      <w:r w:rsidRPr="009C0C84">
        <w:pict>
          <v:rect id="_x0000_s2072" style="position:absolute;margin-left:40pt;margin-top:12.15pt;width:500pt;height:2pt;z-index:-15727616;mso-wrap-distance-left:0;mso-wrap-distance-right:0;mso-position-horizontal-relative:page" fillcolor="#ccc" stroked="f">
            <w10:wrap type="topAndBottom" anchorx="page"/>
          </v:rect>
        </w:pict>
      </w:r>
    </w:p>
    <w:p w:rsidR="00563AEA" w:rsidRDefault="00AB329C">
      <w:pPr>
        <w:tabs>
          <w:tab w:val="left" w:pos="2519"/>
        </w:tabs>
        <w:spacing w:before="8" w:line="271" w:lineRule="exact"/>
        <w:ind w:left="1050"/>
        <w:rPr>
          <w:sz w:val="20"/>
        </w:rPr>
      </w:pPr>
      <w:r>
        <w:rPr>
          <w:position w:val="-5"/>
          <w:sz w:val="18"/>
        </w:rPr>
        <w:t>Lisans</w:t>
      </w:r>
      <w:r>
        <w:rPr>
          <w:position w:val="-5"/>
          <w:sz w:val="18"/>
        </w:rPr>
        <w:tab/>
      </w:r>
      <w:r>
        <w:rPr>
          <w:sz w:val="20"/>
        </w:rPr>
        <w:t>EGE ÜN VERS</w:t>
      </w:r>
      <w:r>
        <w:rPr>
          <w:spacing w:val="16"/>
          <w:sz w:val="20"/>
        </w:rPr>
        <w:t xml:space="preserve"> </w:t>
      </w:r>
      <w:r>
        <w:rPr>
          <w:sz w:val="20"/>
        </w:rPr>
        <w:t>TES</w:t>
      </w:r>
    </w:p>
    <w:p w:rsidR="00563AEA" w:rsidRDefault="00AB329C">
      <w:pPr>
        <w:tabs>
          <w:tab w:val="left" w:pos="2519"/>
        </w:tabs>
        <w:spacing w:line="196" w:lineRule="auto"/>
        <w:ind w:left="1126"/>
        <w:rPr>
          <w:sz w:val="16"/>
        </w:rPr>
      </w:pPr>
      <w:r>
        <w:rPr>
          <w:position w:val="-7"/>
          <w:sz w:val="16"/>
        </w:rPr>
        <w:t>1983</w:t>
      </w:r>
      <w:r>
        <w:rPr>
          <w:position w:val="-7"/>
          <w:sz w:val="16"/>
        </w:rPr>
        <w:tab/>
      </w:r>
      <w:r>
        <w:rPr>
          <w:sz w:val="16"/>
        </w:rPr>
        <w:t>TIP FAKÜLTES /TIP</w:t>
      </w:r>
      <w:r>
        <w:rPr>
          <w:spacing w:val="-4"/>
          <w:sz w:val="16"/>
        </w:rPr>
        <w:t xml:space="preserve"> </w:t>
      </w:r>
      <w:r>
        <w:rPr>
          <w:sz w:val="16"/>
        </w:rPr>
        <w:t>PR.</w:t>
      </w:r>
    </w:p>
    <w:p w:rsidR="00563AEA" w:rsidRDefault="00AB329C">
      <w:pPr>
        <w:spacing w:before="50"/>
        <w:ind w:left="68" w:right="8246"/>
        <w:jc w:val="center"/>
        <w:rPr>
          <w:sz w:val="16"/>
        </w:rPr>
      </w:pPr>
      <w:r>
        <w:rPr>
          <w:sz w:val="16"/>
        </w:rPr>
        <w:t>11/Haziran/1989</w:t>
      </w:r>
    </w:p>
    <w:p w:rsidR="00563AEA" w:rsidRDefault="00563AEA">
      <w:pPr>
        <w:pStyle w:val="GvdeMetni"/>
        <w:ind w:left="0"/>
        <w:jc w:val="left"/>
      </w:pPr>
    </w:p>
    <w:p w:rsidR="00563AEA" w:rsidRDefault="00563AEA">
      <w:pPr>
        <w:pStyle w:val="GvdeMetni"/>
        <w:ind w:left="0"/>
        <w:jc w:val="left"/>
      </w:pPr>
    </w:p>
    <w:p w:rsidR="00563AEA" w:rsidRDefault="00563AEA">
      <w:pPr>
        <w:pStyle w:val="GvdeMetni"/>
        <w:ind w:left="0"/>
        <w:jc w:val="left"/>
      </w:pPr>
    </w:p>
    <w:p w:rsidR="00563AEA" w:rsidRDefault="009C0C84">
      <w:pPr>
        <w:pStyle w:val="Heading1"/>
        <w:spacing w:before="150"/>
        <w:ind w:left="68" w:right="8290"/>
        <w:jc w:val="center"/>
      </w:pPr>
      <w:r>
        <w:pict>
          <v:rect id="_x0000_s2071" style="position:absolute;left:0;text-align:left;margin-left:40pt;margin-top:23.5pt;width:500pt;height:2pt;z-index:-15727104;mso-wrap-distance-left:0;mso-wrap-distance-right:0;mso-position-horizontal-relative:page" fillcolor="#ccc" stroked="f">
            <w10:wrap type="topAndBottom" anchorx="page"/>
          </v:rect>
        </w:pict>
      </w:r>
      <w:r w:rsidR="00AB329C">
        <w:rPr>
          <w:color w:val="666666"/>
          <w:w w:val="95"/>
        </w:rPr>
        <w:t>Akademik Görevler</w:t>
      </w:r>
    </w:p>
    <w:p w:rsidR="00563AEA" w:rsidRDefault="00AB329C" w:rsidP="00BC341F">
      <w:pPr>
        <w:pStyle w:val="GvdeMetni"/>
        <w:tabs>
          <w:tab w:val="left" w:pos="2439"/>
        </w:tabs>
        <w:spacing w:before="92" w:line="219" w:lineRule="exact"/>
        <w:ind w:left="863"/>
        <w:jc w:val="left"/>
        <w:sectPr w:rsidR="00563AEA">
          <w:type w:val="continuous"/>
          <w:pgSz w:w="11900" w:h="16840"/>
          <w:pgMar w:top="1060" w:right="420" w:bottom="780" w:left="640" w:header="708" w:footer="708" w:gutter="0"/>
          <w:cols w:space="708"/>
        </w:sectPr>
      </w:pPr>
      <w:r>
        <w:rPr>
          <w:position w:val="-5"/>
          <w:sz w:val="16"/>
        </w:rPr>
        <w:t>PROFESÖR</w:t>
      </w:r>
      <w:r>
        <w:rPr>
          <w:position w:val="-5"/>
          <w:sz w:val="16"/>
        </w:rPr>
        <w:tab/>
      </w:r>
      <w:r w:rsidR="00BC341F">
        <w:t>PAMUKKALE ÜNİ</w:t>
      </w:r>
      <w:r>
        <w:t>VERS</w:t>
      </w:r>
      <w:r w:rsidR="00BC341F">
        <w:t>İ</w:t>
      </w:r>
      <w:r>
        <w:t>TES</w:t>
      </w:r>
      <w:r w:rsidR="00BC341F">
        <w:t>İ</w:t>
      </w:r>
      <w:r>
        <w:t>/TIP FAKÜLTES</w:t>
      </w:r>
      <w:r w:rsidR="00BC341F">
        <w:t>İ</w:t>
      </w:r>
      <w:r>
        <w:t xml:space="preserve"> /CERRA</w:t>
      </w:r>
      <w:r w:rsidR="00BC341F">
        <w:t>Hİ</w:t>
      </w:r>
      <w:r>
        <w:t xml:space="preserve"> TIP B</w:t>
      </w:r>
      <w:r w:rsidR="00BC341F">
        <w:t>İ</w:t>
      </w:r>
      <w:r>
        <w:t>L</w:t>
      </w:r>
      <w:r w:rsidR="00BC341F">
        <w:t>İ</w:t>
      </w:r>
      <w:r>
        <w:t>MLER</w:t>
      </w:r>
      <w:r>
        <w:rPr>
          <w:spacing w:val="10"/>
        </w:rPr>
        <w:t xml:space="preserve"> </w:t>
      </w:r>
      <w:r>
        <w:t>BÖLÜMÜ/TIBB</w:t>
      </w:r>
      <w:r w:rsidR="00BC341F">
        <w:t>İ</w:t>
      </w:r>
    </w:p>
    <w:p w:rsidR="00563AEA" w:rsidRDefault="00AB329C">
      <w:pPr>
        <w:spacing w:before="60"/>
        <w:jc w:val="right"/>
        <w:rPr>
          <w:sz w:val="16"/>
        </w:rPr>
      </w:pPr>
      <w:r>
        <w:rPr>
          <w:sz w:val="16"/>
        </w:rPr>
        <w:lastRenderedPageBreak/>
        <w:t>2007</w:t>
      </w:r>
    </w:p>
    <w:p w:rsidR="00563AEA" w:rsidRDefault="00AB329C">
      <w:pPr>
        <w:pStyle w:val="GvdeMetni"/>
        <w:ind w:left="896"/>
        <w:jc w:val="left"/>
      </w:pPr>
      <w:r>
        <w:br w:type="column"/>
      </w:r>
      <w:r>
        <w:lastRenderedPageBreak/>
        <w:t>PATOLOJ</w:t>
      </w:r>
      <w:r w:rsidR="00BC341F">
        <w:t>İ</w:t>
      </w:r>
      <w:r>
        <w:t xml:space="preserve"> ANAB</w:t>
      </w:r>
      <w:r w:rsidR="00BC341F">
        <w:t>İ</w:t>
      </w:r>
      <w:r>
        <w:t>L</w:t>
      </w:r>
      <w:r w:rsidR="00BC341F">
        <w:t>İ</w:t>
      </w:r>
      <w:r>
        <w:t>M DALI</w:t>
      </w:r>
      <w:proofErr w:type="gramStart"/>
      <w:r>
        <w:t>)</w:t>
      </w:r>
      <w:proofErr w:type="gramEnd"/>
    </w:p>
    <w:p w:rsidR="00563AEA" w:rsidRDefault="00563AEA">
      <w:pPr>
        <w:sectPr w:rsidR="00563AEA">
          <w:type w:val="continuous"/>
          <w:pgSz w:w="11900" w:h="16840"/>
          <w:pgMar w:top="1060" w:right="420" w:bottom="780" w:left="640" w:header="708" w:footer="708" w:gutter="0"/>
          <w:cols w:num="2" w:space="708" w:equalWidth="0">
            <w:col w:w="1504" w:space="40"/>
            <w:col w:w="9296"/>
          </w:cols>
        </w:sectPr>
      </w:pPr>
    </w:p>
    <w:p w:rsidR="00563AEA" w:rsidRDefault="00563AEA">
      <w:pPr>
        <w:pStyle w:val="GvdeMetni"/>
        <w:spacing w:before="12"/>
        <w:ind w:left="0"/>
        <w:jc w:val="left"/>
        <w:rPr>
          <w:sz w:val="11"/>
        </w:rPr>
      </w:pPr>
    </w:p>
    <w:p w:rsidR="00563AEA" w:rsidRDefault="009C0C84">
      <w:pPr>
        <w:pStyle w:val="GvdeMetni"/>
        <w:spacing w:line="40" w:lineRule="exact"/>
        <w:ind w:left="160"/>
        <w:jc w:val="left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2069" style="width:500pt;height:2pt;mso-position-horizontal-relative:char;mso-position-vertical-relative:line" coordsize="10000,40">
            <v:rect id="_x0000_s2070" style="position:absolute;width:10000;height:40" fillcolor="#ccc" stroked="f"/>
            <w10:wrap type="none"/>
            <w10:anchorlock/>
          </v:group>
        </w:pict>
      </w:r>
    </w:p>
    <w:p w:rsidR="00563AEA" w:rsidRDefault="00AB329C">
      <w:pPr>
        <w:pStyle w:val="GvdeMetni"/>
        <w:tabs>
          <w:tab w:val="left" w:pos="2439"/>
        </w:tabs>
        <w:spacing w:before="121" w:line="219" w:lineRule="exact"/>
        <w:ind w:left="960"/>
        <w:jc w:val="left"/>
      </w:pPr>
      <w:r>
        <w:rPr>
          <w:position w:val="-5"/>
          <w:sz w:val="16"/>
        </w:rPr>
        <w:t>DOÇENT</w:t>
      </w:r>
      <w:r>
        <w:rPr>
          <w:position w:val="-5"/>
          <w:sz w:val="16"/>
        </w:rPr>
        <w:tab/>
      </w:r>
      <w:r>
        <w:t xml:space="preserve">PAMUKKALE </w:t>
      </w:r>
      <w:r w:rsidR="00BC341F">
        <w:t>ÜNİVERSİTESİ/TIP FAKÜLTESİ /CERRAHİ TIP BİLİMLER</w:t>
      </w:r>
      <w:r w:rsidR="00BC341F">
        <w:rPr>
          <w:spacing w:val="10"/>
        </w:rPr>
        <w:t xml:space="preserve"> </w:t>
      </w:r>
      <w:r w:rsidR="00BC341F">
        <w:t xml:space="preserve">BÖLÜMÜ </w:t>
      </w:r>
      <w:r>
        <w:t>/TIBB</w:t>
      </w:r>
      <w:r w:rsidR="00BC341F">
        <w:t>İ</w:t>
      </w:r>
    </w:p>
    <w:p w:rsidR="00563AEA" w:rsidRDefault="00563AEA">
      <w:pPr>
        <w:spacing w:line="219" w:lineRule="exact"/>
        <w:sectPr w:rsidR="00563AEA">
          <w:type w:val="continuous"/>
          <w:pgSz w:w="11900" w:h="16840"/>
          <w:pgMar w:top="1060" w:right="420" w:bottom="780" w:left="640" w:header="708" w:footer="708" w:gutter="0"/>
          <w:cols w:space="708"/>
        </w:sectPr>
      </w:pPr>
    </w:p>
    <w:p w:rsidR="00563AEA" w:rsidRDefault="00AB329C">
      <w:pPr>
        <w:spacing w:before="60"/>
        <w:ind w:left="857"/>
        <w:rPr>
          <w:sz w:val="16"/>
        </w:rPr>
      </w:pPr>
      <w:r>
        <w:rPr>
          <w:spacing w:val="-1"/>
          <w:sz w:val="16"/>
        </w:rPr>
        <w:lastRenderedPageBreak/>
        <w:t>2002-2007</w:t>
      </w:r>
    </w:p>
    <w:p w:rsidR="00563AEA" w:rsidRDefault="00AB329C">
      <w:pPr>
        <w:pStyle w:val="GvdeMetni"/>
        <w:ind w:left="657"/>
        <w:jc w:val="left"/>
      </w:pPr>
      <w:r>
        <w:br w:type="column"/>
      </w:r>
      <w:r>
        <w:lastRenderedPageBreak/>
        <w:t>PATOLOJ</w:t>
      </w:r>
      <w:r w:rsidR="00BC341F">
        <w:t>İ</w:t>
      </w:r>
      <w:r>
        <w:t xml:space="preserve"> ANAB</w:t>
      </w:r>
      <w:r w:rsidR="00BC341F">
        <w:t>İ</w:t>
      </w:r>
      <w:r>
        <w:t>L</w:t>
      </w:r>
      <w:r w:rsidR="00BC341F">
        <w:t>İ</w:t>
      </w:r>
      <w:r>
        <w:t>M DALI</w:t>
      </w:r>
      <w:proofErr w:type="gramStart"/>
      <w:r>
        <w:t>)</w:t>
      </w:r>
      <w:proofErr w:type="gramEnd"/>
    </w:p>
    <w:p w:rsidR="00563AEA" w:rsidRDefault="00563AEA">
      <w:pPr>
        <w:sectPr w:rsidR="00563AEA">
          <w:type w:val="continuous"/>
          <w:pgSz w:w="11900" w:h="16840"/>
          <w:pgMar w:top="1060" w:right="420" w:bottom="780" w:left="640" w:header="708" w:footer="708" w:gutter="0"/>
          <w:cols w:num="2" w:space="708" w:equalWidth="0">
            <w:col w:w="1743" w:space="40"/>
            <w:col w:w="9057"/>
          </w:cols>
        </w:sectPr>
      </w:pPr>
    </w:p>
    <w:p w:rsidR="00563AEA" w:rsidRDefault="00563AEA">
      <w:pPr>
        <w:pStyle w:val="GvdeMetni"/>
        <w:spacing w:before="12"/>
        <w:ind w:left="0"/>
        <w:jc w:val="left"/>
        <w:rPr>
          <w:sz w:val="11"/>
        </w:rPr>
      </w:pPr>
    </w:p>
    <w:p w:rsidR="00563AEA" w:rsidRDefault="009C0C84">
      <w:pPr>
        <w:pStyle w:val="GvdeMetni"/>
        <w:spacing w:line="40" w:lineRule="exact"/>
        <w:ind w:left="160"/>
        <w:jc w:val="left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2067" style="width:500pt;height:2pt;mso-position-horizontal-relative:char;mso-position-vertical-relative:line" coordsize="10000,40">
            <v:rect id="_x0000_s2068" style="position:absolute;width:10000;height:40" fillcolor="#ccc" stroked="f"/>
            <w10:wrap type="none"/>
            <w10:anchorlock/>
          </v:group>
        </w:pict>
      </w:r>
    </w:p>
    <w:p w:rsidR="00563AEA" w:rsidRDefault="00AB329C">
      <w:pPr>
        <w:pStyle w:val="GvdeMetni"/>
        <w:tabs>
          <w:tab w:val="left" w:pos="2439"/>
        </w:tabs>
        <w:spacing w:before="121" w:line="219" w:lineRule="exact"/>
        <w:ind w:left="520"/>
        <w:jc w:val="left"/>
      </w:pPr>
      <w:r>
        <w:rPr>
          <w:position w:val="-5"/>
          <w:sz w:val="16"/>
        </w:rPr>
        <w:t>YARDIMCI</w:t>
      </w:r>
      <w:r>
        <w:rPr>
          <w:spacing w:val="-5"/>
          <w:position w:val="-5"/>
          <w:sz w:val="16"/>
        </w:rPr>
        <w:t xml:space="preserve"> </w:t>
      </w:r>
      <w:r>
        <w:rPr>
          <w:position w:val="-5"/>
          <w:sz w:val="16"/>
        </w:rPr>
        <w:t>DOÇENT</w:t>
      </w:r>
      <w:r>
        <w:rPr>
          <w:position w:val="-5"/>
          <w:sz w:val="16"/>
        </w:rPr>
        <w:tab/>
      </w:r>
      <w:r>
        <w:t xml:space="preserve">PAMUKKALE </w:t>
      </w:r>
      <w:r w:rsidR="00BC341F">
        <w:t>ÜNİVERSİTESİ/TIP FAKÜLTESİ /CERRAHİ TIP BİLİMLER</w:t>
      </w:r>
      <w:r w:rsidR="00BC341F">
        <w:rPr>
          <w:spacing w:val="10"/>
        </w:rPr>
        <w:t xml:space="preserve"> </w:t>
      </w:r>
      <w:r w:rsidR="00BC341F">
        <w:t xml:space="preserve">BÖLÜMÜ </w:t>
      </w:r>
      <w:r>
        <w:t>/TIBB</w:t>
      </w:r>
      <w:r w:rsidR="00BC341F">
        <w:t>İ</w:t>
      </w:r>
    </w:p>
    <w:p w:rsidR="00563AEA" w:rsidRDefault="00563AEA">
      <w:pPr>
        <w:spacing w:line="219" w:lineRule="exact"/>
        <w:sectPr w:rsidR="00563AEA">
          <w:type w:val="continuous"/>
          <w:pgSz w:w="11900" w:h="16840"/>
          <w:pgMar w:top="1060" w:right="420" w:bottom="780" w:left="640" w:header="708" w:footer="708" w:gutter="0"/>
          <w:cols w:space="708"/>
        </w:sectPr>
      </w:pPr>
    </w:p>
    <w:p w:rsidR="00563AEA" w:rsidRDefault="00AB329C">
      <w:pPr>
        <w:spacing w:before="60"/>
        <w:ind w:left="857"/>
        <w:rPr>
          <w:sz w:val="16"/>
        </w:rPr>
      </w:pPr>
      <w:r>
        <w:rPr>
          <w:spacing w:val="-1"/>
          <w:sz w:val="16"/>
        </w:rPr>
        <w:lastRenderedPageBreak/>
        <w:t>1995-2002</w:t>
      </w:r>
    </w:p>
    <w:p w:rsidR="00563AEA" w:rsidRDefault="00AB329C">
      <w:pPr>
        <w:pStyle w:val="GvdeMetni"/>
        <w:ind w:left="657"/>
        <w:jc w:val="left"/>
      </w:pPr>
      <w:r>
        <w:br w:type="column"/>
      </w:r>
      <w:r>
        <w:lastRenderedPageBreak/>
        <w:t>PATOLOJ</w:t>
      </w:r>
      <w:r w:rsidR="00BC341F">
        <w:t>İ</w:t>
      </w:r>
      <w:r>
        <w:t xml:space="preserve"> ANAB</w:t>
      </w:r>
      <w:r w:rsidR="00BC341F">
        <w:t>İ</w:t>
      </w:r>
      <w:r>
        <w:t>L</w:t>
      </w:r>
      <w:r w:rsidR="00BC341F">
        <w:t>İ</w:t>
      </w:r>
      <w:r>
        <w:t>M DALI</w:t>
      </w:r>
      <w:proofErr w:type="gramStart"/>
      <w:r>
        <w:t>)</w:t>
      </w:r>
      <w:proofErr w:type="gramEnd"/>
    </w:p>
    <w:p w:rsidR="00563AEA" w:rsidRDefault="00563AEA">
      <w:pPr>
        <w:sectPr w:rsidR="00563AEA">
          <w:type w:val="continuous"/>
          <w:pgSz w:w="11900" w:h="16840"/>
          <w:pgMar w:top="1060" w:right="420" w:bottom="780" w:left="640" w:header="708" w:footer="708" w:gutter="0"/>
          <w:cols w:num="2" w:space="708" w:equalWidth="0">
            <w:col w:w="1743" w:space="40"/>
            <w:col w:w="9057"/>
          </w:cols>
        </w:sectPr>
      </w:pPr>
    </w:p>
    <w:p w:rsidR="00563AEA" w:rsidRDefault="00563AEA">
      <w:pPr>
        <w:pStyle w:val="GvdeMetni"/>
        <w:spacing w:before="12"/>
        <w:ind w:left="0"/>
        <w:jc w:val="left"/>
        <w:rPr>
          <w:sz w:val="11"/>
        </w:rPr>
      </w:pPr>
    </w:p>
    <w:p w:rsidR="00563AEA" w:rsidRDefault="009C0C84">
      <w:pPr>
        <w:pStyle w:val="GvdeMetni"/>
        <w:spacing w:line="40" w:lineRule="exact"/>
        <w:ind w:left="160"/>
        <w:jc w:val="left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2065" style="width:500pt;height:2pt;mso-position-horizontal-relative:char;mso-position-vertical-relative:line" coordsize="10000,40">
            <v:rect id="_x0000_s2066" style="position:absolute;width:10000;height:40" fillcolor="#ccc" stroked="f"/>
            <w10:wrap type="none"/>
            <w10:anchorlock/>
          </v:group>
        </w:pict>
      </w:r>
    </w:p>
    <w:p w:rsidR="00563AEA" w:rsidRDefault="00AB329C">
      <w:pPr>
        <w:pStyle w:val="GvdeMetni"/>
        <w:tabs>
          <w:tab w:val="left" w:pos="2439"/>
        </w:tabs>
        <w:spacing w:before="121" w:line="219" w:lineRule="exact"/>
        <w:ind w:left="520"/>
        <w:jc w:val="left"/>
      </w:pPr>
      <w:r>
        <w:rPr>
          <w:position w:val="-5"/>
          <w:sz w:val="16"/>
        </w:rPr>
        <w:t>YARDIMCI</w:t>
      </w:r>
      <w:r>
        <w:rPr>
          <w:spacing w:val="-5"/>
          <w:position w:val="-5"/>
          <w:sz w:val="16"/>
        </w:rPr>
        <w:t xml:space="preserve"> </w:t>
      </w:r>
      <w:r>
        <w:rPr>
          <w:position w:val="-5"/>
          <w:sz w:val="16"/>
        </w:rPr>
        <w:t>DOÇENT</w:t>
      </w:r>
      <w:r>
        <w:rPr>
          <w:position w:val="-5"/>
          <w:sz w:val="16"/>
        </w:rPr>
        <w:tab/>
      </w:r>
      <w:r>
        <w:t xml:space="preserve">EGE </w:t>
      </w:r>
      <w:r w:rsidR="00BC341F">
        <w:t>ÜNİVERSİTESİ/TIP FAKÜLTESİ /CERRAH TIP BİLİMLER</w:t>
      </w:r>
      <w:r w:rsidR="00BC341F">
        <w:rPr>
          <w:spacing w:val="10"/>
        </w:rPr>
        <w:t xml:space="preserve"> </w:t>
      </w:r>
      <w:r w:rsidR="00BC341F">
        <w:t xml:space="preserve">BÖLÜMÜ / </w:t>
      </w:r>
      <w:r>
        <w:t>PATOLOJ</w:t>
      </w:r>
      <w:r w:rsidR="00BC341F">
        <w:t>İ</w:t>
      </w:r>
    </w:p>
    <w:p w:rsidR="00563AEA" w:rsidRDefault="00563AEA">
      <w:pPr>
        <w:spacing w:line="219" w:lineRule="exact"/>
        <w:sectPr w:rsidR="00563AEA">
          <w:type w:val="continuous"/>
          <w:pgSz w:w="11900" w:h="16840"/>
          <w:pgMar w:top="1060" w:right="420" w:bottom="780" w:left="640" w:header="708" w:footer="708" w:gutter="0"/>
          <w:cols w:space="708"/>
        </w:sectPr>
      </w:pPr>
    </w:p>
    <w:p w:rsidR="00563AEA" w:rsidRDefault="00AB329C">
      <w:pPr>
        <w:spacing w:before="60"/>
        <w:ind w:left="857"/>
        <w:rPr>
          <w:sz w:val="16"/>
        </w:rPr>
      </w:pPr>
      <w:r>
        <w:rPr>
          <w:spacing w:val="-1"/>
          <w:sz w:val="16"/>
        </w:rPr>
        <w:lastRenderedPageBreak/>
        <w:t>1999-2000</w:t>
      </w:r>
    </w:p>
    <w:p w:rsidR="00563AEA" w:rsidRDefault="00AB329C">
      <w:pPr>
        <w:pStyle w:val="GvdeMetni"/>
        <w:ind w:left="657"/>
        <w:jc w:val="left"/>
      </w:pPr>
      <w:r>
        <w:br w:type="column"/>
      </w:r>
      <w:r>
        <w:lastRenderedPageBreak/>
        <w:t>ANAB</w:t>
      </w:r>
      <w:r w:rsidR="00BC341F">
        <w:t>İ</w:t>
      </w:r>
      <w:r>
        <w:t>L</w:t>
      </w:r>
      <w:r w:rsidR="00BC341F">
        <w:t>İ</w:t>
      </w:r>
      <w:r>
        <w:t>M DALI</w:t>
      </w:r>
      <w:proofErr w:type="gramStart"/>
      <w:r>
        <w:t>)</w:t>
      </w:r>
      <w:proofErr w:type="gramEnd"/>
    </w:p>
    <w:p w:rsidR="00563AEA" w:rsidRDefault="00563AEA">
      <w:pPr>
        <w:sectPr w:rsidR="00563AEA">
          <w:type w:val="continuous"/>
          <w:pgSz w:w="11900" w:h="16840"/>
          <w:pgMar w:top="1060" w:right="420" w:bottom="780" w:left="640" w:header="708" w:footer="708" w:gutter="0"/>
          <w:cols w:num="2" w:space="708" w:equalWidth="0">
            <w:col w:w="1743" w:space="40"/>
            <w:col w:w="9057"/>
          </w:cols>
        </w:sectPr>
      </w:pPr>
    </w:p>
    <w:p w:rsidR="00563AEA" w:rsidRDefault="00563AEA">
      <w:pPr>
        <w:pStyle w:val="GvdeMetni"/>
        <w:spacing w:before="12"/>
        <w:ind w:left="0"/>
        <w:jc w:val="left"/>
        <w:rPr>
          <w:sz w:val="11"/>
        </w:rPr>
      </w:pPr>
    </w:p>
    <w:p w:rsidR="00563AEA" w:rsidRDefault="009C0C84">
      <w:pPr>
        <w:pStyle w:val="GvdeMetni"/>
        <w:spacing w:line="40" w:lineRule="exact"/>
        <w:ind w:left="160"/>
        <w:jc w:val="left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2063" style="width:500pt;height:2pt;mso-position-horizontal-relative:char;mso-position-vertical-relative:line" coordsize="10000,40">
            <v:rect id="_x0000_s2064" style="position:absolute;width:10000;height:40" fillcolor="#ccc" stroked="f"/>
            <w10:wrap type="none"/>
            <w10:anchorlock/>
          </v:group>
        </w:pict>
      </w:r>
    </w:p>
    <w:p w:rsidR="00563AEA" w:rsidRDefault="00AB329C">
      <w:pPr>
        <w:spacing w:before="121" w:line="219" w:lineRule="exact"/>
        <w:ind w:left="220"/>
        <w:rPr>
          <w:sz w:val="18"/>
        </w:rPr>
      </w:pPr>
      <w:r>
        <w:rPr>
          <w:position w:val="-5"/>
          <w:sz w:val="16"/>
        </w:rPr>
        <w:t xml:space="preserve">Ö RET M GÖREVL S (DR) </w:t>
      </w:r>
      <w:r w:rsidR="00BC341F">
        <w:rPr>
          <w:position w:val="-5"/>
          <w:sz w:val="16"/>
        </w:rPr>
        <w:t xml:space="preserve">  </w:t>
      </w:r>
      <w:r>
        <w:rPr>
          <w:sz w:val="18"/>
        </w:rPr>
        <w:t xml:space="preserve">PAMUKKALE </w:t>
      </w:r>
      <w:r w:rsidR="00BC341F" w:rsidRPr="00BC341F">
        <w:rPr>
          <w:sz w:val="18"/>
          <w:szCs w:val="18"/>
        </w:rPr>
        <w:t>ÜNİVERSİTESİ/TIP FAKÜLTESİ /CERRAH</w:t>
      </w:r>
      <w:r w:rsidR="00BC341F">
        <w:rPr>
          <w:sz w:val="18"/>
          <w:szCs w:val="18"/>
        </w:rPr>
        <w:t>İ</w:t>
      </w:r>
      <w:r w:rsidR="00BC341F" w:rsidRPr="00BC341F">
        <w:rPr>
          <w:sz w:val="18"/>
          <w:szCs w:val="18"/>
        </w:rPr>
        <w:t xml:space="preserve"> TIP BİLİMLER</w:t>
      </w:r>
      <w:r w:rsidR="00BC341F" w:rsidRPr="00BC341F">
        <w:rPr>
          <w:spacing w:val="10"/>
          <w:sz w:val="18"/>
          <w:szCs w:val="18"/>
        </w:rPr>
        <w:t xml:space="preserve"> </w:t>
      </w:r>
      <w:r w:rsidR="00BC341F" w:rsidRPr="00BC341F">
        <w:rPr>
          <w:sz w:val="18"/>
          <w:szCs w:val="18"/>
        </w:rPr>
        <w:t xml:space="preserve">BÖLÜMÜ </w:t>
      </w:r>
      <w:r>
        <w:rPr>
          <w:sz w:val="18"/>
        </w:rPr>
        <w:t>/TIBB</w:t>
      </w:r>
      <w:r w:rsidR="00BC341F">
        <w:rPr>
          <w:sz w:val="18"/>
        </w:rPr>
        <w:t>İ</w:t>
      </w:r>
    </w:p>
    <w:p w:rsidR="00563AEA" w:rsidRDefault="00563AEA">
      <w:pPr>
        <w:spacing w:line="219" w:lineRule="exact"/>
        <w:rPr>
          <w:sz w:val="18"/>
        </w:rPr>
        <w:sectPr w:rsidR="00563AEA">
          <w:type w:val="continuous"/>
          <w:pgSz w:w="11900" w:h="16840"/>
          <w:pgMar w:top="1060" w:right="420" w:bottom="780" w:left="640" w:header="708" w:footer="708" w:gutter="0"/>
          <w:cols w:space="708"/>
        </w:sectPr>
      </w:pPr>
    </w:p>
    <w:p w:rsidR="00563AEA" w:rsidRDefault="00AB329C">
      <w:pPr>
        <w:spacing w:before="60"/>
        <w:ind w:left="857"/>
        <w:rPr>
          <w:sz w:val="16"/>
        </w:rPr>
      </w:pPr>
      <w:r>
        <w:rPr>
          <w:sz w:val="16"/>
        </w:rPr>
        <w:lastRenderedPageBreak/>
        <w:t>1995-1995</w:t>
      </w:r>
    </w:p>
    <w:p w:rsidR="00563AEA" w:rsidRDefault="00563AEA">
      <w:pPr>
        <w:pStyle w:val="GvdeMetni"/>
        <w:ind w:left="0"/>
        <w:jc w:val="left"/>
      </w:pPr>
    </w:p>
    <w:p w:rsidR="00563AEA" w:rsidRDefault="00AB329C">
      <w:pPr>
        <w:pStyle w:val="Heading1"/>
        <w:spacing w:before="127"/>
      </w:pPr>
      <w:r>
        <w:rPr>
          <w:color w:val="666666"/>
          <w:w w:val="90"/>
        </w:rPr>
        <w:t>Yönetilen</w:t>
      </w:r>
      <w:r>
        <w:rPr>
          <w:color w:val="666666"/>
          <w:spacing w:val="-32"/>
          <w:w w:val="90"/>
        </w:rPr>
        <w:t xml:space="preserve"> </w:t>
      </w:r>
      <w:r>
        <w:rPr>
          <w:color w:val="666666"/>
          <w:w w:val="90"/>
        </w:rPr>
        <w:t>Tezler</w:t>
      </w:r>
    </w:p>
    <w:p w:rsidR="00563AEA" w:rsidRDefault="00AB329C">
      <w:pPr>
        <w:pStyle w:val="GvdeMetni"/>
        <w:ind w:left="160"/>
        <w:jc w:val="left"/>
      </w:pPr>
      <w:r>
        <w:br w:type="column"/>
      </w:r>
      <w:r>
        <w:lastRenderedPageBreak/>
        <w:t>PATOLOJ</w:t>
      </w:r>
      <w:r w:rsidR="00BC341F">
        <w:t>İ</w:t>
      </w:r>
      <w:r>
        <w:t xml:space="preserve"> ANAB</w:t>
      </w:r>
      <w:r w:rsidR="00BC341F">
        <w:t>İ</w:t>
      </w:r>
      <w:r>
        <w:t>L</w:t>
      </w:r>
      <w:r w:rsidR="00BC341F">
        <w:t>İ</w:t>
      </w:r>
      <w:r>
        <w:t>M DALI</w:t>
      </w:r>
      <w:proofErr w:type="gramStart"/>
      <w:r>
        <w:t>)</w:t>
      </w:r>
      <w:proofErr w:type="gramEnd"/>
    </w:p>
    <w:p w:rsidR="00563AEA" w:rsidRDefault="00563AEA">
      <w:pPr>
        <w:sectPr w:rsidR="00563AEA">
          <w:type w:val="continuous"/>
          <w:pgSz w:w="11900" w:h="16840"/>
          <w:pgMar w:top="1060" w:right="420" w:bottom="780" w:left="640" w:header="708" w:footer="708" w:gutter="0"/>
          <w:cols w:num="2" w:space="708" w:equalWidth="0">
            <w:col w:w="2121" w:space="159"/>
            <w:col w:w="8560"/>
          </w:cols>
        </w:sectPr>
      </w:pPr>
    </w:p>
    <w:p w:rsidR="00563AEA" w:rsidRDefault="00AB329C">
      <w:pPr>
        <w:pStyle w:val="Heading3"/>
        <w:ind w:left="240"/>
      </w:pPr>
      <w:r>
        <w:rPr>
          <w:color w:val="666666"/>
        </w:rPr>
        <w:lastRenderedPageBreak/>
        <w:t>T pta Uzmanl k</w:t>
      </w:r>
    </w:p>
    <w:p w:rsidR="00563AEA" w:rsidRDefault="00AB329C">
      <w:pPr>
        <w:pStyle w:val="GvdeMetni"/>
        <w:spacing w:before="77"/>
        <w:ind w:left="300"/>
        <w:jc w:val="left"/>
      </w:pPr>
      <w:r>
        <w:t>2016</w:t>
      </w:r>
    </w:p>
    <w:p w:rsidR="00563AEA" w:rsidRDefault="00563AEA">
      <w:pPr>
        <w:sectPr w:rsidR="00563AEA">
          <w:pgSz w:w="11900" w:h="16840"/>
          <w:pgMar w:top="420" w:right="420" w:bottom="780" w:left="640" w:header="0" w:footer="595" w:gutter="0"/>
          <w:cols w:space="708"/>
        </w:sectPr>
      </w:pPr>
    </w:p>
    <w:p w:rsidR="00563AEA" w:rsidRDefault="00AB329C">
      <w:pPr>
        <w:pStyle w:val="GvdeMetni"/>
        <w:spacing w:before="121"/>
        <w:ind w:left="380"/>
        <w:jc w:val="left"/>
      </w:pPr>
      <w:r>
        <w:lastRenderedPageBreak/>
        <w:t>1.</w:t>
      </w:r>
    </w:p>
    <w:p w:rsidR="00563AEA" w:rsidRDefault="00563AEA">
      <w:pPr>
        <w:pStyle w:val="GvdeMetni"/>
        <w:spacing w:before="5"/>
        <w:ind w:left="0"/>
        <w:jc w:val="left"/>
        <w:rPr>
          <w:sz w:val="26"/>
        </w:rPr>
      </w:pPr>
    </w:p>
    <w:p w:rsidR="00563AEA" w:rsidRDefault="00AB329C">
      <w:pPr>
        <w:pStyle w:val="GvdeMetni"/>
        <w:ind w:left="300"/>
        <w:jc w:val="left"/>
      </w:pPr>
      <w:r>
        <w:t>2012</w:t>
      </w:r>
    </w:p>
    <w:p w:rsidR="00563AEA" w:rsidRDefault="00AB329C">
      <w:pPr>
        <w:pStyle w:val="GvdeMetni"/>
        <w:spacing w:before="121"/>
        <w:ind w:left="380"/>
        <w:jc w:val="left"/>
      </w:pPr>
      <w:r>
        <w:t>2.</w:t>
      </w:r>
    </w:p>
    <w:p w:rsidR="00563AEA" w:rsidRDefault="00563AEA">
      <w:pPr>
        <w:pStyle w:val="GvdeMetni"/>
        <w:spacing w:before="5"/>
        <w:ind w:left="0"/>
        <w:jc w:val="left"/>
        <w:rPr>
          <w:sz w:val="26"/>
        </w:rPr>
      </w:pPr>
    </w:p>
    <w:p w:rsidR="00563AEA" w:rsidRDefault="00AB329C">
      <w:pPr>
        <w:pStyle w:val="GvdeMetni"/>
        <w:spacing w:before="1"/>
        <w:ind w:left="300"/>
        <w:jc w:val="left"/>
      </w:pPr>
      <w:r>
        <w:t>2004</w:t>
      </w:r>
    </w:p>
    <w:p w:rsidR="00563AEA" w:rsidRDefault="00AB329C">
      <w:pPr>
        <w:pStyle w:val="GvdeMetni"/>
        <w:spacing w:before="121"/>
        <w:ind w:left="380"/>
        <w:jc w:val="left"/>
      </w:pPr>
      <w:r>
        <w:t>3.</w:t>
      </w:r>
    </w:p>
    <w:p w:rsidR="00563AEA" w:rsidRDefault="00563AEA">
      <w:pPr>
        <w:pStyle w:val="GvdeMetni"/>
        <w:ind w:left="0"/>
        <w:jc w:val="left"/>
        <w:rPr>
          <w:sz w:val="22"/>
        </w:rPr>
      </w:pPr>
    </w:p>
    <w:p w:rsidR="00563AEA" w:rsidRDefault="00AB329C">
      <w:pPr>
        <w:pStyle w:val="GvdeMetni"/>
        <w:spacing w:before="194"/>
        <w:ind w:left="300"/>
        <w:jc w:val="left"/>
      </w:pPr>
      <w:r>
        <w:t>2001</w:t>
      </w:r>
    </w:p>
    <w:p w:rsidR="00563AEA" w:rsidRDefault="00AB329C">
      <w:pPr>
        <w:pStyle w:val="GvdeMetni"/>
        <w:spacing w:before="121"/>
        <w:ind w:left="380"/>
        <w:jc w:val="left"/>
      </w:pPr>
      <w:r>
        <w:t>4.</w:t>
      </w:r>
    </w:p>
    <w:p w:rsidR="00563AEA" w:rsidRDefault="00AB329C">
      <w:pPr>
        <w:pStyle w:val="GvdeMetni"/>
        <w:spacing w:before="8"/>
        <w:ind w:left="0"/>
        <w:jc w:val="left"/>
        <w:rPr>
          <w:sz w:val="6"/>
        </w:rPr>
      </w:pPr>
      <w:r>
        <w:br w:type="column"/>
      </w:r>
    </w:p>
    <w:p w:rsidR="00563AEA" w:rsidRDefault="009C0C84">
      <w:pPr>
        <w:pStyle w:val="GvdeMetni"/>
        <w:spacing w:line="40" w:lineRule="exact"/>
        <w:ind w:left="-18"/>
        <w:jc w:val="left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2061" style="width:475pt;height:2pt;mso-position-horizontal-relative:char;mso-position-vertical-relative:line" coordsize="9500,40">
            <v:rect id="_x0000_s2062" style="position:absolute;width:9500;height:40" fillcolor="#999" stroked="f"/>
            <w10:wrap type="none"/>
            <w10:anchorlock/>
          </v:group>
        </w:pict>
      </w:r>
    </w:p>
    <w:p w:rsidR="00563AEA" w:rsidRDefault="00AB329C">
      <w:pPr>
        <w:pStyle w:val="GvdeMetni"/>
        <w:spacing w:before="31"/>
        <w:ind w:left="-18" w:right="563"/>
      </w:pPr>
      <w:r>
        <w:t>YILMAZ BAYRAM, (2016). Mide adenokarsinomlar nda sonic hedgehog, müsin ve her-2(CERBB2) ekspresyonlar n n</w:t>
      </w:r>
      <w:r>
        <w:rPr>
          <w:spacing w:val="52"/>
        </w:rPr>
        <w:t xml:space="preserve"> </w:t>
      </w:r>
      <w:r>
        <w:t>prognostik</w:t>
      </w:r>
      <w:r>
        <w:rPr>
          <w:spacing w:val="52"/>
        </w:rPr>
        <w:t xml:space="preserve"> </w:t>
      </w:r>
      <w:r>
        <w:t>önemi,</w:t>
      </w:r>
      <w:r>
        <w:rPr>
          <w:spacing w:val="51"/>
        </w:rPr>
        <w:t xml:space="preserve"> </w:t>
      </w:r>
      <w:r>
        <w:t>Pamukkale</w:t>
      </w:r>
      <w:r>
        <w:rPr>
          <w:spacing w:val="52"/>
        </w:rPr>
        <w:t xml:space="preserve"> </w:t>
      </w:r>
      <w:r>
        <w:t>Üniversitesi-&gt;T p</w:t>
      </w:r>
      <w:r>
        <w:rPr>
          <w:spacing w:val="52"/>
        </w:rPr>
        <w:t xml:space="preserve"> </w:t>
      </w:r>
      <w:r>
        <w:t>Fakültesi-&gt;Patoloji</w:t>
      </w:r>
      <w:r>
        <w:rPr>
          <w:spacing w:val="52"/>
        </w:rPr>
        <w:t xml:space="preserve"> </w:t>
      </w:r>
      <w:r>
        <w:t>Ana</w:t>
      </w:r>
      <w:r>
        <w:rPr>
          <w:spacing w:val="51"/>
        </w:rPr>
        <w:t xml:space="preserve"> </w:t>
      </w:r>
      <w:r>
        <w:t>Bilim</w:t>
      </w:r>
      <w:r>
        <w:rPr>
          <w:spacing w:val="52"/>
        </w:rPr>
        <w:t xml:space="preserve"> </w:t>
      </w:r>
      <w:r>
        <w:t>Dal</w:t>
      </w:r>
    </w:p>
    <w:p w:rsidR="00563AEA" w:rsidRDefault="00563AEA">
      <w:pPr>
        <w:pStyle w:val="GvdeMetni"/>
        <w:ind w:left="0"/>
        <w:jc w:val="left"/>
        <w:rPr>
          <w:sz w:val="20"/>
        </w:rPr>
      </w:pPr>
    </w:p>
    <w:p w:rsidR="00563AEA" w:rsidRDefault="00563AEA">
      <w:pPr>
        <w:pStyle w:val="GvdeMetni"/>
        <w:spacing w:before="7"/>
        <w:ind w:left="0"/>
        <w:jc w:val="left"/>
        <w:rPr>
          <w:sz w:val="10"/>
        </w:rPr>
      </w:pPr>
    </w:p>
    <w:p w:rsidR="00563AEA" w:rsidRDefault="009C0C84">
      <w:pPr>
        <w:pStyle w:val="GvdeMetni"/>
        <w:spacing w:line="40" w:lineRule="exact"/>
        <w:ind w:left="-18"/>
        <w:jc w:val="left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2059" style="width:475pt;height:2pt;mso-position-horizontal-relative:char;mso-position-vertical-relative:line" coordsize="9500,40">
            <v:rect id="_x0000_s2060" style="position:absolute;width:9500;height:40" fillcolor="#999" stroked="f"/>
            <w10:wrap type="none"/>
            <w10:anchorlock/>
          </v:group>
        </w:pict>
      </w:r>
    </w:p>
    <w:p w:rsidR="00563AEA" w:rsidRDefault="00AB329C">
      <w:pPr>
        <w:pStyle w:val="GvdeMetni"/>
        <w:spacing w:before="31"/>
        <w:ind w:left="-18" w:right="564"/>
      </w:pPr>
      <w:r>
        <w:t>GÜNDO AN MEHMET, (2012). Sleeve gastrektomi rezeksiyon materyallerinde histopatolojik bulgular ile ghrelin ekspresyonu ili kisi, Pamukkale Üniversitesi-&gt;T p Fakültesi-&gt;T</w:t>
      </w:r>
      <w:r w:rsidR="00BC341F">
        <w:t>ı</w:t>
      </w:r>
      <w:r>
        <w:t>bbi Patoloji Ana Bilim Dal</w:t>
      </w:r>
    </w:p>
    <w:p w:rsidR="00563AEA" w:rsidRDefault="00563AEA">
      <w:pPr>
        <w:pStyle w:val="GvdeMetni"/>
        <w:ind w:left="0"/>
        <w:jc w:val="left"/>
        <w:rPr>
          <w:sz w:val="20"/>
        </w:rPr>
      </w:pPr>
    </w:p>
    <w:p w:rsidR="00563AEA" w:rsidRDefault="00563AEA">
      <w:pPr>
        <w:pStyle w:val="GvdeMetni"/>
        <w:spacing w:before="6" w:after="1"/>
        <w:ind w:left="0"/>
        <w:jc w:val="left"/>
        <w:rPr>
          <w:sz w:val="10"/>
        </w:rPr>
      </w:pPr>
    </w:p>
    <w:p w:rsidR="00563AEA" w:rsidRDefault="009C0C84">
      <w:pPr>
        <w:pStyle w:val="GvdeMetni"/>
        <w:spacing w:line="40" w:lineRule="exact"/>
        <w:ind w:left="-18"/>
        <w:jc w:val="left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2057" style="width:475pt;height:2pt;mso-position-horizontal-relative:char;mso-position-vertical-relative:line" coordsize="9500,40">
            <v:rect id="_x0000_s2058" style="position:absolute;width:9500;height:40" fillcolor="#999" stroked="f"/>
            <w10:wrap type="none"/>
            <w10:anchorlock/>
          </v:group>
        </w:pict>
      </w:r>
    </w:p>
    <w:p w:rsidR="00563AEA" w:rsidRDefault="00AB329C">
      <w:pPr>
        <w:pStyle w:val="GvdeMetni"/>
        <w:ind w:left="-18" w:right="535"/>
      </w:pPr>
      <w:r>
        <w:t>AKMAN HAT CE, (2004). Kolon tümörlerinde adenom-karsinom sekas nda rol oynayan E-kaderini, &amp;#946;-katenin, C-MYC ve siklin D1 da l mlar , Pamukkale Üniversitesi-&gt;T</w:t>
      </w:r>
      <w:r w:rsidR="00BC341F">
        <w:t>ı</w:t>
      </w:r>
      <w:r>
        <w:t>p Fakültesi-&gt;Patoloji Ana Bilim Dal</w:t>
      </w:r>
    </w:p>
    <w:p w:rsidR="00563AEA" w:rsidRDefault="00563AEA">
      <w:pPr>
        <w:pStyle w:val="GvdeMetni"/>
        <w:spacing w:before="3"/>
        <w:ind w:left="0"/>
        <w:jc w:val="left"/>
        <w:rPr>
          <w:sz w:val="27"/>
        </w:rPr>
      </w:pPr>
    </w:p>
    <w:p w:rsidR="00563AEA" w:rsidRDefault="009C0C84">
      <w:pPr>
        <w:pStyle w:val="GvdeMetni"/>
        <w:spacing w:line="40" w:lineRule="exact"/>
        <w:ind w:left="-18"/>
        <w:jc w:val="left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2055" style="width:475pt;height:2pt;mso-position-horizontal-relative:char;mso-position-vertical-relative:line" coordsize="9500,40">
            <v:rect id="_x0000_s2056" style="position:absolute;width:9500;height:40" fillcolor="#999" stroked="f"/>
            <w10:wrap type="none"/>
            <w10:anchorlock/>
          </v:group>
        </w:pict>
      </w:r>
    </w:p>
    <w:p w:rsidR="00563AEA" w:rsidRDefault="00AB329C">
      <w:pPr>
        <w:pStyle w:val="GvdeMetni"/>
        <w:spacing w:before="31"/>
        <w:ind w:left="-18" w:right="560"/>
      </w:pPr>
      <w:proofErr w:type="gramStart"/>
      <w:r>
        <w:t>AKBULUT  MET</w:t>
      </w:r>
      <w:proofErr w:type="gramEnd"/>
      <w:r>
        <w:t xml:space="preserve"> N,  (2001).  </w:t>
      </w:r>
      <w:proofErr w:type="gramStart"/>
      <w:r>
        <w:t>Helicobacter   pylori'ye</w:t>
      </w:r>
      <w:proofErr w:type="gramEnd"/>
      <w:r>
        <w:t xml:space="preserve">   ba l   kronik   gastrit   olgular nda   histopatolojik de i iklikler ve PCNA ekspresyonu, Pamukkale Üniversitesi-&gt;T p Fakültesi-&gt;Patoloji Ana Bilim</w:t>
      </w:r>
      <w:r>
        <w:rPr>
          <w:spacing w:val="16"/>
        </w:rPr>
        <w:t xml:space="preserve"> </w:t>
      </w:r>
      <w:r>
        <w:t>Dal</w:t>
      </w:r>
    </w:p>
    <w:p w:rsidR="00563AEA" w:rsidRDefault="00563AEA">
      <w:pPr>
        <w:sectPr w:rsidR="00563AEA">
          <w:type w:val="continuous"/>
          <w:pgSz w:w="11900" w:h="16840"/>
          <w:pgMar w:top="1060" w:right="420" w:bottom="780" w:left="640" w:header="708" w:footer="708" w:gutter="0"/>
          <w:cols w:num="2" w:space="708" w:equalWidth="0">
            <w:col w:w="758" w:space="40"/>
            <w:col w:w="10042"/>
          </w:cols>
        </w:sectPr>
      </w:pPr>
    </w:p>
    <w:p w:rsidR="00563AEA" w:rsidRDefault="00563AEA">
      <w:pPr>
        <w:pStyle w:val="GvdeMetni"/>
        <w:spacing w:before="2"/>
        <w:ind w:left="0"/>
        <w:jc w:val="left"/>
        <w:rPr>
          <w:sz w:val="9"/>
        </w:rPr>
      </w:pPr>
    </w:p>
    <w:p w:rsidR="00563AEA" w:rsidRDefault="00AB329C">
      <w:pPr>
        <w:pStyle w:val="Heading1"/>
        <w:tabs>
          <w:tab w:val="left" w:pos="2367"/>
        </w:tabs>
      </w:pPr>
      <w:r>
        <w:rPr>
          <w:color w:val="666666"/>
          <w:w w:val="90"/>
        </w:rPr>
        <w:t>Projelerde</w:t>
      </w:r>
      <w:r>
        <w:rPr>
          <w:color w:val="666666"/>
          <w:spacing w:val="-16"/>
          <w:w w:val="90"/>
        </w:rPr>
        <w:t xml:space="preserve"> </w:t>
      </w:r>
      <w:r>
        <w:rPr>
          <w:color w:val="666666"/>
          <w:w w:val="90"/>
        </w:rPr>
        <w:t>Yapt</w:t>
      </w:r>
      <w:r>
        <w:rPr>
          <w:color w:val="666666"/>
          <w:w w:val="90"/>
        </w:rPr>
        <w:tab/>
      </w:r>
      <w:r>
        <w:rPr>
          <w:color w:val="666666"/>
        </w:rPr>
        <w:t>Görevler:</w:t>
      </w:r>
    </w:p>
    <w:p w:rsidR="00563AEA" w:rsidRDefault="00AB329C">
      <w:pPr>
        <w:pStyle w:val="GvdeMetni"/>
        <w:spacing w:before="100"/>
        <w:ind w:left="1220"/>
        <w:jc w:val="left"/>
      </w:pPr>
      <w:r>
        <w:t>Mide Adenokarsinomlar nda Sonic Hedgehog Müsin ve HER 2 CERBB2 ekspresyonlar n n</w:t>
      </w:r>
      <w:r>
        <w:rPr>
          <w:spacing w:val="58"/>
        </w:rPr>
        <w:t xml:space="preserve"> </w:t>
      </w:r>
      <w:r>
        <w:t>prognostik</w:t>
      </w:r>
    </w:p>
    <w:p w:rsidR="00563AEA" w:rsidRDefault="00AB329C">
      <w:pPr>
        <w:pStyle w:val="ListeParagraf"/>
        <w:numPr>
          <w:ilvl w:val="0"/>
          <w:numId w:val="7"/>
        </w:numPr>
        <w:tabs>
          <w:tab w:val="left" w:pos="1219"/>
          <w:tab w:val="left" w:pos="1220"/>
          <w:tab w:val="left" w:pos="4582"/>
        </w:tabs>
        <w:spacing w:before="0"/>
        <w:ind w:right="431"/>
        <w:rPr>
          <w:sz w:val="18"/>
        </w:rPr>
      </w:pPr>
      <w:r>
        <w:rPr>
          <w:sz w:val="18"/>
        </w:rPr>
        <w:t>önemi,   Yüksekö</w:t>
      </w:r>
      <w:r>
        <w:rPr>
          <w:spacing w:val="20"/>
          <w:sz w:val="18"/>
        </w:rPr>
        <w:t xml:space="preserve"> </w:t>
      </w:r>
      <w:proofErr w:type="gramStart"/>
      <w:r>
        <w:rPr>
          <w:sz w:val="18"/>
        </w:rPr>
        <w:t xml:space="preserve">retim </w:t>
      </w:r>
      <w:r>
        <w:rPr>
          <w:spacing w:val="39"/>
          <w:sz w:val="18"/>
        </w:rPr>
        <w:t xml:space="preserve"> </w:t>
      </w:r>
      <w:r>
        <w:rPr>
          <w:sz w:val="18"/>
        </w:rPr>
        <w:t>Kurumlar</w:t>
      </w:r>
      <w:proofErr w:type="gramEnd"/>
      <w:r>
        <w:rPr>
          <w:sz w:val="18"/>
        </w:rPr>
        <w:tab/>
        <w:t>taraf ndan destekli bilimsel ara t rma projesi, Yürütücü, , 06/01/2016 - 28/07/2016</w:t>
      </w:r>
      <w:r>
        <w:rPr>
          <w:spacing w:val="10"/>
          <w:sz w:val="18"/>
        </w:rPr>
        <w:t xml:space="preserve"> </w:t>
      </w:r>
      <w:r>
        <w:rPr>
          <w:sz w:val="18"/>
        </w:rPr>
        <w:t>(ULUSAL)</w:t>
      </w:r>
    </w:p>
    <w:p w:rsidR="00563AEA" w:rsidRDefault="00AB329C">
      <w:pPr>
        <w:pStyle w:val="ListeParagraf"/>
        <w:numPr>
          <w:ilvl w:val="0"/>
          <w:numId w:val="7"/>
        </w:numPr>
        <w:tabs>
          <w:tab w:val="left" w:pos="1219"/>
          <w:tab w:val="left" w:pos="1220"/>
          <w:tab w:val="left" w:pos="4117"/>
        </w:tabs>
        <w:spacing w:before="102"/>
        <w:ind w:right="0"/>
        <w:rPr>
          <w:sz w:val="18"/>
        </w:rPr>
      </w:pPr>
      <w:r>
        <w:rPr>
          <w:position w:val="1"/>
          <w:sz w:val="18"/>
        </w:rPr>
        <w:t>BAP TUÖ Ara t rma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Projesi,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D</w:t>
      </w:r>
      <w:r>
        <w:rPr>
          <w:position w:val="1"/>
          <w:sz w:val="18"/>
        </w:rPr>
        <w:tab/>
        <w:t>ER, Yönetici,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2010-2012</w:t>
      </w:r>
      <w:proofErr w:type="gramStart"/>
      <w:r>
        <w:rPr>
          <w:position w:val="1"/>
          <w:sz w:val="18"/>
        </w:rPr>
        <w:t>)</w:t>
      </w:r>
      <w:proofErr w:type="gramEnd"/>
    </w:p>
    <w:p w:rsidR="00563AEA" w:rsidRDefault="00AB329C">
      <w:pPr>
        <w:pStyle w:val="ListeParagraf"/>
        <w:numPr>
          <w:ilvl w:val="0"/>
          <w:numId w:val="7"/>
        </w:numPr>
        <w:tabs>
          <w:tab w:val="left" w:pos="1219"/>
          <w:tab w:val="left" w:pos="1220"/>
        </w:tabs>
        <w:spacing w:before="192"/>
        <w:ind w:right="0"/>
        <w:rPr>
          <w:sz w:val="18"/>
        </w:rPr>
      </w:pPr>
      <w:r>
        <w:rPr>
          <w:position w:val="1"/>
          <w:sz w:val="18"/>
        </w:rPr>
        <w:t xml:space="preserve">Ara t rma Projesi, TÜB TAK </w:t>
      </w:r>
      <w:proofErr w:type="gramStart"/>
      <w:r>
        <w:rPr>
          <w:position w:val="1"/>
          <w:sz w:val="18"/>
        </w:rPr>
        <w:t>PROJES , Yönetici</w:t>
      </w:r>
      <w:proofErr w:type="gramEnd"/>
      <w:r>
        <w:rPr>
          <w:position w:val="1"/>
          <w:sz w:val="18"/>
        </w:rPr>
        <w:t>, 2006-2007</w:t>
      </w:r>
      <w:r>
        <w:rPr>
          <w:spacing w:val="-35"/>
          <w:position w:val="1"/>
          <w:sz w:val="18"/>
        </w:rPr>
        <w:t xml:space="preserve"> </w:t>
      </w:r>
      <w:r>
        <w:rPr>
          <w:position w:val="1"/>
          <w:sz w:val="18"/>
        </w:rPr>
        <w:t>(ULUSAL)</w:t>
      </w:r>
    </w:p>
    <w:p w:rsidR="00563AEA" w:rsidRDefault="00AB329C">
      <w:pPr>
        <w:pStyle w:val="ListeParagraf"/>
        <w:numPr>
          <w:ilvl w:val="0"/>
          <w:numId w:val="7"/>
        </w:numPr>
        <w:tabs>
          <w:tab w:val="left" w:pos="1219"/>
          <w:tab w:val="left" w:pos="1220"/>
        </w:tabs>
        <w:spacing w:before="191"/>
        <w:ind w:right="0"/>
        <w:rPr>
          <w:sz w:val="18"/>
        </w:rPr>
      </w:pPr>
      <w:r>
        <w:rPr>
          <w:position w:val="1"/>
          <w:sz w:val="18"/>
        </w:rPr>
        <w:t xml:space="preserve">NATO Ara t rma Projesi, TÜB TAK </w:t>
      </w:r>
      <w:proofErr w:type="gramStart"/>
      <w:r>
        <w:rPr>
          <w:position w:val="1"/>
          <w:sz w:val="18"/>
        </w:rPr>
        <w:t>PROJES , Yönetici</w:t>
      </w:r>
      <w:proofErr w:type="gramEnd"/>
      <w:r>
        <w:rPr>
          <w:position w:val="1"/>
          <w:sz w:val="18"/>
        </w:rPr>
        <w:t>, 2003-2004</w:t>
      </w:r>
      <w:r>
        <w:rPr>
          <w:spacing w:val="-38"/>
          <w:position w:val="1"/>
          <w:sz w:val="18"/>
        </w:rPr>
        <w:t xml:space="preserve"> </w:t>
      </w:r>
      <w:r>
        <w:rPr>
          <w:position w:val="1"/>
          <w:sz w:val="18"/>
        </w:rPr>
        <w:t>(ULUSAL)</w:t>
      </w:r>
    </w:p>
    <w:p w:rsidR="00563AEA" w:rsidRDefault="00AB329C">
      <w:pPr>
        <w:pStyle w:val="ListeParagraf"/>
        <w:numPr>
          <w:ilvl w:val="0"/>
          <w:numId w:val="7"/>
        </w:numPr>
        <w:tabs>
          <w:tab w:val="left" w:pos="1219"/>
          <w:tab w:val="left" w:pos="1220"/>
          <w:tab w:val="left" w:pos="3670"/>
        </w:tabs>
        <w:spacing w:before="191"/>
        <w:ind w:right="0"/>
        <w:rPr>
          <w:sz w:val="18"/>
        </w:rPr>
      </w:pPr>
      <w:r>
        <w:rPr>
          <w:position w:val="1"/>
          <w:sz w:val="18"/>
        </w:rPr>
        <w:t>BAP Ara t rma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Projesi,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D</w:t>
      </w:r>
      <w:r>
        <w:rPr>
          <w:position w:val="1"/>
          <w:sz w:val="18"/>
        </w:rPr>
        <w:tab/>
        <w:t>ER, Yönetici,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2003-2004</w:t>
      </w:r>
      <w:proofErr w:type="gramStart"/>
      <w:r>
        <w:rPr>
          <w:position w:val="1"/>
          <w:sz w:val="18"/>
        </w:rPr>
        <w:t>)</w:t>
      </w:r>
      <w:proofErr w:type="gramEnd"/>
    </w:p>
    <w:p w:rsidR="00563AEA" w:rsidRDefault="00AB329C">
      <w:pPr>
        <w:pStyle w:val="ListeParagraf"/>
        <w:numPr>
          <w:ilvl w:val="0"/>
          <w:numId w:val="7"/>
        </w:numPr>
        <w:tabs>
          <w:tab w:val="left" w:pos="1219"/>
          <w:tab w:val="left" w:pos="1220"/>
          <w:tab w:val="left" w:pos="4117"/>
        </w:tabs>
        <w:spacing w:before="191"/>
        <w:ind w:right="0"/>
        <w:rPr>
          <w:sz w:val="18"/>
        </w:rPr>
      </w:pPr>
      <w:r>
        <w:rPr>
          <w:position w:val="1"/>
          <w:sz w:val="18"/>
        </w:rPr>
        <w:t>BAP TUÖ Ara t rma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Projesi,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D</w:t>
      </w:r>
      <w:r>
        <w:rPr>
          <w:position w:val="1"/>
          <w:sz w:val="18"/>
        </w:rPr>
        <w:tab/>
        <w:t>ER, Yönetici,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2002-2003</w:t>
      </w:r>
      <w:proofErr w:type="gramStart"/>
      <w:r>
        <w:rPr>
          <w:position w:val="1"/>
          <w:sz w:val="18"/>
        </w:rPr>
        <w:t>)</w:t>
      </w:r>
      <w:proofErr w:type="gramEnd"/>
    </w:p>
    <w:p w:rsidR="00563AEA" w:rsidRDefault="00563AEA">
      <w:pPr>
        <w:pStyle w:val="GvdeMetni"/>
        <w:spacing w:before="10"/>
        <w:ind w:left="0"/>
        <w:jc w:val="left"/>
        <w:rPr>
          <w:sz w:val="19"/>
        </w:rPr>
      </w:pPr>
    </w:p>
    <w:p w:rsidR="00563AEA" w:rsidRDefault="009C0C84">
      <w:pPr>
        <w:pStyle w:val="Heading1"/>
        <w:ind w:left="260"/>
      </w:pPr>
      <w:r>
        <w:pict>
          <v:rect id="_x0000_s2054" style="position:absolute;left:0;text-align:left;margin-left:40pt;margin-top:25pt;width:500pt;height:2pt;z-index:-15722496;mso-wrap-distance-left:0;mso-wrap-distance-right:0;mso-position-horizontal-relative:page" fillcolor="#ccc" stroked="f">
            <w10:wrap type="topAndBottom" anchorx="page"/>
          </v:rect>
        </w:pict>
      </w:r>
      <w:r w:rsidR="00AB329C">
        <w:rPr>
          <w:color w:val="666666"/>
        </w:rPr>
        <w:t>dari Görevler</w:t>
      </w:r>
    </w:p>
    <w:p w:rsidR="00563AEA" w:rsidRDefault="00AB329C">
      <w:pPr>
        <w:pStyle w:val="GvdeMetni"/>
        <w:tabs>
          <w:tab w:val="left" w:pos="2959"/>
        </w:tabs>
        <w:spacing w:before="69" w:line="213" w:lineRule="auto"/>
        <w:ind w:left="2960" w:right="1751" w:hanging="2269"/>
        <w:jc w:val="left"/>
      </w:pPr>
      <w:r>
        <w:rPr>
          <w:position w:val="-2"/>
          <w:sz w:val="16"/>
        </w:rPr>
        <w:t>Anabilim Dal</w:t>
      </w:r>
      <w:r>
        <w:rPr>
          <w:spacing w:val="37"/>
          <w:position w:val="-2"/>
          <w:sz w:val="16"/>
        </w:rPr>
        <w:t xml:space="preserve"> </w:t>
      </w:r>
      <w:r>
        <w:rPr>
          <w:position w:val="-2"/>
          <w:sz w:val="16"/>
        </w:rPr>
        <w:t>Ba</w:t>
      </w:r>
      <w:r>
        <w:rPr>
          <w:spacing w:val="23"/>
          <w:position w:val="-2"/>
          <w:sz w:val="16"/>
        </w:rPr>
        <w:t xml:space="preserve"> </w:t>
      </w:r>
      <w:r>
        <w:rPr>
          <w:position w:val="-2"/>
          <w:sz w:val="16"/>
        </w:rPr>
        <w:t>kan</w:t>
      </w:r>
      <w:r>
        <w:rPr>
          <w:position w:val="-2"/>
          <w:sz w:val="16"/>
        </w:rPr>
        <w:tab/>
      </w:r>
      <w:r>
        <w:t>PAMUKKALE ÜN VERS TES /TIP FAKÜLTES /CERRAH TIP B L MLER BÖLÜMÜ/TIBB PATOLOJ ANAB L M</w:t>
      </w:r>
      <w:r>
        <w:rPr>
          <w:spacing w:val="44"/>
        </w:rPr>
        <w:t xml:space="preserve"> </w:t>
      </w:r>
      <w:r>
        <w:t>DALI</w:t>
      </w:r>
    </w:p>
    <w:p w:rsidR="00563AEA" w:rsidRDefault="009C0C84">
      <w:pPr>
        <w:spacing w:line="129" w:lineRule="exact"/>
        <w:ind w:left="68" w:right="7786"/>
        <w:jc w:val="center"/>
        <w:rPr>
          <w:rFonts w:ascii="Arial"/>
          <w:sz w:val="16"/>
        </w:rPr>
      </w:pPr>
      <w:r w:rsidRPr="009C0C84">
        <w:pict>
          <v:rect id="_x0000_s2053" style="position:absolute;left:0;text-align:left;margin-left:40pt;margin-top:9.35pt;width:500pt;height:2pt;z-index:-15721984;mso-wrap-distance-left:0;mso-wrap-distance-right:0;mso-position-horizontal-relative:page" fillcolor="#ccc" stroked="f">
            <w10:wrap type="topAndBottom" anchorx="page"/>
          </v:rect>
        </w:pict>
      </w:r>
      <w:r w:rsidR="00AB329C">
        <w:rPr>
          <w:rFonts w:ascii="Arial"/>
          <w:sz w:val="16"/>
        </w:rPr>
        <w:t>2013</w:t>
      </w:r>
    </w:p>
    <w:p w:rsidR="00563AEA" w:rsidRDefault="00AB329C">
      <w:pPr>
        <w:tabs>
          <w:tab w:val="left" w:pos="2959"/>
        </w:tabs>
        <w:spacing w:before="101"/>
        <w:ind w:left="869"/>
        <w:rPr>
          <w:sz w:val="18"/>
        </w:rPr>
      </w:pPr>
      <w:r>
        <w:rPr>
          <w:position w:val="8"/>
          <w:sz w:val="16"/>
        </w:rPr>
        <w:t>Dekan Yard</w:t>
      </w:r>
      <w:r>
        <w:rPr>
          <w:spacing w:val="-17"/>
          <w:position w:val="8"/>
          <w:sz w:val="16"/>
        </w:rPr>
        <w:t xml:space="preserve"> </w:t>
      </w:r>
      <w:r>
        <w:rPr>
          <w:position w:val="8"/>
          <w:sz w:val="16"/>
        </w:rPr>
        <w:t>mc</w:t>
      </w:r>
      <w:r>
        <w:rPr>
          <w:spacing w:val="-15"/>
          <w:position w:val="8"/>
          <w:sz w:val="16"/>
        </w:rPr>
        <w:t xml:space="preserve"> </w:t>
      </w:r>
      <w:r>
        <w:rPr>
          <w:position w:val="8"/>
          <w:sz w:val="16"/>
        </w:rPr>
        <w:t>s</w:t>
      </w:r>
      <w:r>
        <w:rPr>
          <w:position w:val="8"/>
          <w:sz w:val="16"/>
        </w:rPr>
        <w:tab/>
      </w:r>
      <w:r>
        <w:rPr>
          <w:sz w:val="18"/>
        </w:rPr>
        <w:t>PAMUKKALE ÜN VERS TES /TIP FAKÜLTES /CERRAH TIP B L MLER</w:t>
      </w:r>
      <w:r>
        <w:rPr>
          <w:spacing w:val="13"/>
          <w:sz w:val="18"/>
        </w:rPr>
        <w:t xml:space="preserve"> </w:t>
      </w:r>
      <w:r>
        <w:rPr>
          <w:sz w:val="18"/>
        </w:rPr>
        <w:t>BÖLÜMÜ</w:t>
      </w:r>
    </w:p>
    <w:p w:rsidR="00563AEA" w:rsidRDefault="00AB329C">
      <w:pPr>
        <w:spacing w:before="50"/>
        <w:ind w:left="68" w:right="7785"/>
        <w:jc w:val="center"/>
        <w:rPr>
          <w:rFonts w:ascii="Arial"/>
          <w:sz w:val="16"/>
        </w:rPr>
      </w:pPr>
      <w:r>
        <w:rPr>
          <w:rFonts w:ascii="Arial"/>
          <w:sz w:val="16"/>
        </w:rPr>
        <w:t>2007-2011</w:t>
      </w:r>
    </w:p>
    <w:p w:rsidR="00563AEA" w:rsidRDefault="00563AEA">
      <w:pPr>
        <w:pStyle w:val="GvdeMetni"/>
        <w:ind w:left="0"/>
        <w:jc w:val="left"/>
        <w:rPr>
          <w:rFonts w:ascii="Arial"/>
          <w:sz w:val="20"/>
        </w:rPr>
      </w:pPr>
    </w:p>
    <w:p w:rsidR="00563AEA" w:rsidRDefault="00AB329C">
      <w:pPr>
        <w:pStyle w:val="Heading1"/>
        <w:spacing w:before="227"/>
      </w:pPr>
      <w:r>
        <w:rPr>
          <w:color w:val="666666"/>
        </w:rPr>
        <w:t>Eserler</w:t>
      </w:r>
    </w:p>
    <w:p w:rsidR="00563AEA" w:rsidRDefault="00AB329C">
      <w:pPr>
        <w:pStyle w:val="Heading2"/>
        <w:spacing w:before="108"/>
      </w:pPr>
      <w:r>
        <w:rPr>
          <w:color w:val="666666"/>
        </w:rPr>
        <w:t>Uluslararas hakemli dergilerde yay mlanan makaleler: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158" w:line="232" w:lineRule="auto"/>
        <w:ind w:right="620"/>
        <w:jc w:val="both"/>
        <w:rPr>
          <w:sz w:val="18"/>
        </w:rPr>
      </w:pPr>
      <w:r>
        <w:rPr>
          <w:sz w:val="18"/>
        </w:rPr>
        <w:t xml:space="preserve">GÜLTEK N AZ Z,UZUNLU </w:t>
      </w:r>
      <w:proofErr w:type="gramStart"/>
      <w:r>
        <w:rPr>
          <w:sz w:val="18"/>
        </w:rPr>
        <w:t>OSMAN,U</w:t>
      </w:r>
      <w:proofErr w:type="gramEnd"/>
      <w:r>
        <w:rPr>
          <w:sz w:val="18"/>
        </w:rPr>
        <w:t xml:space="preserve"> UR AY E,DEM RKAN NE E,AVCI ES N,YÜKSEL DO ANGÜN (2020). 68 Ga-citrate positron emission tomography/computed tomography findings in an experimental model of acute appendicitis in rabbits. Hellenic Journal of Nuclear Medicine, 23(3), 296-303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10.1967/s002449912208 (Yay n No:</w:t>
      </w:r>
      <w:r>
        <w:rPr>
          <w:spacing w:val="7"/>
          <w:sz w:val="18"/>
        </w:rPr>
        <w:t xml:space="preserve"> </w:t>
      </w:r>
      <w:r>
        <w:rPr>
          <w:sz w:val="18"/>
        </w:rPr>
        <w:t>6745061)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91" w:line="232" w:lineRule="auto"/>
        <w:ind w:right="640"/>
        <w:jc w:val="both"/>
        <w:rPr>
          <w:sz w:val="18"/>
        </w:rPr>
      </w:pPr>
      <w:r>
        <w:rPr>
          <w:sz w:val="18"/>
        </w:rPr>
        <w:t xml:space="preserve">GÜLTEN </w:t>
      </w:r>
      <w:proofErr w:type="gramStart"/>
      <w:r>
        <w:rPr>
          <w:sz w:val="18"/>
        </w:rPr>
        <w:t>GÜLSÜN,YILMAZ</w:t>
      </w:r>
      <w:proofErr w:type="gramEnd"/>
      <w:r>
        <w:rPr>
          <w:sz w:val="18"/>
        </w:rPr>
        <w:t xml:space="preserve"> BAYRAM,DEM RKAN NE E (2020). Comparing human epidermal growth factor receptor 2 amplification and expression using immunohistochemistry and silver in&amp;</w:t>
      </w:r>
      <w:proofErr w:type="gramStart"/>
      <w:r>
        <w:rPr>
          <w:sz w:val="18"/>
        </w:rPr>
        <w:t>nbsp;situ</w:t>
      </w:r>
      <w:proofErr w:type="gramEnd"/>
      <w:r>
        <w:rPr>
          <w:sz w:val="18"/>
        </w:rPr>
        <w:t xml:space="preserve"> hybridisation in gastric carcinoma and lymph node metastasis. Oncology Letters, 20(2), 1897- 1905</w:t>
      </w:r>
      <w:proofErr w:type="gramStart"/>
      <w:r>
        <w:rPr>
          <w:sz w:val="18"/>
        </w:rPr>
        <w:t>.,</w:t>
      </w:r>
      <w:proofErr w:type="gramEnd"/>
      <w:r>
        <w:rPr>
          <w:spacing w:val="30"/>
          <w:sz w:val="18"/>
        </w:rPr>
        <w:t xml:space="preserve"> </w:t>
      </w:r>
      <w:r>
        <w:rPr>
          <w:sz w:val="18"/>
        </w:rPr>
        <w:t>Doi:</w:t>
      </w:r>
      <w:r>
        <w:rPr>
          <w:spacing w:val="30"/>
          <w:sz w:val="18"/>
        </w:rPr>
        <w:t xml:space="preserve"> </w:t>
      </w:r>
      <w:r>
        <w:rPr>
          <w:sz w:val="18"/>
        </w:rPr>
        <w:t>10.3892/ol.2020.11731</w:t>
      </w:r>
      <w:r>
        <w:rPr>
          <w:spacing w:val="30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30"/>
          <w:sz w:val="18"/>
        </w:rPr>
        <w:t xml:space="preserve"> </w:t>
      </w:r>
      <w:r>
        <w:rPr>
          <w:sz w:val="18"/>
        </w:rPr>
        <w:t>No:</w:t>
      </w:r>
      <w:r>
        <w:rPr>
          <w:spacing w:val="30"/>
          <w:sz w:val="18"/>
        </w:rPr>
        <w:t xml:space="preserve"> </w:t>
      </w:r>
      <w:r>
        <w:rPr>
          <w:sz w:val="18"/>
        </w:rPr>
        <w:t>6843450)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93" w:line="230" w:lineRule="auto"/>
        <w:ind w:right="617"/>
        <w:jc w:val="both"/>
        <w:rPr>
          <w:sz w:val="18"/>
        </w:rPr>
      </w:pPr>
      <w:r>
        <w:rPr>
          <w:sz w:val="18"/>
        </w:rPr>
        <w:t xml:space="preserve">KAÇAR N </w:t>
      </w:r>
      <w:proofErr w:type="gramStart"/>
      <w:r>
        <w:rPr>
          <w:sz w:val="18"/>
        </w:rPr>
        <w:t>DA,DEM</w:t>
      </w:r>
      <w:proofErr w:type="gramEnd"/>
      <w:r>
        <w:rPr>
          <w:sz w:val="18"/>
        </w:rPr>
        <w:t xml:space="preserve"> RKAN NE E,YILDIRIM CEM,Bulgu Yunus (2018). Potential utility of dermoscopy in the examinationof ocular pigmentations. Dermatology practical conceptual, 8(3), 208-213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 Doi: 10.5826/dpc.0803a12 (Yay n No:</w:t>
      </w:r>
      <w:r>
        <w:rPr>
          <w:spacing w:val="52"/>
          <w:sz w:val="18"/>
        </w:rPr>
        <w:t xml:space="preserve"> </w:t>
      </w:r>
      <w:r>
        <w:rPr>
          <w:sz w:val="18"/>
        </w:rPr>
        <w:t>4707355)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88" w:line="232" w:lineRule="auto"/>
        <w:ind w:right="636"/>
        <w:jc w:val="both"/>
        <w:rPr>
          <w:sz w:val="18"/>
        </w:rPr>
      </w:pPr>
      <w:r>
        <w:rPr>
          <w:sz w:val="18"/>
        </w:rPr>
        <w:t xml:space="preserve">Yener Gülçin </w:t>
      </w:r>
      <w:proofErr w:type="gramStart"/>
      <w:r>
        <w:rPr>
          <w:sz w:val="18"/>
        </w:rPr>
        <w:t>Otar,Tekin</w:t>
      </w:r>
      <w:proofErr w:type="gramEnd"/>
      <w:r>
        <w:rPr>
          <w:sz w:val="18"/>
        </w:rPr>
        <w:t xml:space="preserve"> Zahide Ekici,DEM RKAN NE E,YÜKSEL SELÇUK (2018). Eosinophilic granulomatosis with polyangiitis without respiratory symptoms or asthma in an adolescent: case report and literature review. Rheumatology International, 38(4), 697-703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10.1007/s00296- 017-3884-1 (Yay n No:</w:t>
      </w:r>
      <w:r>
        <w:rPr>
          <w:spacing w:val="-8"/>
          <w:sz w:val="18"/>
        </w:rPr>
        <w:t xml:space="preserve"> </w:t>
      </w:r>
      <w:r>
        <w:rPr>
          <w:sz w:val="18"/>
        </w:rPr>
        <w:t>4706598)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93" w:line="230" w:lineRule="auto"/>
        <w:ind w:right="639"/>
        <w:jc w:val="both"/>
        <w:rPr>
          <w:sz w:val="18"/>
        </w:rPr>
      </w:pPr>
      <w:r>
        <w:rPr>
          <w:sz w:val="18"/>
        </w:rPr>
        <w:t xml:space="preserve">DE RMENC O LU </w:t>
      </w:r>
      <w:proofErr w:type="gramStart"/>
      <w:r>
        <w:rPr>
          <w:sz w:val="18"/>
        </w:rPr>
        <w:t>SERKAN,KAÇAR</w:t>
      </w:r>
      <w:proofErr w:type="gramEnd"/>
      <w:r>
        <w:rPr>
          <w:sz w:val="18"/>
        </w:rPr>
        <w:t xml:space="preserve"> N DA,YAREN ARZU,DEM RKAN NE E (2018). The Role of Osteopontin Expression in the Prognosis of Malignant Melanoma. Novel Approaches in Cancer Study,</w:t>
      </w:r>
      <w:r>
        <w:rPr>
          <w:spacing w:val="36"/>
          <w:sz w:val="18"/>
        </w:rPr>
        <w:t xml:space="preserve"> </w:t>
      </w:r>
      <w:r>
        <w:rPr>
          <w:sz w:val="18"/>
        </w:rPr>
        <w:t>1(3),</w:t>
      </w:r>
      <w:r>
        <w:rPr>
          <w:spacing w:val="36"/>
          <w:sz w:val="18"/>
        </w:rPr>
        <w:t xml:space="preserve"> </w:t>
      </w:r>
      <w:r>
        <w:rPr>
          <w:sz w:val="18"/>
        </w:rPr>
        <w:t>1-4</w:t>
      </w:r>
      <w:proofErr w:type="gramStart"/>
      <w:r>
        <w:rPr>
          <w:sz w:val="18"/>
        </w:rPr>
        <w:t>.,</w:t>
      </w:r>
      <w:proofErr w:type="gramEnd"/>
      <w:r>
        <w:rPr>
          <w:spacing w:val="36"/>
          <w:sz w:val="18"/>
        </w:rPr>
        <w:t xml:space="preserve"> </w:t>
      </w:r>
      <w:r>
        <w:rPr>
          <w:sz w:val="18"/>
        </w:rPr>
        <w:t>Doi:</w:t>
      </w:r>
      <w:r>
        <w:rPr>
          <w:spacing w:val="37"/>
          <w:sz w:val="18"/>
        </w:rPr>
        <w:t xml:space="preserve"> </w:t>
      </w:r>
      <w:r>
        <w:rPr>
          <w:sz w:val="18"/>
        </w:rPr>
        <w:t>10.31031/NACS.2018.01.000511</w:t>
      </w:r>
      <w:r>
        <w:rPr>
          <w:spacing w:val="36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36"/>
          <w:sz w:val="18"/>
        </w:rPr>
        <w:t xml:space="preserve"> </w:t>
      </w:r>
      <w:r>
        <w:rPr>
          <w:sz w:val="18"/>
        </w:rPr>
        <w:t>No:</w:t>
      </w:r>
      <w:r>
        <w:rPr>
          <w:spacing w:val="37"/>
          <w:sz w:val="18"/>
        </w:rPr>
        <w:t xml:space="preserve"> </w:t>
      </w:r>
      <w:r>
        <w:rPr>
          <w:sz w:val="18"/>
        </w:rPr>
        <w:t>4429447)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97" w:line="220" w:lineRule="auto"/>
        <w:ind w:right="614"/>
        <w:jc w:val="both"/>
        <w:rPr>
          <w:sz w:val="18"/>
        </w:rPr>
      </w:pPr>
      <w:r>
        <w:rPr>
          <w:sz w:val="18"/>
        </w:rPr>
        <w:t xml:space="preserve">TOPKARA </w:t>
      </w:r>
      <w:proofErr w:type="gramStart"/>
      <w:r>
        <w:rPr>
          <w:sz w:val="18"/>
        </w:rPr>
        <w:t>ADEM,Ozkan</w:t>
      </w:r>
      <w:proofErr w:type="gramEnd"/>
      <w:r>
        <w:rPr>
          <w:sz w:val="18"/>
        </w:rPr>
        <w:t xml:space="preserve"> Adem,Ozcan Ramazan Hakan,Oksuz Mustafa,DEM RKAN NE E (2017). Surgical Treatment of Classic Kaposi’s Sarcoma in the Lower Extremity. Turkish Journal of</w:t>
      </w:r>
      <w:r>
        <w:rPr>
          <w:spacing w:val="3"/>
          <w:sz w:val="18"/>
        </w:rPr>
        <w:t xml:space="preserve"> </w:t>
      </w:r>
      <w:r>
        <w:rPr>
          <w:sz w:val="18"/>
        </w:rPr>
        <w:t>Plastic</w:t>
      </w:r>
    </w:p>
    <w:p w:rsidR="00563AEA" w:rsidRDefault="00563AEA">
      <w:pPr>
        <w:spacing w:line="220" w:lineRule="auto"/>
        <w:jc w:val="both"/>
        <w:rPr>
          <w:sz w:val="18"/>
        </w:rPr>
        <w:sectPr w:rsidR="00563AEA">
          <w:type w:val="continuous"/>
          <w:pgSz w:w="11900" w:h="16840"/>
          <w:pgMar w:top="1060" w:right="420" w:bottom="780" w:left="640" w:header="708" w:footer="708" w:gutter="0"/>
          <w:cols w:space="708"/>
        </w:sectPr>
      </w:pPr>
    </w:p>
    <w:p w:rsidR="00563AEA" w:rsidRDefault="00AB329C">
      <w:pPr>
        <w:pStyle w:val="GvdeMetni"/>
        <w:spacing w:before="152"/>
        <w:ind w:right="607"/>
      </w:pPr>
      <w:r>
        <w:lastRenderedPageBreak/>
        <w:t>Surgery / Türk Plastik, Rekonstrüktif ve Estetik Cerrahi Dergisi, 25(1), 1-6</w:t>
      </w:r>
      <w:proofErr w:type="gramStart"/>
      <w:r>
        <w:t>.,</w:t>
      </w:r>
      <w:proofErr w:type="gramEnd"/>
      <w:r>
        <w:t xml:space="preserve"> Doi: 10.5152/TurkJPlastSurg.2017.2082 (Yay n No:</w:t>
      </w:r>
      <w:r>
        <w:rPr>
          <w:spacing w:val="62"/>
        </w:rPr>
        <w:t xml:space="preserve"> </w:t>
      </w:r>
      <w:r>
        <w:t>3826607)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89" w:line="230" w:lineRule="auto"/>
        <w:jc w:val="both"/>
        <w:rPr>
          <w:sz w:val="18"/>
        </w:rPr>
      </w:pPr>
      <w:r>
        <w:rPr>
          <w:sz w:val="18"/>
        </w:rPr>
        <w:t xml:space="preserve">AYDIN   </w:t>
      </w:r>
      <w:proofErr w:type="gramStart"/>
      <w:r>
        <w:rPr>
          <w:sz w:val="18"/>
        </w:rPr>
        <w:t>BAYRAM,ÖZBAN</w:t>
      </w:r>
      <w:proofErr w:type="gramEnd"/>
      <w:r>
        <w:rPr>
          <w:sz w:val="18"/>
        </w:rPr>
        <w:t xml:space="preserve">   MURAT,SER NKEN   MUSTAFA,KAPTANO  LU    BÜNYAM N,DEM RKAN  NE E,AYDIN H CRET (2015). The place of D dimer and L lactate levels in the early diagnosis of acute</w:t>
      </w:r>
      <w:r>
        <w:rPr>
          <w:spacing w:val="15"/>
          <w:sz w:val="18"/>
        </w:rPr>
        <w:t xml:space="preserve"> </w:t>
      </w:r>
      <w:r>
        <w:rPr>
          <w:sz w:val="18"/>
        </w:rPr>
        <w:t>mesenteric</w:t>
      </w:r>
      <w:r>
        <w:rPr>
          <w:spacing w:val="16"/>
          <w:sz w:val="18"/>
        </w:rPr>
        <w:t xml:space="preserve"> </w:t>
      </w:r>
      <w:r>
        <w:rPr>
          <w:sz w:val="18"/>
        </w:rPr>
        <w:t>ischemia.</w:t>
      </w:r>
      <w:r>
        <w:rPr>
          <w:spacing w:val="32"/>
          <w:sz w:val="18"/>
        </w:rPr>
        <w:t xml:space="preserve"> </w:t>
      </w:r>
      <w:r>
        <w:rPr>
          <w:sz w:val="18"/>
        </w:rPr>
        <w:t>Bratisl</w:t>
      </w:r>
      <w:r>
        <w:rPr>
          <w:spacing w:val="16"/>
          <w:sz w:val="18"/>
        </w:rPr>
        <w:t xml:space="preserve"> </w:t>
      </w:r>
      <w:r>
        <w:rPr>
          <w:sz w:val="18"/>
        </w:rPr>
        <w:t>Lek</w:t>
      </w:r>
      <w:r>
        <w:rPr>
          <w:spacing w:val="16"/>
          <w:sz w:val="18"/>
        </w:rPr>
        <w:t xml:space="preserve"> </w:t>
      </w:r>
      <w:r>
        <w:rPr>
          <w:sz w:val="18"/>
        </w:rPr>
        <w:t>Listy,</w:t>
      </w:r>
      <w:r>
        <w:rPr>
          <w:spacing w:val="16"/>
          <w:sz w:val="18"/>
        </w:rPr>
        <w:t xml:space="preserve"> </w:t>
      </w:r>
      <w:r>
        <w:rPr>
          <w:sz w:val="18"/>
        </w:rPr>
        <w:t>116(5),</w:t>
      </w:r>
      <w:r>
        <w:rPr>
          <w:spacing w:val="15"/>
          <w:sz w:val="18"/>
        </w:rPr>
        <w:t xml:space="preserve"> </w:t>
      </w:r>
      <w:r>
        <w:rPr>
          <w:sz w:val="18"/>
        </w:rPr>
        <w:t>343-50.</w:t>
      </w:r>
      <w:r>
        <w:rPr>
          <w:spacing w:val="16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16"/>
          <w:sz w:val="18"/>
        </w:rPr>
        <w:t xml:space="preserve"> </w:t>
      </w:r>
      <w:r>
        <w:rPr>
          <w:sz w:val="18"/>
        </w:rPr>
        <w:t>No:</w:t>
      </w:r>
      <w:r>
        <w:rPr>
          <w:spacing w:val="16"/>
          <w:sz w:val="18"/>
        </w:rPr>
        <w:t xml:space="preserve"> </w:t>
      </w:r>
      <w:r>
        <w:rPr>
          <w:sz w:val="18"/>
        </w:rPr>
        <w:t>2329678)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line="230" w:lineRule="auto"/>
        <w:ind w:right="616"/>
        <w:jc w:val="both"/>
        <w:rPr>
          <w:sz w:val="18"/>
        </w:rPr>
      </w:pPr>
      <w:r>
        <w:rPr>
          <w:sz w:val="18"/>
        </w:rPr>
        <w:t xml:space="preserve">DEM RKAN NE E,Cosan Sarbay </w:t>
      </w:r>
      <w:proofErr w:type="gramStart"/>
      <w:r>
        <w:rPr>
          <w:sz w:val="18"/>
        </w:rPr>
        <w:t>Billur,Korkmaz</w:t>
      </w:r>
      <w:proofErr w:type="gramEnd"/>
      <w:r>
        <w:rPr>
          <w:sz w:val="18"/>
        </w:rPr>
        <w:t xml:space="preserve"> Sinem,ERG N EN Z,ERG N ÇA  RI,  anl  Berna (2015). Analysis of clinical and histopathological findings of PAS positive dermatophytose cases. Pamukkale</w:t>
      </w:r>
      <w:r>
        <w:rPr>
          <w:spacing w:val="14"/>
          <w:sz w:val="18"/>
        </w:rPr>
        <w:t xml:space="preserve"> </w:t>
      </w:r>
      <w:r>
        <w:rPr>
          <w:sz w:val="18"/>
        </w:rPr>
        <w:t>Medical</w:t>
      </w:r>
      <w:r>
        <w:rPr>
          <w:spacing w:val="15"/>
          <w:sz w:val="18"/>
        </w:rPr>
        <w:t xml:space="preserve"> </w:t>
      </w:r>
      <w:r>
        <w:rPr>
          <w:sz w:val="18"/>
        </w:rPr>
        <w:t>Journal,</w:t>
      </w:r>
      <w:r>
        <w:rPr>
          <w:spacing w:val="14"/>
          <w:sz w:val="18"/>
        </w:rPr>
        <w:t xml:space="preserve"> </w:t>
      </w:r>
      <w:r>
        <w:rPr>
          <w:sz w:val="18"/>
        </w:rPr>
        <w:t>8(3),</w:t>
      </w:r>
      <w:r>
        <w:rPr>
          <w:spacing w:val="15"/>
          <w:sz w:val="18"/>
        </w:rPr>
        <w:t xml:space="preserve"> </w:t>
      </w:r>
      <w:r>
        <w:rPr>
          <w:sz w:val="18"/>
        </w:rPr>
        <w:t>171-177</w:t>
      </w:r>
      <w:proofErr w:type="gramStart"/>
      <w:r>
        <w:rPr>
          <w:sz w:val="18"/>
        </w:rPr>
        <w:t>.,</w:t>
      </w:r>
      <w:proofErr w:type="gramEnd"/>
      <w:r>
        <w:rPr>
          <w:spacing w:val="15"/>
          <w:sz w:val="18"/>
        </w:rPr>
        <w:t xml:space="preserve"> </w:t>
      </w:r>
      <w:r>
        <w:rPr>
          <w:sz w:val="18"/>
        </w:rPr>
        <w:t>Doi:</w:t>
      </w:r>
      <w:r>
        <w:rPr>
          <w:spacing w:val="14"/>
          <w:sz w:val="18"/>
        </w:rPr>
        <w:t xml:space="preserve"> </w:t>
      </w:r>
      <w:r>
        <w:rPr>
          <w:sz w:val="18"/>
        </w:rPr>
        <w:t>10.5505/ptd.2015.69672</w:t>
      </w:r>
      <w:r>
        <w:rPr>
          <w:spacing w:val="15"/>
          <w:sz w:val="18"/>
        </w:rPr>
        <w:t xml:space="preserve"> </w:t>
      </w:r>
      <w:r>
        <w:rPr>
          <w:sz w:val="18"/>
        </w:rPr>
        <w:t>(Yay</w:t>
      </w:r>
      <w:r>
        <w:rPr>
          <w:spacing w:val="-17"/>
          <w:sz w:val="18"/>
        </w:rPr>
        <w:t xml:space="preserve"> </w:t>
      </w:r>
      <w:r>
        <w:rPr>
          <w:sz w:val="18"/>
        </w:rPr>
        <w:t>n</w:t>
      </w:r>
      <w:r>
        <w:rPr>
          <w:spacing w:val="14"/>
          <w:sz w:val="18"/>
        </w:rPr>
        <w:t xml:space="preserve"> </w:t>
      </w:r>
      <w:r>
        <w:rPr>
          <w:sz w:val="18"/>
        </w:rPr>
        <w:t>No:</w:t>
      </w:r>
      <w:r>
        <w:rPr>
          <w:spacing w:val="15"/>
          <w:sz w:val="18"/>
        </w:rPr>
        <w:t xml:space="preserve"> </w:t>
      </w:r>
      <w:r>
        <w:rPr>
          <w:sz w:val="18"/>
        </w:rPr>
        <w:t>3869938)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87" w:line="235" w:lineRule="auto"/>
        <w:ind w:right="608"/>
        <w:jc w:val="both"/>
        <w:rPr>
          <w:sz w:val="18"/>
        </w:rPr>
      </w:pPr>
      <w:r>
        <w:rPr>
          <w:sz w:val="18"/>
        </w:rPr>
        <w:t xml:space="preserve">YÜKSEL </w:t>
      </w:r>
      <w:proofErr w:type="gramStart"/>
      <w:r>
        <w:rPr>
          <w:sz w:val="18"/>
        </w:rPr>
        <w:t>SELÇUK,ÇA</w:t>
      </w:r>
      <w:proofErr w:type="gramEnd"/>
      <w:r>
        <w:rPr>
          <w:sz w:val="18"/>
        </w:rPr>
        <w:t xml:space="preserve"> LAR MURAT,EVRENGÜL HAVVA,TÜLAY BECER R,TEPEL EMRE,ERG N  AHMET,ES N AVCI Ç ÇEK,AYBEK HÜLYA,YALÇIN NAG HAN,DEM RKAN NE E (2015). Could serum pentraxin 3 levels and IgM deposition in skin biopsies predict subsequent renal involvement in children with Henoch Schönlein purpura. Pediatric Nephrology, 30(6), 969-974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10.1007/s00467-014-3026-x (Yay n No:</w:t>
      </w:r>
      <w:r>
        <w:rPr>
          <w:spacing w:val="41"/>
          <w:sz w:val="18"/>
        </w:rPr>
        <w:t xml:space="preserve"> </w:t>
      </w:r>
      <w:r>
        <w:rPr>
          <w:sz w:val="18"/>
        </w:rPr>
        <w:t>2213388)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199"/>
          <w:tab w:val="left" w:pos="1200"/>
        </w:tabs>
        <w:spacing w:before="91" w:line="230" w:lineRule="auto"/>
        <w:ind w:right="640" w:hanging="687"/>
        <w:jc w:val="right"/>
        <w:rPr>
          <w:sz w:val="18"/>
        </w:rPr>
      </w:pPr>
      <w:r>
        <w:rPr>
          <w:sz w:val="18"/>
        </w:rPr>
        <w:t>KUTLU</w:t>
      </w:r>
      <w:r>
        <w:rPr>
          <w:spacing w:val="32"/>
          <w:sz w:val="18"/>
        </w:rPr>
        <w:t xml:space="preserve"> </w:t>
      </w:r>
      <w:proofErr w:type="gramStart"/>
      <w:r>
        <w:rPr>
          <w:sz w:val="18"/>
        </w:rPr>
        <w:t>MURAT,ERG</w:t>
      </w:r>
      <w:proofErr w:type="gramEnd"/>
      <w:r>
        <w:rPr>
          <w:spacing w:val="8"/>
          <w:sz w:val="18"/>
        </w:rPr>
        <w:t xml:space="preserve"> </w:t>
      </w:r>
      <w:r>
        <w:rPr>
          <w:sz w:val="18"/>
        </w:rPr>
        <w:t>N</w:t>
      </w:r>
      <w:r>
        <w:rPr>
          <w:spacing w:val="32"/>
          <w:sz w:val="18"/>
        </w:rPr>
        <w:t xml:space="preserve"> </w:t>
      </w:r>
      <w:r>
        <w:rPr>
          <w:sz w:val="18"/>
        </w:rPr>
        <w:t>ÇA</w:t>
      </w:r>
      <w:r>
        <w:rPr>
          <w:spacing w:val="5"/>
          <w:sz w:val="18"/>
        </w:rPr>
        <w:t xml:space="preserve"> </w:t>
      </w:r>
      <w:r>
        <w:rPr>
          <w:sz w:val="18"/>
        </w:rPr>
        <w:t>RI,</w:t>
      </w:r>
      <w:r>
        <w:rPr>
          <w:spacing w:val="53"/>
          <w:sz w:val="18"/>
        </w:rPr>
        <w:t xml:space="preserve"> </w:t>
      </w:r>
      <w:r>
        <w:rPr>
          <w:sz w:val="18"/>
        </w:rPr>
        <w:t>EN</w:t>
      </w:r>
      <w:r>
        <w:rPr>
          <w:spacing w:val="33"/>
          <w:sz w:val="18"/>
        </w:rPr>
        <w:t xml:space="preserve"> </w:t>
      </w:r>
      <w:r>
        <w:rPr>
          <w:sz w:val="18"/>
        </w:rPr>
        <w:t>TÜRK</w:t>
      </w:r>
      <w:r>
        <w:rPr>
          <w:spacing w:val="32"/>
          <w:sz w:val="18"/>
        </w:rPr>
        <w:t xml:space="preserve"> </w:t>
      </w:r>
      <w:r>
        <w:rPr>
          <w:sz w:val="18"/>
        </w:rPr>
        <w:t>N</w:t>
      </w:r>
      <w:r>
        <w:rPr>
          <w:spacing w:val="8"/>
          <w:sz w:val="18"/>
        </w:rPr>
        <w:t xml:space="preserve"> </w:t>
      </w:r>
      <w:r>
        <w:rPr>
          <w:sz w:val="18"/>
        </w:rPr>
        <w:t>LAY,SAYIN</w:t>
      </w:r>
      <w:r>
        <w:rPr>
          <w:spacing w:val="32"/>
          <w:sz w:val="18"/>
        </w:rPr>
        <w:t xml:space="preserve"> </w:t>
      </w:r>
      <w:r>
        <w:rPr>
          <w:sz w:val="18"/>
        </w:rPr>
        <w:t>KUTLU</w:t>
      </w:r>
      <w:r>
        <w:rPr>
          <w:spacing w:val="33"/>
          <w:sz w:val="18"/>
        </w:rPr>
        <w:t xml:space="preserve"> </w:t>
      </w:r>
      <w:r>
        <w:rPr>
          <w:sz w:val="18"/>
        </w:rPr>
        <w:t>SELDA,ORÇUN</w:t>
      </w:r>
      <w:r>
        <w:rPr>
          <w:spacing w:val="32"/>
          <w:sz w:val="18"/>
        </w:rPr>
        <w:t xml:space="preserve"> </w:t>
      </w:r>
      <w:r>
        <w:rPr>
          <w:sz w:val="18"/>
        </w:rPr>
        <w:t>ZORBOZAN,AKALIN</w:t>
      </w:r>
      <w:r>
        <w:rPr>
          <w:spacing w:val="-1"/>
          <w:sz w:val="18"/>
        </w:rPr>
        <w:t xml:space="preserve"> </w:t>
      </w:r>
      <w:r>
        <w:rPr>
          <w:sz w:val="18"/>
        </w:rPr>
        <w:t>ER FE, AH N BARBAROS,ÇOBANKARA VEL ,DEM RKAN NE E (2015). Acute</w:t>
      </w:r>
      <w:r>
        <w:rPr>
          <w:spacing w:val="24"/>
          <w:sz w:val="18"/>
        </w:rPr>
        <w:t xml:space="preserve"> </w:t>
      </w:r>
      <w:r>
        <w:rPr>
          <w:sz w:val="18"/>
        </w:rPr>
        <w:t>Brucella</w:t>
      </w:r>
      <w:r>
        <w:rPr>
          <w:spacing w:val="19"/>
          <w:sz w:val="18"/>
        </w:rPr>
        <w:t xml:space="preserve"> </w:t>
      </w:r>
      <w:r>
        <w:rPr>
          <w:sz w:val="18"/>
        </w:rPr>
        <w:t>melitensis</w:t>
      </w:r>
      <w:r>
        <w:rPr>
          <w:spacing w:val="-1"/>
          <w:sz w:val="18"/>
        </w:rPr>
        <w:t xml:space="preserve"> </w:t>
      </w:r>
      <w:r>
        <w:rPr>
          <w:sz w:val="18"/>
        </w:rPr>
        <w:t>M16</w:t>
      </w:r>
      <w:r>
        <w:rPr>
          <w:spacing w:val="19"/>
          <w:sz w:val="18"/>
        </w:rPr>
        <w:t xml:space="preserve"> </w:t>
      </w:r>
      <w:r>
        <w:rPr>
          <w:sz w:val="18"/>
        </w:rPr>
        <w:t>infection</w:t>
      </w:r>
      <w:r>
        <w:rPr>
          <w:spacing w:val="20"/>
          <w:sz w:val="18"/>
        </w:rPr>
        <w:t xml:space="preserve"> </w:t>
      </w:r>
      <w:r>
        <w:rPr>
          <w:sz w:val="18"/>
        </w:rPr>
        <w:t>model</w:t>
      </w:r>
      <w:r>
        <w:rPr>
          <w:spacing w:val="19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mice</w:t>
      </w:r>
      <w:r>
        <w:rPr>
          <w:spacing w:val="19"/>
          <w:sz w:val="18"/>
        </w:rPr>
        <w:t xml:space="preserve"> </w:t>
      </w:r>
      <w:r>
        <w:rPr>
          <w:sz w:val="18"/>
        </w:rPr>
        <w:t>treated</w:t>
      </w:r>
      <w:r>
        <w:rPr>
          <w:spacing w:val="20"/>
          <w:sz w:val="18"/>
        </w:rPr>
        <w:t xml:space="preserve"> </w:t>
      </w:r>
      <w:r>
        <w:rPr>
          <w:sz w:val="18"/>
        </w:rPr>
        <w:t>with</w:t>
      </w:r>
      <w:r>
        <w:rPr>
          <w:spacing w:val="19"/>
          <w:sz w:val="18"/>
        </w:rPr>
        <w:t xml:space="preserve"> </w:t>
      </w:r>
      <w:r>
        <w:rPr>
          <w:sz w:val="18"/>
        </w:rPr>
        <w:t>tumor</w:t>
      </w:r>
      <w:r>
        <w:rPr>
          <w:spacing w:val="20"/>
          <w:sz w:val="18"/>
        </w:rPr>
        <w:t xml:space="preserve"> </w:t>
      </w:r>
      <w:r>
        <w:rPr>
          <w:sz w:val="18"/>
        </w:rPr>
        <w:t>necrosis</w:t>
      </w:r>
      <w:r>
        <w:rPr>
          <w:spacing w:val="19"/>
          <w:sz w:val="18"/>
        </w:rPr>
        <w:t xml:space="preserve"> </w:t>
      </w:r>
      <w:r>
        <w:rPr>
          <w:sz w:val="18"/>
        </w:rPr>
        <w:t>factor</w:t>
      </w:r>
      <w:r>
        <w:rPr>
          <w:spacing w:val="20"/>
          <w:sz w:val="18"/>
        </w:rPr>
        <w:t xml:space="preserve"> </w:t>
      </w:r>
      <w:r>
        <w:rPr>
          <w:sz w:val="18"/>
        </w:rPr>
        <w:t>alpha</w:t>
      </w:r>
      <w:r>
        <w:rPr>
          <w:spacing w:val="19"/>
          <w:sz w:val="18"/>
        </w:rPr>
        <w:t xml:space="preserve"> </w:t>
      </w:r>
      <w:r>
        <w:rPr>
          <w:sz w:val="18"/>
        </w:rPr>
        <w:t>inhibitors.</w:t>
      </w:r>
      <w:r>
        <w:rPr>
          <w:spacing w:val="40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Journal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</w:p>
    <w:p w:rsidR="00563AEA" w:rsidRDefault="00AB329C">
      <w:pPr>
        <w:pStyle w:val="GvdeMetni"/>
        <w:spacing w:line="218" w:lineRule="exact"/>
      </w:pPr>
      <w:r>
        <w:t>Infection in Developing Countries, 9(02), 141-8</w:t>
      </w:r>
      <w:proofErr w:type="gramStart"/>
      <w:r>
        <w:t>.,</w:t>
      </w:r>
      <w:proofErr w:type="gramEnd"/>
      <w:r>
        <w:t xml:space="preserve"> Doi: 10.3855/jidc.5155 (Yay n No: 2213590)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89" w:line="235" w:lineRule="auto"/>
        <w:ind w:right="612" w:hanging="687"/>
        <w:jc w:val="both"/>
        <w:rPr>
          <w:sz w:val="18"/>
        </w:rPr>
      </w:pPr>
      <w:r>
        <w:rPr>
          <w:sz w:val="18"/>
        </w:rPr>
        <w:t xml:space="preserve">Gamsizkan </w:t>
      </w:r>
      <w:proofErr w:type="gramStart"/>
      <w:r>
        <w:rPr>
          <w:sz w:val="18"/>
        </w:rPr>
        <w:t>Mehmet,Yilmaz</w:t>
      </w:r>
      <w:proofErr w:type="gramEnd"/>
      <w:r>
        <w:rPr>
          <w:sz w:val="18"/>
        </w:rPr>
        <w:t xml:space="preserve"> Ismail,Buyukbabani Nesimi,Demirkesen Cuyan,DEM R Z MURAT,Cetin Emel Dikicioglu,Ince Umit,Akalin Taner,DEM RKAN NE E,Erdem Ozlem,Gokoz Ozay (2015). A Retrospective Multicenter Evaluation of Cutaneous Melanomas in Turkey. Asian Pacific Journal of Cancer Prevention, 15(23), 10451-10456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10.7314/APJCP.2014.15.23.10451 (Yay n No: 3826802)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91" w:line="230" w:lineRule="auto"/>
        <w:ind w:right="639" w:hanging="687"/>
        <w:jc w:val="both"/>
        <w:rPr>
          <w:sz w:val="18"/>
        </w:rPr>
      </w:pPr>
      <w:r>
        <w:rPr>
          <w:sz w:val="18"/>
        </w:rPr>
        <w:t xml:space="preserve">B R </w:t>
      </w:r>
      <w:proofErr w:type="gramStart"/>
      <w:r>
        <w:rPr>
          <w:sz w:val="18"/>
        </w:rPr>
        <w:t>FERDA,BALTALARLI</w:t>
      </w:r>
      <w:proofErr w:type="gramEnd"/>
      <w:r>
        <w:rPr>
          <w:sz w:val="18"/>
        </w:rPr>
        <w:t xml:space="preserve"> PAPATYA BAHAR,METE GÜLÇ N,DEM RKAN NE E (2014). Protective effect of vitamin D on radiation-induced lung injury: Experimental evidence. INTERNATIONAL JOURNAL OF RADIATION RESEARCH, 12(3), 229-233. (Yay n No:</w:t>
      </w:r>
      <w:r>
        <w:rPr>
          <w:spacing w:val="56"/>
          <w:sz w:val="18"/>
        </w:rPr>
        <w:t xml:space="preserve"> </w:t>
      </w:r>
      <w:r>
        <w:rPr>
          <w:sz w:val="18"/>
        </w:rPr>
        <w:t>4102341)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line="230" w:lineRule="auto"/>
        <w:ind w:right="615" w:hanging="687"/>
        <w:jc w:val="both"/>
        <w:rPr>
          <w:sz w:val="18"/>
        </w:rPr>
      </w:pPr>
      <w:r>
        <w:rPr>
          <w:sz w:val="18"/>
        </w:rPr>
        <w:t xml:space="preserve">DEM RKAN NE E,DEM RKAN AHMET FAH R,AKSOY AY E,ÖZDEM R </w:t>
      </w:r>
      <w:proofErr w:type="gramStart"/>
      <w:r>
        <w:rPr>
          <w:sz w:val="18"/>
        </w:rPr>
        <w:t>MEHMET,AKMAN</w:t>
      </w:r>
      <w:proofErr w:type="gramEnd"/>
      <w:r>
        <w:rPr>
          <w:sz w:val="18"/>
        </w:rPr>
        <w:t xml:space="preserve"> ALP (2014). Local rhBMP 2 injection after drill hole injury in rats does it have systemic effects. Int J mmunopathol Pharmacol, 27(2), 253-60. (Yay n No:</w:t>
      </w:r>
      <w:r>
        <w:rPr>
          <w:spacing w:val="-10"/>
          <w:sz w:val="18"/>
        </w:rPr>
        <w:t xml:space="preserve"> </w:t>
      </w:r>
      <w:r>
        <w:rPr>
          <w:sz w:val="18"/>
        </w:rPr>
        <w:t>2217984)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line="230" w:lineRule="auto"/>
        <w:ind w:right="641" w:hanging="687"/>
        <w:jc w:val="both"/>
        <w:rPr>
          <w:sz w:val="18"/>
        </w:rPr>
      </w:pPr>
      <w:r>
        <w:rPr>
          <w:sz w:val="18"/>
        </w:rPr>
        <w:t xml:space="preserve">KAÇAR N </w:t>
      </w:r>
      <w:proofErr w:type="gramStart"/>
      <w:r>
        <w:rPr>
          <w:sz w:val="18"/>
        </w:rPr>
        <w:t>DA,CEVAH</w:t>
      </w:r>
      <w:proofErr w:type="gramEnd"/>
      <w:r>
        <w:rPr>
          <w:sz w:val="18"/>
        </w:rPr>
        <w:t xml:space="preserve"> R NURAL,DEM RKAN NE E,BERNA ANLI (2014). The investigation of the possible relationship between Coxsackie viruses and pemphigus. International Journal of Dermatology,</w:t>
      </w:r>
      <w:r>
        <w:rPr>
          <w:spacing w:val="50"/>
          <w:sz w:val="18"/>
        </w:rPr>
        <w:t xml:space="preserve"> </w:t>
      </w:r>
      <w:r>
        <w:rPr>
          <w:sz w:val="18"/>
        </w:rPr>
        <w:t>53(3),</w:t>
      </w:r>
      <w:r>
        <w:rPr>
          <w:spacing w:val="49"/>
          <w:sz w:val="18"/>
        </w:rPr>
        <w:t xml:space="preserve"> </w:t>
      </w:r>
      <w:r>
        <w:rPr>
          <w:sz w:val="18"/>
        </w:rPr>
        <w:t>312-315</w:t>
      </w:r>
      <w:proofErr w:type="gramStart"/>
      <w:r>
        <w:rPr>
          <w:sz w:val="18"/>
        </w:rPr>
        <w:t>.,</w:t>
      </w:r>
      <w:proofErr w:type="gramEnd"/>
      <w:r>
        <w:rPr>
          <w:spacing w:val="50"/>
          <w:sz w:val="18"/>
        </w:rPr>
        <w:t xml:space="preserve"> </w:t>
      </w:r>
      <w:r>
        <w:rPr>
          <w:sz w:val="18"/>
        </w:rPr>
        <w:t>Doi:</w:t>
      </w:r>
      <w:r>
        <w:rPr>
          <w:spacing w:val="50"/>
          <w:sz w:val="18"/>
        </w:rPr>
        <w:t xml:space="preserve"> </w:t>
      </w:r>
      <w:r>
        <w:rPr>
          <w:sz w:val="18"/>
        </w:rPr>
        <w:t>10.1111/j.1365-4632.2012.05699.x</w:t>
      </w:r>
      <w:r>
        <w:rPr>
          <w:spacing w:val="49"/>
          <w:sz w:val="18"/>
        </w:rPr>
        <w:t xml:space="preserve"> </w:t>
      </w:r>
      <w:r>
        <w:rPr>
          <w:sz w:val="18"/>
        </w:rPr>
        <w:t>(Yay</w:t>
      </w:r>
      <w:r>
        <w:rPr>
          <w:spacing w:val="-17"/>
          <w:sz w:val="18"/>
        </w:rPr>
        <w:t xml:space="preserve"> </w:t>
      </w:r>
      <w:r>
        <w:rPr>
          <w:sz w:val="18"/>
        </w:rPr>
        <w:t>n</w:t>
      </w:r>
      <w:r>
        <w:rPr>
          <w:spacing w:val="49"/>
          <w:sz w:val="18"/>
        </w:rPr>
        <w:t xml:space="preserve"> </w:t>
      </w:r>
      <w:r>
        <w:rPr>
          <w:sz w:val="18"/>
        </w:rPr>
        <w:t>No:</w:t>
      </w:r>
      <w:r>
        <w:rPr>
          <w:spacing w:val="50"/>
          <w:sz w:val="18"/>
        </w:rPr>
        <w:t xml:space="preserve"> </w:t>
      </w:r>
      <w:r>
        <w:rPr>
          <w:sz w:val="18"/>
        </w:rPr>
        <w:t>2213815)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88" w:line="232" w:lineRule="auto"/>
        <w:ind w:right="611" w:hanging="687"/>
        <w:jc w:val="both"/>
        <w:rPr>
          <w:sz w:val="18"/>
        </w:rPr>
      </w:pPr>
      <w:r>
        <w:rPr>
          <w:sz w:val="18"/>
        </w:rPr>
        <w:t xml:space="preserve">BALTALARLI PAPATYA </w:t>
      </w:r>
      <w:proofErr w:type="gramStart"/>
      <w:r>
        <w:rPr>
          <w:sz w:val="18"/>
        </w:rPr>
        <w:t>BAHAR,DEM</w:t>
      </w:r>
      <w:proofErr w:type="gramEnd"/>
      <w:r>
        <w:rPr>
          <w:sz w:val="18"/>
        </w:rPr>
        <w:t xml:space="preserve"> RKAN NE E,YILDIRIM ÖZGÜR,SUNGURTEK N U UR (2013). Retrospective Long term Results and Prognostic Factors of Treatment for Colorectal Cancer. UHOD-ULUSLARARASI HEMATOLOJI-ONKOLOJI DERGISI, 23(1), 34-42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10.1111/j.1365- 2230.2009.03738.x (Yay n No:</w:t>
      </w:r>
      <w:r>
        <w:rPr>
          <w:spacing w:val="62"/>
          <w:sz w:val="18"/>
        </w:rPr>
        <w:t xml:space="preserve"> </w:t>
      </w:r>
      <w:r>
        <w:rPr>
          <w:sz w:val="18"/>
        </w:rPr>
        <w:t>266834)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91" w:line="232" w:lineRule="auto"/>
        <w:ind w:right="616" w:hanging="687"/>
        <w:jc w:val="both"/>
        <w:rPr>
          <w:sz w:val="18"/>
        </w:rPr>
      </w:pPr>
      <w:r>
        <w:rPr>
          <w:sz w:val="18"/>
        </w:rPr>
        <w:t xml:space="preserve">Corduk </w:t>
      </w:r>
      <w:proofErr w:type="gramStart"/>
      <w:r>
        <w:rPr>
          <w:sz w:val="18"/>
        </w:rPr>
        <w:t>Nergul , Koltuksuz</w:t>
      </w:r>
      <w:proofErr w:type="gramEnd"/>
      <w:r>
        <w:rPr>
          <w:sz w:val="18"/>
        </w:rPr>
        <w:t xml:space="preserve"> Ugur , Calli-Demirkan Nese , Rota Simin , Abban Gulcin , Sarioglu-Buke Akile (2010). Effects of retinoic acid and zinc on the treatment of caustic esophagealburns. PEDIATRIC SURGERY INTERNATIONAL, 26(6), 619-624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10.1007/s00383-010-2571-z (Yay n No:</w:t>
      </w:r>
      <w:r>
        <w:rPr>
          <w:spacing w:val="8"/>
          <w:sz w:val="18"/>
        </w:rPr>
        <w:t xml:space="preserve"> </w:t>
      </w:r>
      <w:r>
        <w:rPr>
          <w:sz w:val="18"/>
        </w:rPr>
        <w:t>266431)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92" w:line="232" w:lineRule="auto"/>
        <w:ind w:right="612" w:hanging="687"/>
        <w:jc w:val="both"/>
        <w:rPr>
          <w:sz w:val="18"/>
        </w:rPr>
      </w:pPr>
      <w:r>
        <w:rPr>
          <w:sz w:val="18"/>
        </w:rPr>
        <w:t>Larue L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Luciani F., Kumasaka M., Champeval D. andDemirkan N. , Bonaventure J. , Delmas V. (2009). Bypassing melanocyte senescence by beta catenin A novel way to promotemelanoma. PATHOLOGIE BIOLOGIE, 57(7-8), 543-547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10.1016/j.patbio.2008.11.003 (Yay n No: 271353)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91" w:line="232" w:lineRule="auto"/>
        <w:ind w:right="639" w:hanging="687"/>
        <w:jc w:val="both"/>
        <w:rPr>
          <w:sz w:val="18"/>
        </w:rPr>
      </w:pPr>
      <w:r>
        <w:rPr>
          <w:sz w:val="18"/>
        </w:rPr>
        <w:t xml:space="preserve">YAYLALI      </w:t>
      </w:r>
      <w:proofErr w:type="gramStart"/>
      <w:r>
        <w:rPr>
          <w:sz w:val="18"/>
        </w:rPr>
        <w:t>OLGA,SUNA</w:t>
      </w:r>
      <w:proofErr w:type="gramEnd"/>
      <w:r>
        <w:rPr>
          <w:sz w:val="18"/>
        </w:rPr>
        <w:t xml:space="preserve">      KIRAÇ,YILMAZ      MUSTAFA,AKIN       HAT CE       FULYA,YÜKSEL   DO ANGÜN,DEM RKAN NE E,AKDA BEYZA (2009). Does Hypothyroidism Affect Gastrointestinal Motility. Gastroenterology Research and Practice, 2009, 1-7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10.1155/2009/529802 (Yay n No:</w:t>
      </w:r>
      <w:r>
        <w:rPr>
          <w:spacing w:val="17"/>
          <w:sz w:val="18"/>
        </w:rPr>
        <w:t xml:space="preserve"> </w:t>
      </w:r>
      <w:r>
        <w:rPr>
          <w:sz w:val="18"/>
        </w:rPr>
        <w:t>2218881)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93" w:line="230" w:lineRule="auto"/>
        <w:ind w:right="641" w:hanging="687"/>
        <w:jc w:val="both"/>
        <w:rPr>
          <w:sz w:val="18"/>
        </w:rPr>
      </w:pPr>
      <w:r>
        <w:rPr>
          <w:sz w:val="18"/>
        </w:rPr>
        <w:t xml:space="preserve">Yaylali O. , Kirac F. , Yilmaz </w:t>
      </w:r>
      <w:proofErr w:type="gramStart"/>
      <w:r>
        <w:rPr>
          <w:sz w:val="18"/>
        </w:rPr>
        <w:t>M. , Akin</w:t>
      </w:r>
      <w:proofErr w:type="gramEnd"/>
      <w:r>
        <w:rPr>
          <w:sz w:val="18"/>
        </w:rPr>
        <w:t xml:space="preserve"> F. , Yuksel D. andDemirkan N. , Akdag B. (2008). Evaluation of Esophageal and Gastric Motility in Patients withHypothyroidism. EUROPEAN JOURNAL OF NUCLEAR MEDICINE AND MOLECULAR IMAGING, 35(2), 180-180. (Yay n No:</w:t>
      </w:r>
      <w:r>
        <w:rPr>
          <w:spacing w:val="-21"/>
          <w:sz w:val="18"/>
        </w:rPr>
        <w:t xml:space="preserve"> </w:t>
      </w:r>
      <w:r>
        <w:rPr>
          <w:sz w:val="18"/>
        </w:rPr>
        <w:t>269228)</w:t>
      </w:r>
    </w:p>
    <w:p w:rsidR="00563AEA" w:rsidRDefault="00563AEA">
      <w:pPr>
        <w:pStyle w:val="GvdeMetni"/>
        <w:spacing w:before="2"/>
        <w:ind w:left="0"/>
        <w:jc w:val="left"/>
        <w:rPr>
          <w:sz w:val="25"/>
        </w:rPr>
      </w:pP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1" w:line="235" w:lineRule="auto"/>
        <w:ind w:right="613" w:hanging="687"/>
        <w:jc w:val="both"/>
        <w:rPr>
          <w:sz w:val="18"/>
        </w:rPr>
      </w:pPr>
      <w:r>
        <w:rPr>
          <w:sz w:val="18"/>
        </w:rPr>
        <w:t xml:space="preserve">Teke </w:t>
      </w:r>
      <w:proofErr w:type="gramStart"/>
      <w:r>
        <w:rPr>
          <w:sz w:val="18"/>
        </w:rPr>
        <w:t>Zafer , Kabay</w:t>
      </w:r>
      <w:proofErr w:type="gramEnd"/>
      <w:r>
        <w:rPr>
          <w:sz w:val="18"/>
        </w:rPr>
        <w:t xml:space="preserve"> Burhan , Ozden Akin , Yenisey Cigdem andBir Ferda , Demirkan Nese Calli , Bicakci Tuncay , Erdem Ergun (2008). Effects of tempol a </w:t>
      </w:r>
      <w:proofErr w:type="gramStart"/>
      <w:r>
        <w:rPr>
          <w:sz w:val="18"/>
        </w:rPr>
        <w:t>membrane  permeable</w:t>
      </w:r>
      <w:proofErr w:type="gramEnd"/>
      <w:r>
        <w:rPr>
          <w:sz w:val="18"/>
        </w:rPr>
        <w:t xml:space="preserve">  radical scavenger on local andremote organ injuries caused by intestinal ischemia reperfusion in rats. JOURNAL OF SURGICAL RESEARCH, 149(2), 259-271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10.1016/j.jss.2007.12.791 (Yay n No: 269226)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89" w:line="232" w:lineRule="auto"/>
        <w:ind w:right="619" w:hanging="687"/>
        <w:jc w:val="both"/>
        <w:rPr>
          <w:sz w:val="18"/>
        </w:rPr>
      </w:pPr>
      <w:r>
        <w:rPr>
          <w:sz w:val="18"/>
        </w:rPr>
        <w:t xml:space="preserve">Sen </w:t>
      </w:r>
      <w:proofErr w:type="gramStart"/>
      <w:r>
        <w:rPr>
          <w:sz w:val="18"/>
        </w:rPr>
        <w:t>Nilay , Demirkan</w:t>
      </w:r>
      <w:proofErr w:type="gramEnd"/>
      <w:r>
        <w:rPr>
          <w:sz w:val="18"/>
        </w:rPr>
        <w:t xml:space="preserve"> Nese C. , Colakoglu Nagihan , Duzcan Suleyman E. (2008). Are there any differences in the expression of hormonal receptors andproliferation markers between uterine and extrauterine leiomyomas. INTERNATIONAL JOURNAL OF SURGICAL PATHOLOGY, 16(1), 43-47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10.1177/1066896907309576 (Yay n No:</w:t>
      </w:r>
      <w:r>
        <w:rPr>
          <w:spacing w:val="31"/>
          <w:sz w:val="18"/>
        </w:rPr>
        <w:t xml:space="preserve"> </w:t>
      </w:r>
      <w:r>
        <w:rPr>
          <w:sz w:val="18"/>
        </w:rPr>
        <w:t>269224)</w:t>
      </w:r>
    </w:p>
    <w:p w:rsidR="00563AEA" w:rsidRDefault="00563AEA">
      <w:pPr>
        <w:spacing w:line="232" w:lineRule="auto"/>
        <w:jc w:val="both"/>
        <w:rPr>
          <w:sz w:val="18"/>
        </w:rPr>
        <w:sectPr w:rsidR="00563AEA">
          <w:headerReference w:type="default" r:id="rId9"/>
          <w:footerReference w:type="default" r:id="rId10"/>
          <w:pgSz w:w="11900" w:h="16840"/>
          <w:pgMar w:top="860" w:right="420" w:bottom="780" w:left="640" w:header="600" w:footer="595" w:gutter="0"/>
          <w:pgNumType w:start="3"/>
          <w:cols w:space="708"/>
        </w:sectPr>
      </w:pP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157" w:line="232" w:lineRule="auto"/>
        <w:ind w:right="613" w:hanging="687"/>
        <w:jc w:val="both"/>
        <w:rPr>
          <w:sz w:val="18"/>
        </w:rPr>
      </w:pPr>
      <w:r>
        <w:rPr>
          <w:sz w:val="18"/>
        </w:rPr>
        <w:lastRenderedPageBreak/>
        <w:t xml:space="preserve">Teke </w:t>
      </w:r>
      <w:proofErr w:type="gramStart"/>
      <w:r>
        <w:rPr>
          <w:sz w:val="18"/>
        </w:rPr>
        <w:t>Zafer , Aytekin</w:t>
      </w:r>
      <w:proofErr w:type="gramEnd"/>
      <w:r>
        <w:rPr>
          <w:sz w:val="18"/>
        </w:rPr>
        <w:t xml:space="preserve"> Faruk Onder , Atalay Ali Ozgur , Demirkan Nese Calli (2008). Crohn’s disease complicated by multiple stenoses and internal fistulasclinically mimicking small bowel endometriosis. WORLD JOURNAL OF GASTROENTEROLOGY, 14(1), 146-151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10.3748/wjg.14.146 (Yay n No:</w:t>
      </w:r>
      <w:r>
        <w:rPr>
          <w:spacing w:val="43"/>
          <w:sz w:val="18"/>
        </w:rPr>
        <w:t xml:space="preserve"> </w:t>
      </w:r>
      <w:r>
        <w:rPr>
          <w:sz w:val="18"/>
        </w:rPr>
        <w:t>268567)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93" w:line="230" w:lineRule="auto"/>
        <w:ind w:right="616" w:hanging="687"/>
        <w:jc w:val="both"/>
        <w:rPr>
          <w:sz w:val="18"/>
        </w:rPr>
      </w:pPr>
      <w:r>
        <w:rPr>
          <w:sz w:val="18"/>
        </w:rPr>
        <w:t xml:space="preserve">DEM RKAN NE E,ZEHRA </w:t>
      </w:r>
      <w:proofErr w:type="gramStart"/>
      <w:r>
        <w:rPr>
          <w:sz w:val="18"/>
        </w:rPr>
        <w:t>KESEN,AKDA</w:t>
      </w:r>
      <w:proofErr w:type="gramEnd"/>
      <w:r>
        <w:rPr>
          <w:sz w:val="18"/>
        </w:rPr>
        <w:t xml:space="preserve"> BEYZA,LARUE LIONEL,VERON QUE LIONEL (2007). The effect of the sun on expression of beta-catenin, p16 and cyclin d1 proteins in melanocytic lesions. Clin Exp Dermatol, 32(6), 733-739. (Yay n No:</w:t>
      </w:r>
      <w:r>
        <w:rPr>
          <w:spacing w:val="51"/>
          <w:sz w:val="18"/>
        </w:rPr>
        <w:t xml:space="preserve"> </w:t>
      </w:r>
      <w:r>
        <w:rPr>
          <w:sz w:val="18"/>
        </w:rPr>
        <w:t>2387254)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87" w:line="235" w:lineRule="auto"/>
        <w:ind w:right="617" w:hanging="687"/>
        <w:jc w:val="both"/>
        <w:rPr>
          <w:sz w:val="18"/>
        </w:rPr>
      </w:pPr>
      <w:r>
        <w:rPr>
          <w:sz w:val="18"/>
        </w:rPr>
        <w:t xml:space="preserve">VERON QUE </w:t>
      </w:r>
      <w:proofErr w:type="gramStart"/>
      <w:r>
        <w:rPr>
          <w:sz w:val="18"/>
        </w:rPr>
        <w:t>DELMAS,BEERMANN</w:t>
      </w:r>
      <w:proofErr w:type="gramEnd"/>
      <w:r>
        <w:rPr>
          <w:sz w:val="18"/>
        </w:rPr>
        <w:t xml:space="preserve"> F,S LV A MART NOZZ ,CARRE RA S,ACKERMANN J,KUMASAKA M,DENAT L,LUC ANI F,GODALL J,V ROS A,DEM RKAN NE E,BAST AN BC,RC GOD NG,L ONEL  LARUE (2007). </w:t>
      </w:r>
      <w:proofErr w:type="gramStart"/>
      <w:r>
        <w:rPr>
          <w:sz w:val="18"/>
        </w:rPr>
        <w:t>beta</w:t>
      </w:r>
      <w:proofErr w:type="gramEnd"/>
      <w:r>
        <w:rPr>
          <w:sz w:val="18"/>
        </w:rPr>
        <w:t xml:space="preserve"> Catenin induces immortalization of melanocytes by suppressing p16INK4a expression and cooperates with N Ras in melanoma development. Genes &amp; Development, 21(22), 2923-2935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10.1101/gad.450107 (Yay n No:</w:t>
      </w:r>
      <w:r>
        <w:rPr>
          <w:spacing w:val="11"/>
          <w:sz w:val="18"/>
        </w:rPr>
        <w:t xml:space="preserve"> </w:t>
      </w:r>
      <w:r>
        <w:rPr>
          <w:sz w:val="18"/>
        </w:rPr>
        <w:t>2387387)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91" w:line="230" w:lineRule="auto"/>
        <w:ind w:right="616" w:hanging="687"/>
        <w:jc w:val="both"/>
        <w:rPr>
          <w:sz w:val="18"/>
        </w:rPr>
      </w:pPr>
      <w:r>
        <w:rPr>
          <w:sz w:val="18"/>
        </w:rPr>
        <w:t xml:space="preserve">Caner V. , Yilmaz </w:t>
      </w:r>
      <w:proofErr w:type="gramStart"/>
      <w:r>
        <w:rPr>
          <w:sz w:val="18"/>
        </w:rPr>
        <w:t>M. , Yonetci</w:t>
      </w:r>
      <w:proofErr w:type="gramEnd"/>
      <w:r>
        <w:rPr>
          <w:sz w:val="18"/>
        </w:rPr>
        <w:t xml:space="preserve"> N. , Zencir S. , Karagenc N.and Kaleli I. , Demirkan N. , Bagci H. (2007). Genotyping of Helicobacter pylori strains from patients with chronicgastritis and duodenal ulcer disease. HELICOBACTER, 12(4), 412-413. (Yay n No:</w:t>
      </w:r>
      <w:r>
        <w:rPr>
          <w:spacing w:val="13"/>
          <w:sz w:val="18"/>
        </w:rPr>
        <w:t xml:space="preserve"> </w:t>
      </w:r>
      <w:r>
        <w:rPr>
          <w:sz w:val="18"/>
        </w:rPr>
        <w:t>268643)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88" w:line="232" w:lineRule="auto"/>
        <w:ind w:right="620" w:hanging="687"/>
        <w:jc w:val="both"/>
        <w:rPr>
          <w:sz w:val="18"/>
        </w:rPr>
      </w:pPr>
      <w:r>
        <w:rPr>
          <w:sz w:val="18"/>
        </w:rPr>
        <w:t xml:space="preserve">Teke </w:t>
      </w:r>
      <w:proofErr w:type="gramStart"/>
      <w:r>
        <w:rPr>
          <w:sz w:val="18"/>
        </w:rPr>
        <w:t>Zafer , Kabay</w:t>
      </w:r>
      <w:proofErr w:type="gramEnd"/>
      <w:r>
        <w:rPr>
          <w:sz w:val="18"/>
        </w:rPr>
        <w:t xml:space="preserve"> Burhan , Aytekin Faruk Onder , Yenisey Cigdem , Demirkan Nese Calli , Sacar Mustafa , Erdem Ergun andOzden Akin (2007). Pyrrolidine dithiocarbamate prevents 60 </w:t>
      </w:r>
      <w:proofErr w:type="gramStart"/>
      <w:r>
        <w:rPr>
          <w:sz w:val="18"/>
        </w:rPr>
        <w:t>minutes  of</w:t>
      </w:r>
      <w:proofErr w:type="gramEnd"/>
      <w:r>
        <w:rPr>
          <w:sz w:val="18"/>
        </w:rPr>
        <w:t xml:space="preserve"> warm mesentericischema reperfusion injury in rats. AMERICAN JOURNAL OF SURGERY, 194(2), 255-262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10.1016/j.amjsurg.2006.06.054 (Yay n No:</w:t>
      </w:r>
      <w:r>
        <w:rPr>
          <w:spacing w:val="-1"/>
          <w:sz w:val="18"/>
        </w:rPr>
        <w:t xml:space="preserve"> </w:t>
      </w:r>
      <w:r>
        <w:rPr>
          <w:sz w:val="18"/>
        </w:rPr>
        <w:t>268644)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92" w:line="232" w:lineRule="auto"/>
        <w:ind w:right="616" w:hanging="687"/>
        <w:jc w:val="both"/>
        <w:rPr>
          <w:sz w:val="18"/>
        </w:rPr>
      </w:pPr>
      <w:r>
        <w:rPr>
          <w:sz w:val="18"/>
        </w:rPr>
        <w:t xml:space="preserve">Demirkan Nese </w:t>
      </w:r>
      <w:proofErr w:type="gramStart"/>
      <w:r>
        <w:rPr>
          <w:sz w:val="18"/>
        </w:rPr>
        <w:t>Calli , Bir</w:t>
      </w:r>
      <w:proofErr w:type="gramEnd"/>
      <w:r>
        <w:rPr>
          <w:sz w:val="18"/>
        </w:rPr>
        <w:t xml:space="preserve"> Ferda , Erdem Ozlem , Duzcan Ender (2007). Immunohistochemical expression of beta catenin E cadherin cyclin D1and c myc </w:t>
      </w:r>
      <w:proofErr w:type="gramStart"/>
      <w:r>
        <w:rPr>
          <w:sz w:val="18"/>
        </w:rPr>
        <w:t>in  benign</w:t>
      </w:r>
      <w:proofErr w:type="gramEnd"/>
      <w:r>
        <w:rPr>
          <w:sz w:val="18"/>
        </w:rPr>
        <w:t xml:space="preserve">  trichogenic  tumors. JOURNAL OF CUTANEOUS PATHOLOGY, 34(6), 467-473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10.1111/j.1600-0560.2006.00636.x (Yay n No:</w:t>
      </w:r>
      <w:r>
        <w:rPr>
          <w:spacing w:val="-9"/>
          <w:sz w:val="18"/>
        </w:rPr>
        <w:t xml:space="preserve"> </w:t>
      </w:r>
      <w:r>
        <w:rPr>
          <w:sz w:val="18"/>
        </w:rPr>
        <w:t>268640)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92" w:line="230" w:lineRule="auto"/>
        <w:ind w:right="616" w:hanging="687"/>
        <w:jc w:val="both"/>
        <w:rPr>
          <w:sz w:val="18"/>
        </w:rPr>
      </w:pPr>
      <w:r>
        <w:rPr>
          <w:sz w:val="18"/>
        </w:rPr>
        <w:t xml:space="preserve">Bir </w:t>
      </w:r>
      <w:proofErr w:type="gramStart"/>
      <w:r>
        <w:rPr>
          <w:sz w:val="18"/>
        </w:rPr>
        <w:t>Ferda , Calli</w:t>
      </w:r>
      <w:proofErr w:type="gramEnd"/>
      <w:r>
        <w:rPr>
          <w:sz w:val="18"/>
        </w:rPr>
        <w:t>-Demirkan Nese , Tufan A. Cevilk , Akbulut Metin , Satiroglu-Tufan N. Lale (2007). Apoptotic cell death and its relationship to gastric carcinogenesis. WORLD JOURNAL OF GASTROENTEROLOGY, 13(23), 3183-3188. (Yay n No:</w:t>
      </w:r>
      <w:r>
        <w:rPr>
          <w:spacing w:val="28"/>
          <w:sz w:val="18"/>
        </w:rPr>
        <w:t xml:space="preserve"> </w:t>
      </w:r>
      <w:r>
        <w:rPr>
          <w:sz w:val="18"/>
        </w:rPr>
        <w:t>266426)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323"/>
        </w:tabs>
        <w:spacing w:before="89" w:line="232" w:lineRule="auto"/>
        <w:ind w:right="613" w:hanging="687"/>
        <w:jc w:val="both"/>
        <w:rPr>
          <w:sz w:val="18"/>
        </w:rPr>
      </w:pPr>
      <w:r>
        <w:tab/>
      </w:r>
      <w:r>
        <w:rPr>
          <w:sz w:val="18"/>
        </w:rPr>
        <w:t xml:space="preserve">ATIRO LU TUFAN </w:t>
      </w:r>
      <w:proofErr w:type="gramStart"/>
      <w:r>
        <w:rPr>
          <w:sz w:val="18"/>
        </w:rPr>
        <w:t>LALE,B</w:t>
      </w:r>
      <w:proofErr w:type="gramEnd"/>
      <w:r>
        <w:rPr>
          <w:sz w:val="18"/>
        </w:rPr>
        <w:t xml:space="preserve"> R FERDA,DEM RKAN NE E (2006). Investigation of HER 2 codon 655 single nucleotide polymorphismfrequency and c ErbB 2 protein expression alterations in gastric cancerpatients. WORLD JOURNAL OF GASTROENTEROLOGY, 12(20), 3283-3287. (Yay n No: 2331042)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93" w:line="230" w:lineRule="auto"/>
        <w:ind w:right="611" w:hanging="687"/>
        <w:jc w:val="both"/>
        <w:rPr>
          <w:sz w:val="18"/>
        </w:rPr>
      </w:pPr>
      <w:r>
        <w:rPr>
          <w:sz w:val="18"/>
        </w:rPr>
        <w:t xml:space="preserve">HEREK </w:t>
      </w:r>
      <w:proofErr w:type="gramStart"/>
      <w:r>
        <w:rPr>
          <w:sz w:val="18"/>
        </w:rPr>
        <w:t>ÖZKAN,YILMAZ</w:t>
      </w:r>
      <w:proofErr w:type="gramEnd"/>
      <w:r>
        <w:rPr>
          <w:sz w:val="18"/>
        </w:rPr>
        <w:t xml:space="preserve"> MUSTAFA,KALEL LKNUR,CEVAH R NURAL,DEM RKAN NE E (2006). ANTITHROMBIN III PREVENTS EARLY BACTERIAL TRANSLOCATIONIN BURN INJURY. Annals of Burns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Fire</w:t>
      </w:r>
      <w:r>
        <w:rPr>
          <w:spacing w:val="18"/>
          <w:sz w:val="18"/>
        </w:rPr>
        <w:t xml:space="preserve"> </w:t>
      </w:r>
      <w:r>
        <w:rPr>
          <w:sz w:val="18"/>
        </w:rPr>
        <w:t>Disasters,</w:t>
      </w:r>
      <w:r>
        <w:rPr>
          <w:spacing w:val="18"/>
          <w:sz w:val="18"/>
        </w:rPr>
        <w:t xml:space="preserve"> </w:t>
      </w:r>
      <w:r>
        <w:rPr>
          <w:sz w:val="18"/>
        </w:rPr>
        <w:t>19(4),</w:t>
      </w:r>
      <w:r>
        <w:rPr>
          <w:spacing w:val="18"/>
          <w:sz w:val="18"/>
        </w:rPr>
        <w:t xml:space="preserve"> </w:t>
      </w:r>
      <w:r>
        <w:rPr>
          <w:sz w:val="18"/>
        </w:rPr>
        <w:t>196-200.</w:t>
      </w:r>
      <w:r>
        <w:rPr>
          <w:spacing w:val="18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19"/>
          <w:sz w:val="18"/>
        </w:rPr>
        <w:t xml:space="preserve"> </w:t>
      </w:r>
      <w:r>
        <w:rPr>
          <w:sz w:val="18"/>
        </w:rPr>
        <w:t>No:</w:t>
      </w:r>
      <w:r>
        <w:rPr>
          <w:spacing w:val="18"/>
          <w:sz w:val="18"/>
        </w:rPr>
        <w:t xml:space="preserve"> </w:t>
      </w:r>
      <w:r>
        <w:rPr>
          <w:sz w:val="18"/>
        </w:rPr>
        <w:t>4078024)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88" w:line="232" w:lineRule="auto"/>
        <w:ind w:right="640" w:hanging="687"/>
        <w:jc w:val="both"/>
        <w:rPr>
          <w:sz w:val="18"/>
        </w:rPr>
      </w:pPr>
      <w:r>
        <w:rPr>
          <w:sz w:val="18"/>
        </w:rPr>
        <w:t xml:space="preserve">Erdogan </w:t>
      </w:r>
      <w:proofErr w:type="gramStart"/>
      <w:r>
        <w:rPr>
          <w:sz w:val="18"/>
        </w:rPr>
        <w:t>BS , Demirkan</w:t>
      </w:r>
      <w:proofErr w:type="gramEnd"/>
      <w:r>
        <w:rPr>
          <w:sz w:val="18"/>
        </w:rPr>
        <w:t xml:space="preserve"> N , Aktan S , Ergin S , Evliyaoglu D (2006). A focus on differential diagnosis of lichen planus and plasma cellbalanitis. JOURNAL OF THE EUROPEAN ACADEMY OF DERMATOLOGY AND VENEREOLOGY, 20(6), 746-748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10.1111/j.1468-3083.2006.01505.x (Yay n No:</w:t>
      </w:r>
      <w:r>
        <w:rPr>
          <w:spacing w:val="10"/>
          <w:sz w:val="18"/>
        </w:rPr>
        <w:t xml:space="preserve"> </w:t>
      </w:r>
      <w:r>
        <w:rPr>
          <w:sz w:val="18"/>
        </w:rPr>
        <w:t>269064)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93" w:line="230" w:lineRule="auto"/>
        <w:ind w:right="614" w:hanging="687"/>
        <w:jc w:val="both"/>
        <w:rPr>
          <w:sz w:val="18"/>
        </w:rPr>
      </w:pPr>
      <w:r>
        <w:rPr>
          <w:sz w:val="18"/>
        </w:rPr>
        <w:t xml:space="preserve">Baltalari </w:t>
      </w:r>
      <w:proofErr w:type="gramStart"/>
      <w:r>
        <w:rPr>
          <w:sz w:val="18"/>
        </w:rPr>
        <w:t>B , Bir</w:t>
      </w:r>
      <w:proofErr w:type="gramEnd"/>
      <w:r>
        <w:rPr>
          <w:sz w:val="18"/>
        </w:rPr>
        <w:t xml:space="preserve"> F , Demirkan N , Abban G (2006). The preventive effect of vitamin D 3 </w:t>
      </w:r>
      <w:proofErr w:type="gramStart"/>
      <w:r>
        <w:rPr>
          <w:sz w:val="18"/>
        </w:rPr>
        <w:t>on  radiation</w:t>
      </w:r>
      <w:proofErr w:type="gramEnd"/>
      <w:r>
        <w:rPr>
          <w:sz w:val="18"/>
        </w:rPr>
        <w:t xml:space="preserve"> induced hair toxicityin a rat model. LIFE SCIENCES, 78(14), 1646-1651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10.1016/j.lfs.2005.09.051 (Yay n No:</w:t>
      </w:r>
      <w:r>
        <w:rPr>
          <w:spacing w:val="-12"/>
          <w:sz w:val="18"/>
        </w:rPr>
        <w:t xml:space="preserve"> </w:t>
      </w:r>
      <w:r>
        <w:rPr>
          <w:sz w:val="18"/>
        </w:rPr>
        <w:t>269063)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line="230" w:lineRule="auto"/>
        <w:ind w:right="614" w:hanging="687"/>
        <w:jc w:val="both"/>
        <w:rPr>
          <w:sz w:val="18"/>
        </w:rPr>
      </w:pPr>
      <w:r>
        <w:rPr>
          <w:sz w:val="18"/>
        </w:rPr>
        <w:t xml:space="preserve">KARA CÜNEYT </w:t>
      </w:r>
      <w:proofErr w:type="gramStart"/>
      <w:r>
        <w:rPr>
          <w:sz w:val="18"/>
        </w:rPr>
        <w:t>ORHAN,ÇET</w:t>
      </w:r>
      <w:proofErr w:type="gramEnd"/>
      <w:r>
        <w:rPr>
          <w:sz w:val="18"/>
        </w:rPr>
        <w:t xml:space="preserve"> N BANU,DEM RKAN NE E, ENGÜL MUSTAFA,TOPUZ BÜLENT,PINAR H,PAKDEM RL MEHMET (2004). Experimental Sinusitis in a Rhinogenic Model. The Laryngoscope, 114(2), 273-278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10.1097/00005537-200402000-00017 (Yay n No:</w:t>
      </w:r>
      <w:r>
        <w:rPr>
          <w:spacing w:val="-17"/>
          <w:sz w:val="18"/>
        </w:rPr>
        <w:t xml:space="preserve"> </w:t>
      </w:r>
      <w:r>
        <w:rPr>
          <w:sz w:val="18"/>
        </w:rPr>
        <w:t>2330647)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line="230" w:lineRule="auto"/>
        <w:ind w:right="642" w:hanging="687"/>
        <w:jc w:val="both"/>
        <w:rPr>
          <w:sz w:val="18"/>
        </w:rPr>
      </w:pPr>
      <w:r>
        <w:rPr>
          <w:sz w:val="18"/>
        </w:rPr>
        <w:t xml:space="preserve">Demirkan </w:t>
      </w:r>
      <w:proofErr w:type="gramStart"/>
      <w:r>
        <w:rPr>
          <w:sz w:val="18"/>
        </w:rPr>
        <w:t>NC , Tuncyurek</w:t>
      </w:r>
      <w:proofErr w:type="gramEnd"/>
      <w:r>
        <w:rPr>
          <w:sz w:val="18"/>
        </w:rPr>
        <w:t xml:space="preserve"> M , Ertan U , Alkanat MB , Icoz G (2002). Correlation of histological classifications of gastric carcinomas withlocation and prognosis. GASTROENTEROLOGIE CLINIQUE ET BIOLOGIQUE, 26(6-7), 610-615. (Yay n No:</w:t>
      </w:r>
      <w:r>
        <w:rPr>
          <w:spacing w:val="23"/>
          <w:sz w:val="18"/>
        </w:rPr>
        <w:t xml:space="preserve"> </w:t>
      </w:r>
      <w:r>
        <w:rPr>
          <w:sz w:val="18"/>
        </w:rPr>
        <w:t>269065)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line="230" w:lineRule="auto"/>
        <w:ind w:right="643" w:hanging="687"/>
        <w:jc w:val="both"/>
        <w:rPr>
          <w:sz w:val="18"/>
        </w:rPr>
      </w:pPr>
      <w:r>
        <w:rPr>
          <w:sz w:val="18"/>
        </w:rPr>
        <w:t xml:space="preserve">Ozden </w:t>
      </w:r>
      <w:proofErr w:type="gramStart"/>
      <w:r>
        <w:rPr>
          <w:sz w:val="18"/>
        </w:rPr>
        <w:t>A , Sarioglu</w:t>
      </w:r>
      <w:proofErr w:type="gramEnd"/>
      <w:r>
        <w:rPr>
          <w:sz w:val="18"/>
        </w:rPr>
        <w:t xml:space="preserve"> A , Demirkan NC , Bilgihan A , Duzcan E (2001). Antithrombin III </w:t>
      </w:r>
      <w:proofErr w:type="gramStart"/>
      <w:r>
        <w:rPr>
          <w:sz w:val="18"/>
        </w:rPr>
        <w:t>reduces  renal</w:t>
      </w:r>
      <w:proofErr w:type="gramEnd"/>
      <w:r>
        <w:rPr>
          <w:sz w:val="18"/>
        </w:rPr>
        <w:t xml:space="preserve"> ischemia reperfusion injury in rats. RESEARCH IN EXPERIMENTAL MEDICINE, 200(3), 195- 203. (Yay n No:</w:t>
      </w:r>
      <w:r>
        <w:rPr>
          <w:spacing w:val="28"/>
          <w:sz w:val="18"/>
        </w:rPr>
        <w:t xml:space="preserve"> </w:t>
      </w:r>
      <w:r>
        <w:rPr>
          <w:sz w:val="18"/>
        </w:rPr>
        <w:t>269068)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88" w:line="232" w:lineRule="auto"/>
        <w:ind w:right="620" w:hanging="687"/>
        <w:jc w:val="both"/>
        <w:rPr>
          <w:sz w:val="18"/>
        </w:rPr>
      </w:pPr>
      <w:r>
        <w:rPr>
          <w:sz w:val="18"/>
        </w:rPr>
        <w:t xml:space="preserve">DEM RKAN NE E,AKALIN </w:t>
      </w:r>
      <w:proofErr w:type="gramStart"/>
      <w:r>
        <w:rPr>
          <w:sz w:val="18"/>
        </w:rPr>
        <w:t>TANER,YILMAZ</w:t>
      </w:r>
      <w:proofErr w:type="gramEnd"/>
      <w:r>
        <w:rPr>
          <w:sz w:val="18"/>
        </w:rPr>
        <w:t xml:space="preserve"> BARBET FUNDA,FULYA ÖZGENÇ,ÖZCAN CENK,ALKANAT MURAT,AYDO DU SEMA (2001). Inflammatory myofibroblastic tumor of small bowel wall in childhood report of a case and a review of the literature. PATHOLOGY INTERNATIONAL, 51(1), 47-9. (Yay n No:</w:t>
      </w:r>
      <w:r>
        <w:rPr>
          <w:spacing w:val="51"/>
          <w:sz w:val="18"/>
        </w:rPr>
        <w:t xml:space="preserve"> </w:t>
      </w:r>
      <w:r>
        <w:rPr>
          <w:sz w:val="18"/>
        </w:rPr>
        <w:t>2387525)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93" w:line="230" w:lineRule="auto"/>
        <w:ind w:right="617" w:hanging="687"/>
        <w:jc w:val="both"/>
        <w:rPr>
          <w:sz w:val="18"/>
        </w:rPr>
      </w:pPr>
      <w:r>
        <w:rPr>
          <w:sz w:val="18"/>
        </w:rPr>
        <w:t xml:space="preserve">DEM RKAN NE E,NAG HAN ÇOLAKO </w:t>
      </w:r>
      <w:proofErr w:type="gramStart"/>
      <w:r>
        <w:rPr>
          <w:sz w:val="18"/>
        </w:rPr>
        <w:t>LU,ENDER</w:t>
      </w:r>
      <w:proofErr w:type="gramEnd"/>
      <w:r>
        <w:rPr>
          <w:sz w:val="18"/>
        </w:rPr>
        <w:t xml:space="preserve"> DÜZCAN (2000). Value </w:t>
      </w:r>
      <w:proofErr w:type="gramStart"/>
      <w:r>
        <w:rPr>
          <w:sz w:val="18"/>
        </w:rPr>
        <w:t>of  p53</w:t>
      </w:r>
      <w:proofErr w:type="gramEnd"/>
      <w:r>
        <w:rPr>
          <w:sz w:val="18"/>
        </w:rPr>
        <w:t xml:space="preserve">  protein  in  biological behavior of basal cell carcinoma and in normal epithelia adjacent to carcinomas. Pathology Oncology Research, 6(4), 272-274. (Yay n No:</w:t>
      </w:r>
      <w:r>
        <w:rPr>
          <w:spacing w:val="16"/>
          <w:sz w:val="18"/>
        </w:rPr>
        <w:t xml:space="preserve"> </w:t>
      </w:r>
      <w:r>
        <w:rPr>
          <w:sz w:val="18"/>
        </w:rPr>
        <w:t>2330264)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line="230" w:lineRule="auto"/>
        <w:ind w:right="641" w:hanging="687"/>
        <w:jc w:val="both"/>
        <w:rPr>
          <w:sz w:val="18"/>
        </w:rPr>
      </w:pPr>
      <w:r>
        <w:rPr>
          <w:sz w:val="18"/>
        </w:rPr>
        <w:t xml:space="preserve">C HAT TET K,ÖZDEN </w:t>
      </w:r>
      <w:proofErr w:type="gramStart"/>
      <w:r>
        <w:rPr>
          <w:sz w:val="18"/>
        </w:rPr>
        <w:t>AKIN,DEM</w:t>
      </w:r>
      <w:proofErr w:type="gramEnd"/>
      <w:r>
        <w:rPr>
          <w:sz w:val="18"/>
        </w:rPr>
        <w:t xml:space="preserve"> RKAN NE E,AKIN B LG HAN,HAT CE BAYRAMO LU,BURHAN BOSTANCI,ORHAN Y S (1999). Cytoprotective effect of trimetazidine on 60 minutes of intestinal ischemia</w:t>
      </w:r>
      <w:r>
        <w:rPr>
          <w:spacing w:val="14"/>
          <w:sz w:val="18"/>
        </w:rPr>
        <w:t xml:space="preserve"> </w:t>
      </w:r>
      <w:r>
        <w:rPr>
          <w:sz w:val="18"/>
        </w:rPr>
        <w:t>reperfusion</w:t>
      </w:r>
      <w:r>
        <w:rPr>
          <w:spacing w:val="15"/>
          <w:sz w:val="18"/>
        </w:rPr>
        <w:t xml:space="preserve"> </w:t>
      </w:r>
      <w:r>
        <w:rPr>
          <w:sz w:val="18"/>
        </w:rPr>
        <w:t>injury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rats.</w:t>
      </w:r>
      <w:r>
        <w:rPr>
          <w:spacing w:val="29"/>
          <w:sz w:val="18"/>
        </w:rPr>
        <w:t xml:space="preserve"> </w:t>
      </w:r>
      <w:r>
        <w:rPr>
          <w:sz w:val="18"/>
        </w:rPr>
        <w:t>Transpl</w:t>
      </w:r>
      <w:r>
        <w:rPr>
          <w:spacing w:val="15"/>
          <w:sz w:val="18"/>
        </w:rPr>
        <w:t xml:space="preserve"> </w:t>
      </w:r>
      <w:r>
        <w:rPr>
          <w:sz w:val="18"/>
        </w:rPr>
        <w:t>Int,</w:t>
      </w:r>
      <w:r>
        <w:rPr>
          <w:spacing w:val="14"/>
          <w:sz w:val="18"/>
        </w:rPr>
        <w:t xml:space="preserve"> </w:t>
      </w:r>
      <w:r>
        <w:rPr>
          <w:sz w:val="18"/>
        </w:rPr>
        <w:t>12(2),</w:t>
      </w:r>
      <w:r>
        <w:rPr>
          <w:spacing w:val="15"/>
          <w:sz w:val="18"/>
        </w:rPr>
        <w:t xml:space="preserve"> </w:t>
      </w:r>
      <w:r>
        <w:rPr>
          <w:sz w:val="18"/>
        </w:rPr>
        <w:t>108-112.</w:t>
      </w:r>
      <w:r>
        <w:rPr>
          <w:spacing w:val="15"/>
          <w:sz w:val="18"/>
        </w:rPr>
        <w:t xml:space="preserve"> </w:t>
      </w:r>
      <w:r>
        <w:rPr>
          <w:sz w:val="18"/>
        </w:rPr>
        <w:t>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15"/>
          <w:sz w:val="18"/>
        </w:rPr>
        <w:t xml:space="preserve"> </w:t>
      </w:r>
      <w:r>
        <w:rPr>
          <w:sz w:val="18"/>
        </w:rPr>
        <w:t>No:</w:t>
      </w:r>
      <w:r>
        <w:rPr>
          <w:spacing w:val="14"/>
          <w:sz w:val="18"/>
        </w:rPr>
        <w:t xml:space="preserve"> </w:t>
      </w:r>
      <w:r>
        <w:rPr>
          <w:sz w:val="18"/>
        </w:rPr>
        <w:t>2387343)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100" w:line="218" w:lineRule="auto"/>
        <w:ind w:right="642" w:hanging="687"/>
        <w:jc w:val="both"/>
        <w:rPr>
          <w:sz w:val="18"/>
        </w:rPr>
      </w:pPr>
      <w:r>
        <w:rPr>
          <w:position w:val="2"/>
          <w:sz w:val="18"/>
        </w:rPr>
        <w:t xml:space="preserve">Ozden </w:t>
      </w:r>
      <w:proofErr w:type="gramStart"/>
      <w:r>
        <w:rPr>
          <w:position w:val="2"/>
          <w:sz w:val="18"/>
        </w:rPr>
        <w:t>A , Tetik</w:t>
      </w:r>
      <w:proofErr w:type="gramEnd"/>
      <w:r>
        <w:rPr>
          <w:position w:val="2"/>
          <w:sz w:val="18"/>
        </w:rPr>
        <w:t xml:space="preserve"> C , Bilgihan A , Calli N , Bostanci B andYis O , Duzcan E (1999). Antithrombin III</w:t>
      </w:r>
      <w:r>
        <w:rPr>
          <w:sz w:val="18"/>
        </w:rPr>
        <w:t xml:space="preserve"> prevents 60 min warm intestinal ischemia reperfusioninjury in rats. RESEARCH IN</w:t>
      </w:r>
      <w:r>
        <w:rPr>
          <w:spacing w:val="-17"/>
          <w:sz w:val="18"/>
        </w:rPr>
        <w:t xml:space="preserve"> </w:t>
      </w:r>
      <w:r>
        <w:rPr>
          <w:sz w:val="18"/>
        </w:rPr>
        <w:t>EXPERIMENTAL</w:t>
      </w:r>
    </w:p>
    <w:p w:rsidR="00563AEA" w:rsidRDefault="00563AEA">
      <w:pPr>
        <w:spacing w:line="218" w:lineRule="auto"/>
        <w:jc w:val="both"/>
        <w:rPr>
          <w:sz w:val="18"/>
        </w:rPr>
        <w:sectPr w:rsidR="00563AEA">
          <w:pgSz w:w="11900" w:h="16840"/>
          <w:pgMar w:top="860" w:right="420" w:bottom="780" w:left="640" w:header="600" w:footer="595" w:gutter="0"/>
          <w:cols w:space="708"/>
        </w:sectPr>
      </w:pPr>
    </w:p>
    <w:p w:rsidR="00563AEA" w:rsidRDefault="00AB329C">
      <w:pPr>
        <w:pStyle w:val="GvdeMetni"/>
        <w:spacing w:before="152"/>
        <w:jc w:val="left"/>
      </w:pPr>
      <w:r>
        <w:lastRenderedPageBreak/>
        <w:t>MEDICINE, 198(5), 237-246</w:t>
      </w:r>
      <w:proofErr w:type="gramStart"/>
      <w:r>
        <w:t>.,</w:t>
      </w:r>
      <w:proofErr w:type="gramEnd"/>
      <w:r>
        <w:t xml:space="preserve"> Doi: 10.1007/s004330050107 (Yay n No: 266303)</w:t>
      </w:r>
    </w:p>
    <w:p w:rsidR="00563AEA" w:rsidRDefault="00563AEA">
      <w:pPr>
        <w:pStyle w:val="GvdeMetni"/>
        <w:spacing w:before="7"/>
        <w:ind w:left="0"/>
        <w:jc w:val="left"/>
        <w:rPr>
          <w:sz w:val="23"/>
        </w:rPr>
      </w:pP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0" w:line="232" w:lineRule="auto"/>
        <w:ind w:hanging="687"/>
        <w:jc w:val="both"/>
        <w:rPr>
          <w:sz w:val="18"/>
        </w:rPr>
      </w:pPr>
      <w:r>
        <w:rPr>
          <w:sz w:val="18"/>
        </w:rPr>
        <w:t xml:space="preserve">TURAN TAH R,Köseo lu </w:t>
      </w:r>
      <w:proofErr w:type="gramStart"/>
      <w:r>
        <w:rPr>
          <w:sz w:val="18"/>
        </w:rPr>
        <w:t>Mehmet,AYBEK</w:t>
      </w:r>
      <w:proofErr w:type="gramEnd"/>
      <w:r>
        <w:rPr>
          <w:sz w:val="18"/>
        </w:rPr>
        <w:t xml:space="preserve"> ZAFER,DEM RKAN NE E,ATAHAN ÖZCAN,TUNCAY ÖMER LEVENT  (1998).   </w:t>
      </w:r>
      <w:proofErr w:type="gramStart"/>
      <w:r>
        <w:rPr>
          <w:sz w:val="18"/>
        </w:rPr>
        <w:t>Deneysel  sol</w:t>
      </w:r>
      <w:proofErr w:type="gramEnd"/>
      <w:r>
        <w:rPr>
          <w:sz w:val="18"/>
        </w:rPr>
        <w:t xml:space="preserve">  varikosel  olu turulmu   ratlarda  testislerdeki  erken  yap sal    de i imler ve kollajen düzeylerinin kantitatif analizi. Türk Üroloji Dergisi, 24(4), 381-384. (Yay n No:</w:t>
      </w:r>
      <w:r>
        <w:rPr>
          <w:spacing w:val="14"/>
          <w:sz w:val="18"/>
        </w:rPr>
        <w:t xml:space="preserve"> </w:t>
      </w:r>
      <w:r>
        <w:rPr>
          <w:sz w:val="18"/>
        </w:rPr>
        <w:t>422491)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before="93" w:line="230" w:lineRule="auto"/>
        <w:ind w:right="639" w:hanging="687"/>
        <w:jc w:val="both"/>
        <w:rPr>
          <w:sz w:val="18"/>
        </w:rPr>
      </w:pPr>
      <w:r>
        <w:rPr>
          <w:sz w:val="18"/>
        </w:rPr>
        <w:t>Aybek Zafer, Çall Ne e, Düzcan Ender, Bayramo lu Hatice, Tonguç T (1998). Varikoselde adrenal ve renal metabolitlerin testis s s ve morfolojisi üzerine etkileri. On Dokuz May s Üniversitesi T p Dergisi, 15(3), 235-239. (Yay n No:</w:t>
      </w:r>
      <w:r>
        <w:rPr>
          <w:spacing w:val="60"/>
          <w:sz w:val="18"/>
        </w:rPr>
        <w:t xml:space="preserve"> </w:t>
      </w:r>
      <w:r>
        <w:rPr>
          <w:sz w:val="18"/>
        </w:rPr>
        <w:t>422184)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line="230" w:lineRule="auto"/>
        <w:ind w:right="613" w:hanging="687"/>
        <w:jc w:val="both"/>
        <w:rPr>
          <w:sz w:val="18"/>
        </w:rPr>
      </w:pPr>
      <w:r>
        <w:rPr>
          <w:sz w:val="18"/>
        </w:rPr>
        <w:t xml:space="preserve">Ozden </w:t>
      </w:r>
      <w:proofErr w:type="gramStart"/>
      <w:r>
        <w:rPr>
          <w:sz w:val="18"/>
        </w:rPr>
        <w:t>A , Aybek</w:t>
      </w:r>
      <w:proofErr w:type="gramEnd"/>
      <w:r>
        <w:rPr>
          <w:sz w:val="18"/>
        </w:rPr>
        <w:t xml:space="preserve"> Z , Saydam N , Calli N , Saydam O andDuzcan E , Guner G (1998). Cytoprotective effect of trimetazidine on 75 min warm renalischemia reperfusion injury in rats. EUROPEAN SURGICAL RESEARCH, 30(4), 227-234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10.1159/000008581 (Yay n No:</w:t>
      </w:r>
      <w:r>
        <w:rPr>
          <w:spacing w:val="-9"/>
          <w:sz w:val="18"/>
        </w:rPr>
        <w:t xml:space="preserve"> </w:t>
      </w:r>
      <w:r>
        <w:rPr>
          <w:sz w:val="18"/>
        </w:rPr>
        <w:t>266300)</w:t>
      </w:r>
    </w:p>
    <w:p w:rsidR="00563AEA" w:rsidRDefault="00AB329C">
      <w:pPr>
        <w:pStyle w:val="ListeParagraf"/>
        <w:numPr>
          <w:ilvl w:val="0"/>
          <w:numId w:val="6"/>
        </w:numPr>
        <w:tabs>
          <w:tab w:val="left" w:pos="1200"/>
        </w:tabs>
        <w:spacing w:line="230" w:lineRule="auto"/>
        <w:ind w:right="618" w:hanging="687"/>
        <w:jc w:val="both"/>
        <w:rPr>
          <w:sz w:val="18"/>
        </w:rPr>
      </w:pPr>
      <w:r>
        <w:rPr>
          <w:sz w:val="18"/>
        </w:rPr>
        <w:t xml:space="preserve">TET K C </w:t>
      </w:r>
      <w:proofErr w:type="gramStart"/>
      <w:r>
        <w:rPr>
          <w:sz w:val="18"/>
        </w:rPr>
        <w:t>HAT,BOSTANCI</w:t>
      </w:r>
      <w:proofErr w:type="gramEnd"/>
      <w:r>
        <w:rPr>
          <w:sz w:val="18"/>
        </w:rPr>
        <w:t xml:space="preserve"> ERDAL B ROL,ÖZDEN AKIN,DEM RKAN NE E (1998). Ratlarda asetik asit ile olu turulan kolitte NwNitro L Arginin in koruyucu etkisi. Turkish Journal of Surgery, 14(1), 169-175. (Yay n No:</w:t>
      </w:r>
      <w:r>
        <w:rPr>
          <w:spacing w:val="11"/>
          <w:sz w:val="18"/>
        </w:rPr>
        <w:t xml:space="preserve"> </w:t>
      </w:r>
      <w:r>
        <w:rPr>
          <w:sz w:val="18"/>
        </w:rPr>
        <w:t>473401)</w:t>
      </w:r>
    </w:p>
    <w:p w:rsidR="00563AEA" w:rsidRDefault="00AB329C">
      <w:pPr>
        <w:pStyle w:val="Heading1"/>
        <w:spacing w:before="163"/>
        <w:ind w:right="529"/>
      </w:pPr>
      <w:r>
        <w:rPr>
          <w:color w:val="666666"/>
          <w:w w:val="90"/>
        </w:rPr>
        <w:t>B.</w:t>
      </w:r>
      <w:r>
        <w:rPr>
          <w:color w:val="666666"/>
          <w:spacing w:val="-18"/>
          <w:w w:val="90"/>
        </w:rPr>
        <w:t xml:space="preserve"> </w:t>
      </w:r>
      <w:r>
        <w:rPr>
          <w:color w:val="666666"/>
          <w:w w:val="90"/>
        </w:rPr>
        <w:t>Uluslararas</w:t>
      </w:r>
      <w:r>
        <w:rPr>
          <w:color w:val="666666"/>
          <w:spacing w:val="29"/>
          <w:w w:val="90"/>
        </w:rPr>
        <w:t xml:space="preserve"> </w:t>
      </w:r>
      <w:r>
        <w:rPr>
          <w:color w:val="666666"/>
          <w:w w:val="90"/>
        </w:rPr>
        <w:t>bilimsel</w:t>
      </w:r>
      <w:r>
        <w:rPr>
          <w:color w:val="666666"/>
          <w:spacing w:val="-17"/>
          <w:w w:val="90"/>
        </w:rPr>
        <w:t xml:space="preserve"> </w:t>
      </w:r>
      <w:r>
        <w:rPr>
          <w:color w:val="666666"/>
          <w:w w:val="90"/>
        </w:rPr>
        <w:t>toplant</w:t>
      </w:r>
      <w:r>
        <w:rPr>
          <w:color w:val="666666"/>
          <w:spacing w:val="-29"/>
          <w:w w:val="90"/>
        </w:rPr>
        <w:t xml:space="preserve"> </w:t>
      </w:r>
      <w:r>
        <w:rPr>
          <w:color w:val="666666"/>
          <w:w w:val="90"/>
        </w:rPr>
        <w:t>larda</w:t>
      </w:r>
      <w:r>
        <w:rPr>
          <w:color w:val="666666"/>
          <w:spacing w:val="-17"/>
          <w:w w:val="90"/>
        </w:rPr>
        <w:t xml:space="preserve"> </w:t>
      </w:r>
      <w:r>
        <w:rPr>
          <w:color w:val="666666"/>
          <w:w w:val="90"/>
        </w:rPr>
        <w:t>sunulan</w:t>
      </w:r>
      <w:r>
        <w:rPr>
          <w:color w:val="666666"/>
          <w:spacing w:val="-17"/>
          <w:w w:val="90"/>
        </w:rPr>
        <w:t xml:space="preserve"> </w:t>
      </w:r>
      <w:r>
        <w:rPr>
          <w:color w:val="666666"/>
          <w:w w:val="90"/>
        </w:rPr>
        <w:t>ve</w:t>
      </w:r>
      <w:r>
        <w:rPr>
          <w:color w:val="666666"/>
          <w:spacing w:val="-17"/>
          <w:w w:val="90"/>
        </w:rPr>
        <w:t xml:space="preserve"> </w:t>
      </w:r>
      <w:r>
        <w:rPr>
          <w:color w:val="666666"/>
          <w:w w:val="90"/>
        </w:rPr>
        <w:t>bildiri</w:t>
      </w:r>
      <w:r>
        <w:rPr>
          <w:color w:val="666666"/>
          <w:spacing w:val="-16"/>
          <w:w w:val="90"/>
        </w:rPr>
        <w:t xml:space="preserve"> </w:t>
      </w:r>
      <w:r>
        <w:rPr>
          <w:color w:val="666666"/>
          <w:w w:val="90"/>
        </w:rPr>
        <w:t>kitaplar</w:t>
      </w:r>
      <w:r>
        <w:rPr>
          <w:color w:val="666666"/>
          <w:spacing w:val="-29"/>
          <w:w w:val="90"/>
        </w:rPr>
        <w:t xml:space="preserve"> </w:t>
      </w:r>
      <w:r>
        <w:rPr>
          <w:color w:val="666666"/>
          <w:w w:val="90"/>
        </w:rPr>
        <w:t>nda</w:t>
      </w:r>
      <w:r>
        <w:rPr>
          <w:color w:val="666666"/>
          <w:spacing w:val="-17"/>
          <w:w w:val="90"/>
        </w:rPr>
        <w:t xml:space="preserve"> </w:t>
      </w:r>
      <w:r>
        <w:rPr>
          <w:color w:val="666666"/>
          <w:w w:val="90"/>
        </w:rPr>
        <w:t xml:space="preserve">(proceedings) </w:t>
      </w:r>
      <w:r>
        <w:rPr>
          <w:color w:val="666666"/>
        </w:rPr>
        <w:t xml:space="preserve">bas lan </w:t>
      </w:r>
      <w:proofErr w:type="gramStart"/>
      <w:r>
        <w:rPr>
          <w:color w:val="666666"/>
        </w:rPr>
        <w:t>bildiriler</w:t>
      </w:r>
      <w:r>
        <w:rPr>
          <w:color w:val="666666"/>
          <w:spacing w:val="-22"/>
        </w:rPr>
        <w:t xml:space="preserve"> </w:t>
      </w:r>
      <w:r>
        <w:rPr>
          <w:color w:val="666666"/>
        </w:rPr>
        <w:t>:</w:t>
      </w:r>
      <w:proofErr w:type="gramEnd"/>
    </w:p>
    <w:p w:rsidR="00563AEA" w:rsidRDefault="00AB329C">
      <w:pPr>
        <w:pStyle w:val="ListeParagraf"/>
        <w:numPr>
          <w:ilvl w:val="0"/>
          <w:numId w:val="3"/>
        </w:numPr>
        <w:tabs>
          <w:tab w:val="left" w:pos="1200"/>
        </w:tabs>
        <w:spacing w:before="122" w:line="232" w:lineRule="auto"/>
        <w:jc w:val="both"/>
        <w:rPr>
          <w:sz w:val="18"/>
        </w:rPr>
      </w:pPr>
      <w:r>
        <w:rPr>
          <w:sz w:val="18"/>
        </w:rPr>
        <w:t xml:space="preserve">U URLU </w:t>
      </w:r>
      <w:proofErr w:type="gramStart"/>
      <w:r>
        <w:rPr>
          <w:sz w:val="18"/>
        </w:rPr>
        <w:t>ERHAN,AYDO</w:t>
      </w:r>
      <w:proofErr w:type="gramEnd"/>
      <w:r>
        <w:rPr>
          <w:sz w:val="18"/>
        </w:rPr>
        <w:t xml:space="preserve"> MU  ÜM T,DEM RKAN  NE  E,Mccormack  Francis,ALTINI  IK  GÖKSEL (2018). A rare hereditary cystic lung disease: Two cases of Birt-Hogg-Dube Syndrome. The 2018 INTERNATIONAL RARE LUNG DISEASES RESEARCH CONFERENCE AND LAMPOSIUM (/Sözlü Sunum)(Yay n</w:t>
      </w:r>
      <w:r>
        <w:rPr>
          <w:spacing w:val="6"/>
          <w:sz w:val="18"/>
        </w:rPr>
        <w:t xml:space="preserve"> </w:t>
      </w:r>
      <w:r>
        <w:rPr>
          <w:sz w:val="18"/>
        </w:rPr>
        <w:t>No:4750500)</w:t>
      </w:r>
    </w:p>
    <w:p w:rsidR="00563AEA" w:rsidRDefault="00AB329C">
      <w:pPr>
        <w:pStyle w:val="Heading2"/>
        <w:spacing w:before="166"/>
      </w:pPr>
      <w:r>
        <w:rPr>
          <w:color w:val="666666"/>
        </w:rPr>
        <w:t xml:space="preserve">D. Ulusal hakemli dergilerde yay mlanan </w:t>
      </w:r>
      <w:proofErr w:type="gramStart"/>
      <w:r>
        <w:rPr>
          <w:color w:val="666666"/>
        </w:rPr>
        <w:t>makaleler :</w:t>
      </w:r>
      <w:proofErr w:type="gramEnd"/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before="137" w:line="232" w:lineRule="auto"/>
        <w:ind w:right="611"/>
        <w:jc w:val="both"/>
        <w:rPr>
          <w:sz w:val="18"/>
        </w:rPr>
      </w:pPr>
      <w:r>
        <w:rPr>
          <w:sz w:val="18"/>
        </w:rPr>
        <w:t xml:space="preserve">KUTLUANA </w:t>
      </w:r>
      <w:proofErr w:type="gramStart"/>
      <w:r>
        <w:rPr>
          <w:sz w:val="18"/>
        </w:rPr>
        <w:t>UFUK,ORUÇ</w:t>
      </w:r>
      <w:proofErr w:type="gramEnd"/>
      <w:r>
        <w:rPr>
          <w:sz w:val="18"/>
        </w:rPr>
        <w:t xml:space="preserve"> NEV N,Dinçer Tekeko lu Selma,DEM RKAN NE E, AH N BEYZA,YILMAZ MUSTAFA,YÖNETC  AHMET NAD R,ÖZÜTEM Z AHMET ÖMER (2018).  Leflunomid Methotrexat’xxa ba l karaci er toksisitesini önleyebilir mi</w:t>
      </w:r>
      <w:proofErr w:type="gramStart"/>
      <w:r>
        <w:rPr>
          <w:sz w:val="18"/>
        </w:rPr>
        <w:t>?.</w:t>
      </w:r>
      <w:proofErr w:type="gramEnd"/>
      <w:r>
        <w:rPr>
          <w:sz w:val="18"/>
        </w:rPr>
        <w:t xml:space="preserve"> Pamukkale Medical Journal, 11(3), 321-327., Doi: 10.31362/patd.451731 (Kontrol No:</w:t>
      </w:r>
      <w:r>
        <w:rPr>
          <w:spacing w:val="-2"/>
          <w:sz w:val="18"/>
        </w:rPr>
        <w:t xml:space="preserve"> </w:t>
      </w:r>
      <w:r>
        <w:rPr>
          <w:sz w:val="18"/>
        </w:rPr>
        <w:t>4683371)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before="93" w:line="230" w:lineRule="auto"/>
        <w:ind w:right="619"/>
        <w:jc w:val="both"/>
        <w:rPr>
          <w:sz w:val="18"/>
        </w:rPr>
      </w:pPr>
      <w:r>
        <w:rPr>
          <w:sz w:val="18"/>
        </w:rPr>
        <w:t xml:space="preserve">GÜNDO AN </w:t>
      </w:r>
      <w:proofErr w:type="gramStart"/>
      <w:r>
        <w:rPr>
          <w:sz w:val="18"/>
        </w:rPr>
        <w:t>MEHMET,DEM</w:t>
      </w:r>
      <w:proofErr w:type="gramEnd"/>
      <w:r>
        <w:rPr>
          <w:sz w:val="18"/>
        </w:rPr>
        <w:t xml:space="preserve"> RKAN NE E,TEK N KORAY,AYBEK HÜLYA (2013). Gastric histopathological findings and ghrelin expression in morbid obesity. Turk Patoloji Dergisi, 29(1), 19-26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10.5146 (Kontrol No:</w:t>
      </w:r>
      <w:r>
        <w:rPr>
          <w:spacing w:val="41"/>
          <w:sz w:val="18"/>
        </w:rPr>
        <w:t xml:space="preserve"> </w:t>
      </w:r>
      <w:r>
        <w:rPr>
          <w:sz w:val="18"/>
        </w:rPr>
        <w:t>2387102)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line="230" w:lineRule="auto"/>
        <w:ind w:right="614"/>
        <w:jc w:val="both"/>
        <w:rPr>
          <w:sz w:val="18"/>
        </w:rPr>
      </w:pPr>
      <w:r>
        <w:rPr>
          <w:sz w:val="18"/>
        </w:rPr>
        <w:t xml:space="preserve">TUNCER ERS N, EN TÜRK N </w:t>
      </w:r>
      <w:proofErr w:type="gramStart"/>
      <w:r>
        <w:rPr>
          <w:sz w:val="18"/>
        </w:rPr>
        <w:t>LAY,ARICI</w:t>
      </w:r>
      <w:proofErr w:type="gramEnd"/>
      <w:r>
        <w:rPr>
          <w:sz w:val="18"/>
        </w:rPr>
        <w:t xml:space="preserve"> D LEK SEMA,DÜZCAN ENDER,DEM RKAN NE E (2011). Expression of p16 Protein and Cyclin D1 in Periampullary Carcinomas. Turkish Journal of Pathology, 27(1), 17-22. (Kontrol No:</w:t>
      </w:r>
      <w:r>
        <w:rPr>
          <w:spacing w:val="31"/>
          <w:sz w:val="18"/>
        </w:rPr>
        <w:t xml:space="preserve"> </w:t>
      </w:r>
      <w:r>
        <w:rPr>
          <w:sz w:val="18"/>
        </w:rPr>
        <w:t>3873276)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line="230" w:lineRule="auto"/>
        <w:ind w:right="640"/>
        <w:jc w:val="both"/>
        <w:rPr>
          <w:sz w:val="18"/>
        </w:rPr>
      </w:pPr>
      <w:r>
        <w:rPr>
          <w:sz w:val="18"/>
        </w:rPr>
        <w:t xml:space="preserve">Cetin </w:t>
      </w:r>
      <w:proofErr w:type="gramStart"/>
      <w:r>
        <w:rPr>
          <w:sz w:val="18"/>
        </w:rPr>
        <w:t>Aysen , Coban</w:t>
      </w:r>
      <w:proofErr w:type="gramEnd"/>
      <w:r>
        <w:rPr>
          <w:sz w:val="18"/>
        </w:rPr>
        <w:t xml:space="preserve"> Sermin , Demirkan Nese Calli , Tufan N.Lale Satiroglu , Tufan A. Cevik , Bagci Hueseyin (2010). Presence of BRAF V600E Mutation in Nevus Cases. TURKIYE KLINIKLERI TIP BILIMLERI</w:t>
      </w:r>
      <w:r>
        <w:rPr>
          <w:spacing w:val="17"/>
          <w:sz w:val="18"/>
        </w:rPr>
        <w:t xml:space="preserve"> </w:t>
      </w:r>
      <w:r>
        <w:rPr>
          <w:sz w:val="18"/>
        </w:rPr>
        <w:t>DERGISI,</w:t>
      </w:r>
      <w:r>
        <w:rPr>
          <w:spacing w:val="17"/>
          <w:sz w:val="18"/>
        </w:rPr>
        <w:t xml:space="preserve"> </w:t>
      </w:r>
      <w:r>
        <w:rPr>
          <w:sz w:val="18"/>
        </w:rPr>
        <w:t>30(2),</w:t>
      </w:r>
      <w:r>
        <w:rPr>
          <w:spacing w:val="17"/>
          <w:sz w:val="18"/>
        </w:rPr>
        <w:t xml:space="preserve"> </w:t>
      </w:r>
      <w:r>
        <w:rPr>
          <w:sz w:val="18"/>
        </w:rPr>
        <w:t>494-501</w:t>
      </w:r>
      <w:proofErr w:type="gramStart"/>
      <w:r>
        <w:rPr>
          <w:sz w:val="18"/>
        </w:rPr>
        <w:t>.,</w:t>
      </w:r>
      <w:proofErr w:type="gramEnd"/>
      <w:r>
        <w:rPr>
          <w:spacing w:val="18"/>
          <w:sz w:val="18"/>
        </w:rPr>
        <w:t xml:space="preserve"> </w:t>
      </w:r>
      <w:r>
        <w:rPr>
          <w:sz w:val="18"/>
        </w:rPr>
        <w:t>Doi:</w:t>
      </w:r>
      <w:r>
        <w:rPr>
          <w:spacing w:val="17"/>
          <w:sz w:val="18"/>
        </w:rPr>
        <w:t xml:space="preserve"> </w:t>
      </w:r>
      <w:r>
        <w:rPr>
          <w:sz w:val="18"/>
        </w:rPr>
        <w:t>10.5336/medsci.2008-9201</w:t>
      </w:r>
      <w:r>
        <w:rPr>
          <w:spacing w:val="17"/>
          <w:sz w:val="18"/>
        </w:rPr>
        <w:t xml:space="preserve"> </w:t>
      </w:r>
      <w:r>
        <w:rPr>
          <w:sz w:val="18"/>
        </w:rPr>
        <w:t>(Kontrol</w:t>
      </w:r>
      <w:r>
        <w:rPr>
          <w:spacing w:val="18"/>
          <w:sz w:val="18"/>
        </w:rPr>
        <w:t xml:space="preserve"> </w:t>
      </w:r>
      <w:r>
        <w:rPr>
          <w:sz w:val="18"/>
        </w:rPr>
        <w:t>No:</w:t>
      </w:r>
      <w:r>
        <w:rPr>
          <w:spacing w:val="17"/>
          <w:sz w:val="18"/>
        </w:rPr>
        <w:t xml:space="preserve"> </w:t>
      </w:r>
      <w:r>
        <w:rPr>
          <w:sz w:val="18"/>
        </w:rPr>
        <w:t>266830)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line="230" w:lineRule="auto"/>
        <w:jc w:val="both"/>
        <w:rPr>
          <w:sz w:val="18"/>
        </w:rPr>
      </w:pPr>
      <w:r>
        <w:rPr>
          <w:sz w:val="18"/>
        </w:rPr>
        <w:t xml:space="preserve">Aksoy Alt nbo a Ay </w:t>
      </w:r>
      <w:proofErr w:type="gramStart"/>
      <w:r>
        <w:rPr>
          <w:sz w:val="18"/>
        </w:rPr>
        <w:t>egül,DEM</w:t>
      </w:r>
      <w:proofErr w:type="gramEnd"/>
      <w:r>
        <w:rPr>
          <w:sz w:val="18"/>
        </w:rPr>
        <w:t xml:space="preserve"> RKAN NE E,AKBULUT MET N,B R FERDA, EN TÜRK N LAY,YALÇIN  NAG HAN,GÖKALAN KARA BAHR YE NC (2008). Keratoakantom ay r c tan s nda ?-katenin </w:t>
      </w:r>
      <w:proofErr w:type="gramStart"/>
      <w:r>
        <w:rPr>
          <w:sz w:val="18"/>
        </w:rPr>
        <w:t>ve  siklin</w:t>
      </w:r>
      <w:proofErr w:type="gramEnd"/>
      <w:r>
        <w:rPr>
          <w:spacing w:val="30"/>
          <w:sz w:val="18"/>
        </w:rPr>
        <w:t xml:space="preserve"> </w:t>
      </w:r>
      <w:r>
        <w:rPr>
          <w:sz w:val="18"/>
        </w:rPr>
        <w:t>d1</w:t>
      </w:r>
      <w:r>
        <w:rPr>
          <w:spacing w:val="30"/>
          <w:sz w:val="18"/>
        </w:rPr>
        <w:t xml:space="preserve"> </w:t>
      </w:r>
      <w:r>
        <w:rPr>
          <w:sz w:val="18"/>
        </w:rPr>
        <w:t>Ekspresyonunun</w:t>
      </w:r>
      <w:r>
        <w:rPr>
          <w:spacing w:val="30"/>
          <w:sz w:val="18"/>
        </w:rPr>
        <w:t xml:space="preserve"> </w:t>
      </w:r>
      <w:r>
        <w:rPr>
          <w:sz w:val="18"/>
        </w:rPr>
        <w:t>rolü.</w:t>
      </w:r>
      <w:r>
        <w:rPr>
          <w:spacing w:val="60"/>
          <w:sz w:val="18"/>
        </w:rPr>
        <w:t xml:space="preserve"> </w:t>
      </w:r>
      <w:r>
        <w:rPr>
          <w:sz w:val="18"/>
        </w:rPr>
        <w:t>Pamukkale</w:t>
      </w:r>
      <w:r>
        <w:rPr>
          <w:spacing w:val="30"/>
          <w:sz w:val="18"/>
        </w:rPr>
        <w:t xml:space="preserve"> </w:t>
      </w:r>
      <w:r>
        <w:rPr>
          <w:sz w:val="18"/>
        </w:rPr>
        <w:t>T</w:t>
      </w:r>
      <w:r>
        <w:rPr>
          <w:spacing w:val="-16"/>
          <w:sz w:val="18"/>
        </w:rPr>
        <w:t xml:space="preserve"> </w:t>
      </w:r>
      <w:r>
        <w:rPr>
          <w:sz w:val="18"/>
        </w:rPr>
        <w:t>p</w:t>
      </w:r>
      <w:r>
        <w:rPr>
          <w:spacing w:val="30"/>
          <w:sz w:val="18"/>
        </w:rPr>
        <w:t xml:space="preserve"> </w:t>
      </w:r>
      <w:r>
        <w:rPr>
          <w:sz w:val="18"/>
        </w:rPr>
        <w:t>Dergisi,</w:t>
      </w:r>
      <w:r>
        <w:rPr>
          <w:spacing w:val="30"/>
          <w:sz w:val="18"/>
        </w:rPr>
        <w:t xml:space="preserve"> </w:t>
      </w:r>
      <w:r>
        <w:rPr>
          <w:sz w:val="18"/>
        </w:rPr>
        <w:t>1(3),</w:t>
      </w:r>
      <w:r>
        <w:rPr>
          <w:spacing w:val="30"/>
          <w:sz w:val="18"/>
        </w:rPr>
        <w:t xml:space="preserve"> </w:t>
      </w:r>
      <w:r>
        <w:rPr>
          <w:sz w:val="18"/>
        </w:rPr>
        <w:t>127-131.</w:t>
      </w:r>
      <w:r>
        <w:rPr>
          <w:spacing w:val="30"/>
          <w:sz w:val="18"/>
        </w:rPr>
        <w:t xml:space="preserve"> </w:t>
      </w:r>
      <w:r>
        <w:rPr>
          <w:sz w:val="18"/>
        </w:rPr>
        <w:t>(Kontrol</w:t>
      </w:r>
      <w:r>
        <w:rPr>
          <w:spacing w:val="30"/>
          <w:sz w:val="18"/>
        </w:rPr>
        <w:t xml:space="preserve"> </w:t>
      </w:r>
      <w:r>
        <w:rPr>
          <w:sz w:val="18"/>
        </w:rPr>
        <w:t>No:</w:t>
      </w:r>
      <w:r>
        <w:rPr>
          <w:spacing w:val="30"/>
          <w:sz w:val="18"/>
        </w:rPr>
        <w:t xml:space="preserve"> </w:t>
      </w:r>
      <w:r>
        <w:rPr>
          <w:sz w:val="18"/>
        </w:rPr>
        <w:t>3870108)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before="97" w:line="220" w:lineRule="auto"/>
        <w:ind w:right="640"/>
        <w:jc w:val="both"/>
        <w:rPr>
          <w:sz w:val="18"/>
        </w:rPr>
      </w:pPr>
      <w:r>
        <w:rPr>
          <w:sz w:val="18"/>
        </w:rPr>
        <w:t>AKBULUT MET N,DEM RKAN NE E,DÜZCAN ENDER (2006). PCNA expression in chronic gastritis due</w:t>
      </w:r>
      <w:r>
        <w:rPr>
          <w:spacing w:val="21"/>
          <w:sz w:val="18"/>
        </w:rPr>
        <w:t xml:space="preserve"> </w:t>
      </w:r>
      <w:r>
        <w:rPr>
          <w:sz w:val="18"/>
        </w:rPr>
        <w:t>to</w:t>
      </w:r>
      <w:r>
        <w:rPr>
          <w:spacing w:val="21"/>
          <w:sz w:val="18"/>
        </w:rPr>
        <w:t xml:space="preserve"> </w:t>
      </w:r>
      <w:r>
        <w:rPr>
          <w:sz w:val="18"/>
        </w:rPr>
        <w:t>Helicobacter</w:t>
      </w:r>
      <w:r>
        <w:rPr>
          <w:spacing w:val="22"/>
          <w:sz w:val="18"/>
        </w:rPr>
        <w:t xml:space="preserve"> </w:t>
      </w:r>
      <w:r>
        <w:rPr>
          <w:sz w:val="18"/>
        </w:rPr>
        <w:t>pylori.</w:t>
      </w:r>
      <w:r>
        <w:rPr>
          <w:spacing w:val="44"/>
          <w:sz w:val="18"/>
        </w:rPr>
        <w:t xml:space="preserve"> </w:t>
      </w:r>
      <w:r>
        <w:rPr>
          <w:sz w:val="18"/>
        </w:rPr>
        <w:t>Turk</w:t>
      </w:r>
      <w:r>
        <w:rPr>
          <w:spacing w:val="21"/>
          <w:sz w:val="18"/>
        </w:rPr>
        <w:t xml:space="preserve"> </w:t>
      </w:r>
      <w:r>
        <w:rPr>
          <w:sz w:val="18"/>
        </w:rPr>
        <w:t>J</w:t>
      </w:r>
      <w:r>
        <w:rPr>
          <w:spacing w:val="21"/>
          <w:sz w:val="18"/>
        </w:rPr>
        <w:t xml:space="preserve"> </w:t>
      </w:r>
      <w:r>
        <w:rPr>
          <w:sz w:val="18"/>
        </w:rPr>
        <w:t>Gastroenterol,</w:t>
      </w:r>
      <w:r>
        <w:rPr>
          <w:spacing w:val="22"/>
          <w:sz w:val="18"/>
        </w:rPr>
        <w:t xml:space="preserve"> </w:t>
      </w:r>
      <w:r>
        <w:rPr>
          <w:sz w:val="18"/>
        </w:rPr>
        <w:t>17(2),</w:t>
      </w:r>
      <w:r>
        <w:rPr>
          <w:spacing w:val="21"/>
          <w:sz w:val="18"/>
        </w:rPr>
        <w:t xml:space="preserve"> </w:t>
      </w:r>
      <w:r>
        <w:rPr>
          <w:sz w:val="18"/>
        </w:rPr>
        <w:t>84-89.</w:t>
      </w:r>
      <w:r>
        <w:rPr>
          <w:spacing w:val="22"/>
          <w:sz w:val="18"/>
        </w:rPr>
        <w:t xml:space="preserve"> </w:t>
      </w:r>
      <w:r>
        <w:rPr>
          <w:sz w:val="18"/>
        </w:rPr>
        <w:t>(Kontrol</w:t>
      </w:r>
      <w:r>
        <w:rPr>
          <w:spacing w:val="21"/>
          <w:sz w:val="18"/>
        </w:rPr>
        <w:t xml:space="preserve"> </w:t>
      </w:r>
      <w:r>
        <w:rPr>
          <w:sz w:val="18"/>
        </w:rPr>
        <w:t>No:</w:t>
      </w:r>
      <w:r>
        <w:rPr>
          <w:spacing w:val="21"/>
          <w:sz w:val="18"/>
        </w:rPr>
        <w:t xml:space="preserve"> </w:t>
      </w:r>
      <w:r>
        <w:rPr>
          <w:sz w:val="18"/>
        </w:rPr>
        <w:t>475624)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before="97" w:line="220" w:lineRule="auto"/>
        <w:ind w:right="615"/>
        <w:jc w:val="both"/>
        <w:rPr>
          <w:sz w:val="18"/>
        </w:rPr>
      </w:pPr>
      <w:r>
        <w:rPr>
          <w:sz w:val="18"/>
        </w:rPr>
        <w:t>DEM RKAN NE E,LARUE LIONEL (2004). The importance of catenin during melanoma formation. Aegean</w:t>
      </w:r>
      <w:r>
        <w:rPr>
          <w:spacing w:val="17"/>
          <w:sz w:val="18"/>
        </w:rPr>
        <w:t xml:space="preserve"> </w:t>
      </w:r>
      <w:r>
        <w:rPr>
          <w:sz w:val="18"/>
        </w:rPr>
        <w:t>Pathologi</w:t>
      </w:r>
      <w:r>
        <w:rPr>
          <w:spacing w:val="17"/>
          <w:sz w:val="18"/>
        </w:rPr>
        <w:t xml:space="preserve"> </w:t>
      </w:r>
      <w:r>
        <w:rPr>
          <w:sz w:val="18"/>
        </w:rPr>
        <w:t>Journal,</w:t>
      </w:r>
      <w:r>
        <w:rPr>
          <w:spacing w:val="17"/>
          <w:sz w:val="18"/>
        </w:rPr>
        <w:t xml:space="preserve"> </w:t>
      </w:r>
      <w:r>
        <w:rPr>
          <w:sz w:val="18"/>
        </w:rPr>
        <w:t>1(1),</w:t>
      </w:r>
      <w:r>
        <w:rPr>
          <w:spacing w:val="18"/>
          <w:sz w:val="18"/>
        </w:rPr>
        <w:t xml:space="preserve"> </w:t>
      </w:r>
      <w:r>
        <w:rPr>
          <w:sz w:val="18"/>
        </w:rPr>
        <w:t>1-5.</w:t>
      </w:r>
      <w:r>
        <w:rPr>
          <w:spacing w:val="17"/>
          <w:sz w:val="18"/>
        </w:rPr>
        <w:t xml:space="preserve"> </w:t>
      </w:r>
      <w:r>
        <w:rPr>
          <w:sz w:val="18"/>
        </w:rPr>
        <w:t>(Kontrol</w:t>
      </w:r>
      <w:r>
        <w:rPr>
          <w:spacing w:val="17"/>
          <w:sz w:val="18"/>
        </w:rPr>
        <w:t xml:space="preserve"> </w:t>
      </w:r>
      <w:r>
        <w:rPr>
          <w:sz w:val="18"/>
        </w:rPr>
        <w:t>No:</w:t>
      </w:r>
      <w:r>
        <w:rPr>
          <w:spacing w:val="18"/>
          <w:sz w:val="18"/>
        </w:rPr>
        <w:t xml:space="preserve"> </w:t>
      </w:r>
      <w:r>
        <w:rPr>
          <w:sz w:val="18"/>
        </w:rPr>
        <w:t>475513)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before="98" w:line="220" w:lineRule="auto"/>
        <w:ind w:right="644"/>
        <w:jc w:val="both"/>
        <w:rPr>
          <w:sz w:val="18"/>
        </w:rPr>
      </w:pPr>
      <w:r>
        <w:rPr>
          <w:sz w:val="18"/>
        </w:rPr>
        <w:t xml:space="preserve">KARA CÜNEYT </w:t>
      </w:r>
      <w:proofErr w:type="gramStart"/>
      <w:r>
        <w:rPr>
          <w:sz w:val="18"/>
        </w:rPr>
        <w:t>ORHAN,DEM</w:t>
      </w:r>
      <w:proofErr w:type="gramEnd"/>
      <w:r>
        <w:rPr>
          <w:sz w:val="18"/>
        </w:rPr>
        <w:t xml:space="preserve"> RKAN NE E (2003). A review on experimental sinusitis models in rabbits.</w:t>
      </w:r>
      <w:r>
        <w:rPr>
          <w:spacing w:val="10"/>
          <w:sz w:val="18"/>
        </w:rPr>
        <w:t xml:space="preserve"> </w:t>
      </w:r>
      <w:r>
        <w:rPr>
          <w:sz w:val="18"/>
        </w:rPr>
        <w:t>Kulak</w:t>
      </w:r>
      <w:r>
        <w:rPr>
          <w:spacing w:val="37"/>
          <w:sz w:val="18"/>
        </w:rPr>
        <w:t xml:space="preserve"> </w:t>
      </w:r>
      <w:r>
        <w:rPr>
          <w:sz w:val="18"/>
        </w:rPr>
        <w:t>Burun</w:t>
      </w:r>
      <w:r>
        <w:rPr>
          <w:spacing w:val="37"/>
          <w:sz w:val="18"/>
        </w:rPr>
        <w:t xml:space="preserve"> </w:t>
      </w:r>
      <w:r>
        <w:rPr>
          <w:sz w:val="18"/>
        </w:rPr>
        <w:t>Bo</w:t>
      </w:r>
      <w:r>
        <w:rPr>
          <w:spacing w:val="46"/>
          <w:sz w:val="18"/>
        </w:rPr>
        <w:t xml:space="preserve"> </w:t>
      </w:r>
      <w:r>
        <w:rPr>
          <w:sz w:val="18"/>
        </w:rPr>
        <w:t>az</w:t>
      </w:r>
      <w:r>
        <w:rPr>
          <w:spacing w:val="47"/>
          <w:sz w:val="18"/>
        </w:rPr>
        <w:t xml:space="preserve"> </w:t>
      </w:r>
      <w:r>
        <w:rPr>
          <w:sz w:val="18"/>
        </w:rPr>
        <w:t>htisas</w:t>
      </w:r>
      <w:r>
        <w:rPr>
          <w:spacing w:val="37"/>
          <w:sz w:val="18"/>
        </w:rPr>
        <w:t xml:space="preserve"> </w:t>
      </w:r>
      <w:r>
        <w:rPr>
          <w:sz w:val="18"/>
        </w:rPr>
        <w:t>Dergisi,</w:t>
      </w:r>
      <w:r>
        <w:rPr>
          <w:spacing w:val="37"/>
          <w:sz w:val="18"/>
        </w:rPr>
        <w:t xml:space="preserve"> </w:t>
      </w:r>
      <w:r>
        <w:rPr>
          <w:sz w:val="18"/>
        </w:rPr>
        <w:t>10(3),</w:t>
      </w:r>
      <w:r>
        <w:rPr>
          <w:spacing w:val="37"/>
          <w:sz w:val="18"/>
        </w:rPr>
        <w:t xml:space="preserve"> </w:t>
      </w:r>
      <w:r>
        <w:rPr>
          <w:sz w:val="18"/>
        </w:rPr>
        <w:t>122-30.</w:t>
      </w:r>
      <w:r>
        <w:rPr>
          <w:spacing w:val="37"/>
          <w:sz w:val="18"/>
        </w:rPr>
        <w:t xml:space="preserve"> </w:t>
      </w:r>
      <w:r>
        <w:rPr>
          <w:sz w:val="18"/>
        </w:rPr>
        <w:t>(Kontrol</w:t>
      </w:r>
      <w:r>
        <w:rPr>
          <w:spacing w:val="37"/>
          <w:sz w:val="18"/>
        </w:rPr>
        <w:t xml:space="preserve"> </w:t>
      </w:r>
      <w:r>
        <w:rPr>
          <w:sz w:val="18"/>
        </w:rPr>
        <w:t>No:</w:t>
      </w:r>
      <w:r>
        <w:rPr>
          <w:spacing w:val="37"/>
          <w:sz w:val="18"/>
        </w:rPr>
        <w:t xml:space="preserve"> </w:t>
      </w:r>
      <w:r>
        <w:rPr>
          <w:sz w:val="18"/>
        </w:rPr>
        <w:t>475407)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before="91" w:line="230" w:lineRule="auto"/>
        <w:ind w:right="642"/>
        <w:jc w:val="both"/>
        <w:rPr>
          <w:sz w:val="18"/>
        </w:rPr>
      </w:pPr>
      <w:r>
        <w:rPr>
          <w:sz w:val="18"/>
        </w:rPr>
        <w:t xml:space="preserve">DEM RKAN NE E,YILMAZ BARBET </w:t>
      </w:r>
      <w:proofErr w:type="gramStart"/>
      <w:r>
        <w:rPr>
          <w:sz w:val="18"/>
        </w:rPr>
        <w:t>FUNDA,YÜCE</w:t>
      </w:r>
      <w:proofErr w:type="gramEnd"/>
      <w:r>
        <w:rPr>
          <w:sz w:val="18"/>
        </w:rPr>
        <w:t xml:space="preserve"> GÜL,ZEYT NO LU TÜRKE AY IN,SAYINER AYÇA ARZU,ÖZAÇAR T JEN,ERENSOY MEMNUNE SELDA,B LG Ç ALTINAY (2001). Seropozitif kronik hepatit C olgular nda karaci er dokusunda HCV antijeni ekspresyonu. Patoloji Bülteni, 18(2),</w:t>
      </w:r>
      <w:r>
        <w:rPr>
          <w:spacing w:val="58"/>
          <w:sz w:val="18"/>
        </w:rPr>
        <w:t xml:space="preserve"> </w:t>
      </w:r>
      <w:r>
        <w:rPr>
          <w:sz w:val="18"/>
        </w:rPr>
        <w:t>11-</w:t>
      </w:r>
    </w:p>
    <w:p w:rsidR="00563AEA" w:rsidRDefault="00AB329C">
      <w:pPr>
        <w:pStyle w:val="GvdeMetni"/>
        <w:spacing w:line="218" w:lineRule="exact"/>
      </w:pPr>
      <w:r>
        <w:t>14. (Kontrol No: 475218)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before="98" w:line="220" w:lineRule="auto"/>
        <w:ind w:right="642" w:hanging="667"/>
        <w:jc w:val="both"/>
        <w:rPr>
          <w:sz w:val="18"/>
        </w:rPr>
      </w:pPr>
      <w:r>
        <w:rPr>
          <w:sz w:val="18"/>
        </w:rPr>
        <w:t>Çall Demirkan Ne e, Sevestre Henri (2000). Kolona metastaz yapan tümörlerde integrin vla a6 ekspresyonu. PUTF Dergisi, 6(1), 95-98. (Kontrol No:</w:t>
      </w:r>
      <w:r>
        <w:rPr>
          <w:spacing w:val="50"/>
          <w:sz w:val="18"/>
        </w:rPr>
        <w:t xml:space="preserve"> </w:t>
      </w:r>
      <w:r>
        <w:rPr>
          <w:sz w:val="18"/>
        </w:rPr>
        <w:t>474929)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before="91" w:line="230" w:lineRule="auto"/>
        <w:ind w:right="617" w:hanging="667"/>
        <w:jc w:val="both"/>
        <w:rPr>
          <w:sz w:val="18"/>
        </w:rPr>
      </w:pPr>
      <w:r>
        <w:rPr>
          <w:sz w:val="18"/>
        </w:rPr>
        <w:t xml:space="preserve">Çall Demirkan Ne e, Tunçyürek Müge, Ertan U ur, Alkanat Bülent Murat (2000). Proksimal </w:t>
      </w:r>
      <w:proofErr w:type="gramStart"/>
      <w:r>
        <w:rPr>
          <w:sz w:val="18"/>
        </w:rPr>
        <w:t>ve  distal</w:t>
      </w:r>
      <w:proofErr w:type="gramEnd"/>
      <w:r>
        <w:rPr>
          <w:sz w:val="18"/>
        </w:rPr>
        <w:t xml:space="preserve"> yerle imli Mide karsinomlar nda Histolojik özellikler. Turkish Journal of Neoplasia, 8(1), 1-6. (Kontrol No:</w:t>
      </w:r>
      <w:r>
        <w:rPr>
          <w:spacing w:val="13"/>
          <w:sz w:val="18"/>
        </w:rPr>
        <w:t xml:space="preserve"> </w:t>
      </w:r>
      <w:r>
        <w:rPr>
          <w:sz w:val="18"/>
        </w:rPr>
        <w:t>474361)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before="96" w:line="220" w:lineRule="auto"/>
        <w:ind w:right="639" w:hanging="667"/>
        <w:jc w:val="both"/>
        <w:rPr>
          <w:sz w:val="18"/>
        </w:rPr>
      </w:pPr>
      <w:r>
        <w:rPr>
          <w:sz w:val="18"/>
        </w:rPr>
        <w:t xml:space="preserve">Çall Demirkan Ne e, Yüce Gül, Y lmaz Funda, Çiri Metin (2000). Hepatitis B Core Antijeninin  HbcAg hücre içi da l m ve histolojik aktivite indeksi ile kar la t r </w:t>
      </w:r>
      <w:proofErr w:type="gramStart"/>
      <w:r>
        <w:rPr>
          <w:sz w:val="18"/>
        </w:rPr>
        <w:t>lmas .</w:t>
      </w:r>
      <w:proofErr w:type="gramEnd"/>
      <w:r>
        <w:rPr>
          <w:sz w:val="18"/>
        </w:rPr>
        <w:t xml:space="preserve"> PUTF Dergisi, 6(1),</w:t>
      </w:r>
      <w:r>
        <w:rPr>
          <w:spacing w:val="-15"/>
          <w:sz w:val="18"/>
        </w:rPr>
        <w:t xml:space="preserve"> </w:t>
      </w:r>
      <w:r>
        <w:rPr>
          <w:sz w:val="18"/>
        </w:rPr>
        <w:t>103-</w:t>
      </w:r>
    </w:p>
    <w:p w:rsidR="00563AEA" w:rsidRDefault="00AB329C">
      <w:pPr>
        <w:pStyle w:val="GvdeMetni"/>
        <w:spacing w:before="2"/>
      </w:pPr>
      <w:r>
        <w:t>106. (Kontrol No: 474533)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before="100" w:line="218" w:lineRule="auto"/>
        <w:ind w:hanging="667"/>
        <w:jc w:val="both"/>
        <w:rPr>
          <w:sz w:val="18"/>
        </w:rPr>
      </w:pPr>
      <w:r>
        <w:rPr>
          <w:position w:val="2"/>
          <w:sz w:val="18"/>
        </w:rPr>
        <w:t>Y laz Funda, Yüce Gül, Çall Demirkan ne e (2000). Pankreas adenokarsinomu ve kronik</w:t>
      </w:r>
      <w:r>
        <w:rPr>
          <w:sz w:val="18"/>
        </w:rPr>
        <w:t xml:space="preserve"> pankreatitte</w:t>
      </w:r>
      <w:r>
        <w:rPr>
          <w:spacing w:val="31"/>
          <w:sz w:val="18"/>
        </w:rPr>
        <w:t xml:space="preserve"> </w:t>
      </w:r>
      <w:r>
        <w:rPr>
          <w:sz w:val="18"/>
        </w:rPr>
        <w:t>p53</w:t>
      </w:r>
      <w:r>
        <w:rPr>
          <w:spacing w:val="32"/>
          <w:sz w:val="18"/>
        </w:rPr>
        <w:t xml:space="preserve"> </w:t>
      </w:r>
      <w:r>
        <w:rPr>
          <w:sz w:val="18"/>
        </w:rPr>
        <w:t>ekspresyonu. Klinik</w:t>
      </w:r>
      <w:r>
        <w:rPr>
          <w:spacing w:val="32"/>
          <w:sz w:val="18"/>
        </w:rPr>
        <w:t xml:space="preserve"> </w:t>
      </w:r>
      <w:r>
        <w:rPr>
          <w:sz w:val="18"/>
        </w:rPr>
        <w:t>ve</w:t>
      </w:r>
      <w:r>
        <w:rPr>
          <w:spacing w:val="32"/>
          <w:sz w:val="18"/>
        </w:rPr>
        <w:t xml:space="preserve"> </w:t>
      </w:r>
      <w:r>
        <w:rPr>
          <w:sz w:val="18"/>
        </w:rPr>
        <w:t>Deneysel</w:t>
      </w:r>
      <w:r>
        <w:rPr>
          <w:spacing w:val="32"/>
          <w:sz w:val="18"/>
        </w:rPr>
        <w:t xml:space="preserve"> </w:t>
      </w:r>
      <w:r>
        <w:rPr>
          <w:sz w:val="18"/>
        </w:rPr>
        <w:t>Cerrahi,</w:t>
      </w:r>
      <w:r>
        <w:rPr>
          <w:spacing w:val="32"/>
          <w:sz w:val="18"/>
        </w:rPr>
        <w:t xml:space="preserve"> </w:t>
      </w:r>
      <w:r>
        <w:rPr>
          <w:sz w:val="18"/>
        </w:rPr>
        <w:t>8(1),</w:t>
      </w:r>
      <w:r>
        <w:rPr>
          <w:spacing w:val="31"/>
          <w:sz w:val="18"/>
        </w:rPr>
        <w:t xml:space="preserve"> </w:t>
      </w:r>
      <w:r>
        <w:rPr>
          <w:sz w:val="18"/>
        </w:rPr>
        <w:t>71-75.</w:t>
      </w:r>
      <w:r>
        <w:rPr>
          <w:spacing w:val="32"/>
          <w:sz w:val="18"/>
        </w:rPr>
        <w:t xml:space="preserve"> </w:t>
      </w:r>
      <w:r>
        <w:rPr>
          <w:sz w:val="18"/>
        </w:rPr>
        <w:t>(Kontrol</w:t>
      </w:r>
      <w:r>
        <w:rPr>
          <w:spacing w:val="32"/>
          <w:sz w:val="18"/>
        </w:rPr>
        <w:t xml:space="preserve"> </w:t>
      </w:r>
      <w:r>
        <w:rPr>
          <w:sz w:val="18"/>
        </w:rPr>
        <w:t>No:</w:t>
      </w:r>
      <w:r>
        <w:rPr>
          <w:spacing w:val="32"/>
          <w:sz w:val="18"/>
        </w:rPr>
        <w:t xml:space="preserve"> </w:t>
      </w:r>
      <w:r>
        <w:rPr>
          <w:sz w:val="18"/>
        </w:rPr>
        <w:t>473913)</w:t>
      </w:r>
    </w:p>
    <w:p w:rsidR="00563AEA" w:rsidRDefault="00563AEA">
      <w:pPr>
        <w:spacing w:line="218" w:lineRule="auto"/>
        <w:jc w:val="both"/>
        <w:rPr>
          <w:sz w:val="18"/>
        </w:rPr>
        <w:sectPr w:rsidR="00563AEA">
          <w:pgSz w:w="11900" w:h="16840"/>
          <w:pgMar w:top="860" w:right="420" w:bottom="780" w:left="640" w:header="600" w:footer="595" w:gutter="0"/>
          <w:cols w:space="708"/>
        </w:sectPr>
      </w:pPr>
    </w:p>
    <w:p w:rsidR="00563AEA" w:rsidRDefault="00AB329C">
      <w:pPr>
        <w:pStyle w:val="Heading2"/>
        <w:spacing w:before="80"/>
      </w:pPr>
      <w:r>
        <w:rPr>
          <w:color w:val="666666"/>
        </w:rPr>
        <w:lastRenderedPageBreak/>
        <w:t xml:space="preserve">D. Ulusal hakemli dergilerde yay mlanan </w:t>
      </w:r>
      <w:proofErr w:type="gramStart"/>
      <w:r>
        <w:rPr>
          <w:color w:val="666666"/>
        </w:rPr>
        <w:t>makaleler :</w:t>
      </w:r>
      <w:proofErr w:type="gramEnd"/>
    </w:p>
    <w:p w:rsidR="00563AEA" w:rsidRDefault="00AB329C">
      <w:pPr>
        <w:pStyle w:val="ListeParagraf"/>
        <w:numPr>
          <w:ilvl w:val="0"/>
          <w:numId w:val="2"/>
        </w:numPr>
        <w:tabs>
          <w:tab w:val="left" w:pos="1323"/>
        </w:tabs>
        <w:spacing w:before="139" w:line="230" w:lineRule="auto"/>
        <w:ind w:right="643" w:hanging="667"/>
        <w:jc w:val="both"/>
        <w:rPr>
          <w:sz w:val="18"/>
        </w:rPr>
      </w:pPr>
      <w:r>
        <w:tab/>
      </w:r>
      <w:proofErr w:type="gramStart"/>
      <w:r>
        <w:rPr>
          <w:sz w:val="18"/>
        </w:rPr>
        <w:t>im</w:t>
      </w:r>
      <w:proofErr w:type="gramEnd"/>
      <w:r>
        <w:rPr>
          <w:sz w:val="18"/>
        </w:rPr>
        <w:t xml:space="preserve"> ek Solmaz, Çall Ne e, Gez Sefa, F st k tevhide (2000). The effects of capparis ovata desf on liver and kidney for long term administering in mice a histopathological study. Kocatepe T p Dergisi,</w:t>
      </w:r>
      <w:r>
        <w:rPr>
          <w:spacing w:val="35"/>
          <w:sz w:val="18"/>
        </w:rPr>
        <w:t xml:space="preserve"> </w:t>
      </w:r>
      <w:r>
        <w:rPr>
          <w:sz w:val="18"/>
        </w:rPr>
        <w:t>1(1),</w:t>
      </w:r>
      <w:r>
        <w:rPr>
          <w:spacing w:val="36"/>
          <w:sz w:val="18"/>
        </w:rPr>
        <w:t xml:space="preserve"> </w:t>
      </w:r>
      <w:r>
        <w:rPr>
          <w:sz w:val="18"/>
        </w:rPr>
        <w:t>101-103.</w:t>
      </w:r>
      <w:r>
        <w:rPr>
          <w:spacing w:val="35"/>
          <w:sz w:val="18"/>
        </w:rPr>
        <w:t xml:space="preserve"> </w:t>
      </w:r>
      <w:r>
        <w:rPr>
          <w:sz w:val="18"/>
        </w:rPr>
        <w:t>(Kontrol</w:t>
      </w:r>
      <w:r>
        <w:rPr>
          <w:spacing w:val="36"/>
          <w:sz w:val="18"/>
        </w:rPr>
        <w:t xml:space="preserve"> </w:t>
      </w:r>
      <w:r>
        <w:rPr>
          <w:sz w:val="18"/>
        </w:rPr>
        <w:t>No:</w:t>
      </w:r>
      <w:r>
        <w:rPr>
          <w:spacing w:val="36"/>
          <w:sz w:val="18"/>
        </w:rPr>
        <w:t xml:space="preserve"> </w:t>
      </w:r>
      <w:r>
        <w:rPr>
          <w:sz w:val="18"/>
        </w:rPr>
        <w:t>474214)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before="96" w:line="220" w:lineRule="auto"/>
        <w:ind w:right="641" w:hanging="667"/>
        <w:jc w:val="both"/>
        <w:rPr>
          <w:sz w:val="18"/>
        </w:rPr>
      </w:pPr>
      <w:r>
        <w:rPr>
          <w:sz w:val="18"/>
        </w:rPr>
        <w:t xml:space="preserve">Çall Demirkan Ne e, Yüce Gül, Y lmaz Funda (1999). Hepatoblastomalarda histolojik </w:t>
      </w:r>
      <w:proofErr w:type="gramStart"/>
      <w:r>
        <w:rPr>
          <w:sz w:val="18"/>
        </w:rPr>
        <w:t>bulgular  Ki</w:t>
      </w:r>
      <w:proofErr w:type="gramEnd"/>
      <w:r>
        <w:rPr>
          <w:sz w:val="18"/>
        </w:rPr>
        <w:t xml:space="preserve"> 67 ve   fötoprotein ekspresyonu.  Turkish Journal of Neoplasia, 7(2), 64-69. (Kontrol No:</w:t>
      </w:r>
      <w:r>
        <w:rPr>
          <w:spacing w:val="21"/>
          <w:sz w:val="18"/>
        </w:rPr>
        <w:t xml:space="preserve"> </w:t>
      </w:r>
      <w:r>
        <w:rPr>
          <w:sz w:val="18"/>
        </w:rPr>
        <w:t>473578)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before="98" w:line="220" w:lineRule="auto"/>
        <w:ind w:hanging="667"/>
        <w:jc w:val="both"/>
        <w:rPr>
          <w:sz w:val="18"/>
        </w:rPr>
      </w:pPr>
      <w:r>
        <w:rPr>
          <w:sz w:val="18"/>
        </w:rPr>
        <w:t xml:space="preserve">DEM RKAN NE E, NANIR I IL (1999). Melanositik lezyonlar n ay r c tan s nda kullan </w:t>
      </w:r>
      <w:proofErr w:type="gramStart"/>
      <w:r>
        <w:rPr>
          <w:sz w:val="18"/>
        </w:rPr>
        <w:t>lan</w:t>
      </w:r>
      <w:proofErr w:type="gramEnd"/>
      <w:r>
        <w:rPr>
          <w:sz w:val="18"/>
        </w:rPr>
        <w:t xml:space="preserve"> immunohistokimyasal belirleyiciler.  Dermatopatoloji Dergisi, 8(1), 170-175. (Kontrol No:</w:t>
      </w:r>
      <w:r>
        <w:rPr>
          <w:spacing w:val="-35"/>
          <w:sz w:val="18"/>
        </w:rPr>
        <w:t xml:space="preserve"> </w:t>
      </w:r>
      <w:r>
        <w:rPr>
          <w:sz w:val="18"/>
        </w:rPr>
        <w:t>473676)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before="91" w:line="230" w:lineRule="auto"/>
        <w:ind w:right="606" w:hanging="667"/>
        <w:jc w:val="both"/>
        <w:rPr>
          <w:sz w:val="18"/>
        </w:rPr>
      </w:pPr>
      <w:r>
        <w:rPr>
          <w:sz w:val="18"/>
        </w:rPr>
        <w:t xml:space="preserve">Çall Demirkan Ne e, Aktan ebnem, Bakari Sevgi, anl Berna (1999).  Histologic grading </w:t>
      </w:r>
      <w:proofErr w:type="gramStart"/>
      <w:r>
        <w:rPr>
          <w:sz w:val="18"/>
        </w:rPr>
        <w:t>for  psoriasis</w:t>
      </w:r>
      <w:proofErr w:type="gramEnd"/>
      <w:r>
        <w:rPr>
          <w:sz w:val="18"/>
        </w:rPr>
        <w:t xml:space="preserve"> and psoriasiform tissue reactions. Türk J Dermatopathol, 3(1), 114-117. (Kontrol No: 421553)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line="230" w:lineRule="auto"/>
        <w:ind w:right="621" w:hanging="667"/>
        <w:jc w:val="both"/>
        <w:rPr>
          <w:sz w:val="18"/>
        </w:rPr>
      </w:pPr>
      <w:r>
        <w:rPr>
          <w:sz w:val="18"/>
        </w:rPr>
        <w:t xml:space="preserve">Özüer MZ, Bayramo </w:t>
      </w:r>
      <w:proofErr w:type="gramStart"/>
      <w:r>
        <w:rPr>
          <w:sz w:val="18"/>
        </w:rPr>
        <w:t>lu , Kara</w:t>
      </w:r>
      <w:proofErr w:type="gramEnd"/>
      <w:r>
        <w:rPr>
          <w:sz w:val="18"/>
        </w:rPr>
        <w:t xml:space="preserve"> CO, Akkemik B,  Çall  Ne e  (1998).  Tav </w:t>
      </w:r>
      <w:proofErr w:type="gramStart"/>
      <w:r>
        <w:rPr>
          <w:sz w:val="18"/>
        </w:rPr>
        <w:t>anlarda  paranasal</w:t>
      </w:r>
      <w:proofErr w:type="gramEnd"/>
      <w:r>
        <w:rPr>
          <w:sz w:val="18"/>
        </w:rPr>
        <w:t xml:space="preserve"> sinüslerin anatomik ve radyolojik incelenmesi. Pamukkale Üniversitesi T p Fakültesi, 4(1), 13-16. (Kontrol No:</w:t>
      </w:r>
      <w:r>
        <w:rPr>
          <w:spacing w:val="29"/>
          <w:sz w:val="18"/>
        </w:rPr>
        <w:t xml:space="preserve"> </w:t>
      </w:r>
      <w:r>
        <w:rPr>
          <w:sz w:val="18"/>
        </w:rPr>
        <w:t>422356)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line="230" w:lineRule="auto"/>
        <w:ind w:right="614" w:hanging="667"/>
        <w:jc w:val="both"/>
        <w:rPr>
          <w:sz w:val="18"/>
        </w:rPr>
      </w:pPr>
      <w:r>
        <w:rPr>
          <w:sz w:val="18"/>
        </w:rPr>
        <w:t>Aybek Zafer, Demirkan Ne e, Aybek Hülya, Düzcan Ender, Aslan Dilek, Girgin Ferhan (1998). Deneysel testis torsiyonu sonucunda geli en iskemi reperfüzyon hasar nda trimetazidinin etkisi. Üroloji</w:t>
      </w:r>
      <w:r>
        <w:rPr>
          <w:spacing w:val="40"/>
          <w:sz w:val="18"/>
        </w:rPr>
        <w:t xml:space="preserve"> </w:t>
      </w:r>
      <w:r>
        <w:rPr>
          <w:sz w:val="18"/>
        </w:rPr>
        <w:t>Bülteni,</w:t>
      </w:r>
      <w:r>
        <w:rPr>
          <w:spacing w:val="40"/>
          <w:sz w:val="18"/>
        </w:rPr>
        <w:t xml:space="preserve"> </w:t>
      </w:r>
      <w:r>
        <w:rPr>
          <w:sz w:val="18"/>
        </w:rPr>
        <w:t>9(1),</w:t>
      </w:r>
      <w:r>
        <w:rPr>
          <w:spacing w:val="41"/>
          <w:sz w:val="18"/>
        </w:rPr>
        <w:t xml:space="preserve"> </w:t>
      </w:r>
      <w:r>
        <w:rPr>
          <w:sz w:val="18"/>
        </w:rPr>
        <w:t>67-71.</w:t>
      </w:r>
      <w:r>
        <w:rPr>
          <w:spacing w:val="40"/>
          <w:sz w:val="18"/>
        </w:rPr>
        <w:t xml:space="preserve"> </w:t>
      </w:r>
      <w:r>
        <w:rPr>
          <w:sz w:val="18"/>
        </w:rPr>
        <w:t>(Kontrol</w:t>
      </w:r>
      <w:r>
        <w:rPr>
          <w:spacing w:val="41"/>
          <w:sz w:val="18"/>
        </w:rPr>
        <w:t xml:space="preserve"> </w:t>
      </w:r>
      <w:r>
        <w:rPr>
          <w:sz w:val="18"/>
        </w:rPr>
        <w:t>No:</w:t>
      </w:r>
      <w:r>
        <w:rPr>
          <w:spacing w:val="40"/>
          <w:sz w:val="18"/>
        </w:rPr>
        <w:t xml:space="preserve"> </w:t>
      </w:r>
      <w:r>
        <w:rPr>
          <w:sz w:val="18"/>
        </w:rPr>
        <w:t>421993)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line="230" w:lineRule="auto"/>
        <w:ind w:right="639" w:hanging="667"/>
        <w:jc w:val="both"/>
        <w:rPr>
          <w:sz w:val="18"/>
        </w:rPr>
      </w:pPr>
      <w:r>
        <w:rPr>
          <w:sz w:val="18"/>
        </w:rPr>
        <w:t xml:space="preserve">Çall Ne e, Aybek Zafer, Bayramo lu Hatice, Düzcan Ender (1997). Ratlardaki spermatogenetik aktivitenin de erlendirilmesinde sitolojik ve histolojik yöntemlerin kars la t r </w:t>
      </w:r>
      <w:proofErr w:type="gramStart"/>
      <w:r>
        <w:rPr>
          <w:sz w:val="18"/>
        </w:rPr>
        <w:t>lmas .</w:t>
      </w:r>
      <w:proofErr w:type="gramEnd"/>
      <w:r>
        <w:rPr>
          <w:sz w:val="18"/>
        </w:rPr>
        <w:t xml:space="preserve"> Ankara Patoloji Bülteni, 14(1), 25-28. (Kontrol No:</w:t>
      </w:r>
      <w:r>
        <w:rPr>
          <w:spacing w:val="9"/>
          <w:sz w:val="18"/>
        </w:rPr>
        <w:t xml:space="preserve"> </w:t>
      </w:r>
      <w:r>
        <w:rPr>
          <w:sz w:val="18"/>
        </w:rPr>
        <w:t>421369)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line="230" w:lineRule="auto"/>
        <w:ind w:right="611" w:hanging="667"/>
        <w:jc w:val="both"/>
        <w:rPr>
          <w:sz w:val="18"/>
        </w:rPr>
      </w:pPr>
      <w:r>
        <w:rPr>
          <w:sz w:val="18"/>
        </w:rPr>
        <w:t xml:space="preserve">BAYRAMO LU HAT </w:t>
      </w:r>
      <w:proofErr w:type="gramStart"/>
      <w:r>
        <w:rPr>
          <w:sz w:val="18"/>
        </w:rPr>
        <w:t>CE,DEM</w:t>
      </w:r>
      <w:proofErr w:type="gramEnd"/>
      <w:r>
        <w:rPr>
          <w:sz w:val="18"/>
        </w:rPr>
        <w:t xml:space="preserve"> RKAN NE E (1997). Ba boyun bölgesinde mültipl primer malign tümörleri olan bir olgu. Pamukkale Üniversitesi T p Fakültesi Dergisi, 3(1), 174-176. (Kontrol No: 476713)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line="230" w:lineRule="auto"/>
        <w:ind w:right="640" w:hanging="667"/>
        <w:jc w:val="both"/>
        <w:rPr>
          <w:sz w:val="18"/>
        </w:rPr>
      </w:pPr>
      <w:r>
        <w:rPr>
          <w:sz w:val="18"/>
        </w:rPr>
        <w:t xml:space="preserve">BAYRAMO LU </w:t>
      </w:r>
      <w:proofErr w:type="gramStart"/>
      <w:r>
        <w:rPr>
          <w:sz w:val="18"/>
        </w:rPr>
        <w:t>SMET,ÖZÜER</w:t>
      </w:r>
      <w:proofErr w:type="gramEnd"/>
      <w:r>
        <w:rPr>
          <w:sz w:val="18"/>
        </w:rPr>
        <w:t xml:space="preserve"> MEHMET,AKKEM K B,DEM RKAN NE E (1997). Tav anlarda deneysel sinüzitin histopatolojik mikrobiyolojik ve radyolojik incelenmesi. KBB ve Ba Boyun Cerrahisi Dergisi,</w:t>
      </w:r>
      <w:r>
        <w:rPr>
          <w:spacing w:val="40"/>
          <w:sz w:val="18"/>
        </w:rPr>
        <w:t xml:space="preserve"> </w:t>
      </w:r>
      <w:r>
        <w:rPr>
          <w:sz w:val="18"/>
        </w:rPr>
        <w:t>5(1),</w:t>
      </w:r>
      <w:r>
        <w:rPr>
          <w:spacing w:val="41"/>
          <w:sz w:val="18"/>
        </w:rPr>
        <w:t xml:space="preserve"> </w:t>
      </w:r>
      <w:r>
        <w:rPr>
          <w:sz w:val="18"/>
        </w:rPr>
        <w:t>98-104.</w:t>
      </w:r>
      <w:r>
        <w:rPr>
          <w:spacing w:val="40"/>
          <w:sz w:val="18"/>
        </w:rPr>
        <w:t xml:space="preserve"> </w:t>
      </w:r>
      <w:r>
        <w:rPr>
          <w:sz w:val="18"/>
        </w:rPr>
        <w:t>(Kontrol</w:t>
      </w:r>
      <w:r>
        <w:rPr>
          <w:spacing w:val="41"/>
          <w:sz w:val="18"/>
        </w:rPr>
        <w:t xml:space="preserve"> </w:t>
      </w:r>
      <w:r>
        <w:rPr>
          <w:sz w:val="18"/>
        </w:rPr>
        <w:t>No:</w:t>
      </w:r>
      <w:r>
        <w:rPr>
          <w:spacing w:val="42"/>
          <w:sz w:val="18"/>
        </w:rPr>
        <w:t xml:space="preserve"> </w:t>
      </w:r>
      <w:r>
        <w:rPr>
          <w:sz w:val="18"/>
        </w:rPr>
        <w:t>421691)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line="230" w:lineRule="auto"/>
        <w:ind w:right="621" w:hanging="667"/>
        <w:jc w:val="both"/>
        <w:rPr>
          <w:sz w:val="18"/>
        </w:rPr>
      </w:pPr>
      <w:r>
        <w:rPr>
          <w:sz w:val="18"/>
        </w:rPr>
        <w:t>Erhan Y ld z, Çall Ne e, Özdemir Necmettin, Dikmen Y lmaz (1996). Serviks adenokarsinomu prevalans n n skuamöz hücreli karsinom ile kar la t r lmas ve histolojik subtiplerinin özellikleri. Turkish</w:t>
      </w:r>
      <w:r>
        <w:rPr>
          <w:spacing w:val="37"/>
          <w:sz w:val="18"/>
        </w:rPr>
        <w:t xml:space="preserve"> </w:t>
      </w:r>
      <w:r>
        <w:rPr>
          <w:sz w:val="18"/>
        </w:rPr>
        <w:t>Journal</w:t>
      </w:r>
      <w:r>
        <w:rPr>
          <w:spacing w:val="38"/>
          <w:sz w:val="18"/>
        </w:rPr>
        <w:t xml:space="preserve"> </w:t>
      </w:r>
      <w:r>
        <w:rPr>
          <w:sz w:val="18"/>
        </w:rPr>
        <w:t>of</w:t>
      </w:r>
      <w:r>
        <w:rPr>
          <w:spacing w:val="38"/>
          <w:sz w:val="18"/>
        </w:rPr>
        <w:t xml:space="preserve"> </w:t>
      </w:r>
      <w:r>
        <w:rPr>
          <w:sz w:val="18"/>
        </w:rPr>
        <w:t>Neoplasia,</w:t>
      </w:r>
      <w:r>
        <w:rPr>
          <w:spacing w:val="38"/>
          <w:sz w:val="18"/>
        </w:rPr>
        <w:t xml:space="preserve"> </w:t>
      </w:r>
      <w:r>
        <w:rPr>
          <w:sz w:val="18"/>
        </w:rPr>
        <w:t>4(2),</w:t>
      </w:r>
      <w:r>
        <w:rPr>
          <w:spacing w:val="38"/>
          <w:sz w:val="18"/>
        </w:rPr>
        <w:t xml:space="preserve"> </w:t>
      </w:r>
      <w:r>
        <w:rPr>
          <w:sz w:val="18"/>
        </w:rPr>
        <w:t>120-125.</w:t>
      </w:r>
      <w:r>
        <w:rPr>
          <w:spacing w:val="38"/>
          <w:sz w:val="18"/>
        </w:rPr>
        <w:t xml:space="preserve"> </w:t>
      </w:r>
      <w:r>
        <w:rPr>
          <w:sz w:val="18"/>
        </w:rPr>
        <w:t>(Kontrol</w:t>
      </w:r>
      <w:r>
        <w:rPr>
          <w:spacing w:val="37"/>
          <w:sz w:val="18"/>
        </w:rPr>
        <w:t xml:space="preserve"> </w:t>
      </w:r>
      <w:r>
        <w:rPr>
          <w:sz w:val="18"/>
        </w:rPr>
        <w:t>No:</w:t>
      </w:r>
      <w:r>
        <w:rPr>
          <w:spacing w:val="38"/>
          <w:sz w:val="18"/>
        </w:rPr>
        <w:t xml:space="preserve"> </w:t>
      </w:r>
      <w:r>
        <w:rPr>
          <w:sz w:val="18"/>
        </w:rPr>
        <w:t>420777)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line="230" w:lineRule="auto"/>
        <w:ind w:right="611" w:hanging="667"/>
        <w:jc w:val="both"/>
        <w:rPr>
          <w:sz w:val="18"/>
        </w:rPr>
      </w:pPr>
      <w:r>
        <w:rPr>
          <w:sz w:val="18"/>
        </w:rPr>
        <w:t xml:space="preserve">DEM RKAN NE E,ALATA SÜLEYMAN </w:t>
      </w:r>
      <w:proofErr w:type="gramStart"/>
      <w:r>
        <w:rPr>
          <w:sz w:val="18"/>
        </w:rPr>
        <w:t>ERKAN,AKTAN</w:t>
      </w:r>
      <w:proofErr w:type="gramEnd"/>
      <w:r>
        <w:rPr>
          <w:sz w:val="18"/>
        </w:rPr>
        <w:t xml:space="preserve"> ERDAL,DÜZCAN ENDER (1996). Pap smear kalitesinde tek veya çift lama örnek alman n rolü. Türk Patoloji Dergisi, 12(2), 24-26. (Kontrol No: 420582)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line="230" w:lineRule="auto"/>
        <w:ind w:hanging="667"/>
        <w:jc w:val="both"/>
        <w:rPr>
          <w:sz w:val="18"/>
        </w:rPr>
      </w:pPr>
      <w:r>
        <w:rPr>
          <w:sz w:val="18"/>
        </w:rPr>
        <w:t xml:space="preserve">AKTAN </w:t>
      </w:r>
      <w:proofErr w:type="gramStart"/>
      <w:r>
        <w:rPr>
          <w:sz w:val="18"/>
        </w:rPr>
        <w:t>ERDAL,SOYSAL</w:t>
      </w:r>
      <w:proofErr w:type="gramEnd"/>
      <w:r>
        <w:rPr>
          <w:sz w:val="18"/>
        </w:rPr>
        <w:t xml:space="preserve"> MEHMET EM N,DEM RKAN NE E,DÜZCAN ENDER (1996).  Plasmin  inhibitörü aprotinin in rat modeli üzerinde ovülasyona etkisinin ara t r </w:t>
      </w:r>
      <w:proofErr w:type="gramStart"/>
      <w:r>
        <w:rPr>
          <w:sz w:val="18"/>
        </w:rPr>
        <w:t>lmas .</w:t>
      </w:r>
      <w:proofErr w:type="gramEnd"/>
      <w:r>
        <w:rPr>
          <w:sz w:val="18"/>
        </w:rPr>
        <w:t xml:space="preserve"> Pamukkale Üniversitesi</w:t>
      </w:r>
      <w:r>
        <w:rPr>
          <w:spacing w:val="31"/>
          <w:sz w:val="18"/>
        </w:rPr>
        <w:t xml:space="preserve"> </w:t>
      </w:r>
      <w:r>
        <w:rPr>
          <w:sz w:val="18"/>
        </w:rPr>
        <w:t>T</w:t>
      </w:r>
      <w:r>
        <w:rPr>
          <w:spacing w:val="-14"/>
          <w:sz w:val="18"/>
        </w:rPr>
        <w:t xml:space="preserve"> </w:t>
      </w:r>
      <w:r>
        <w:rPr>
          <w:sz w:val="18"/>
        </w:rPr>
        <w:t>p</w:t>
      </w:r>
      <w:r>
        <w:rPr>
          <w:spacing w:val="31"/>
          <w:sz w:val="18"/>
        </w:rPr>
        <w:t xml:space="preserve"> </w:t>
      </w:r>
      <w:r>
        <w:rPr>
          <w:sz w:val="18"/>
        </w:rPr>
        <w:t>Fakültesi</w:t>
      </w:r>
      <w:r>
        <w:rPr>
          <w:spacing w:val="32"/>
          <w:sz w:val="18"/>
        </w:rPr>
        <w:t xml:space="preserve"> </w:t>
      </w:r>
      <w:r>
        <w:rPr>
          <w:sz w:val="18"/>
        </w:rPr>
        <w:t>Dergisi,</w:t>
      </w:r>
      <w:r>
        <w:rPr>
          <w:spacing w:val="32"/>
          <w:sz w:val="18"/>
        </w:rPr>
        <w:t xml:space="preserve"> </w:t>
      </w:r>
      <w:r>
        <w:rPr>
          <w:sz w:val="18"/>
        </w:rPr>
        <w:t>2(3),</w:t>
      </w:r>
      <w:r>
        <w:rPr>
          <w:spacing w:val="32"/>
          <w:sz w:val="18"/>
        </w:rPr>
        <w:t xml:space="preserve"> </w:t>
      </w:r>
      <w:r>
        <w:rPr>
          <w:sz w:val="18"/>
        </w:rPr>
        <w:t>38-41.</w:t>
      </w:r>
      <w:r>
        <w:rPr>
          <w:spacing w:val="32"/>
          <w:sz w:val="18"/>
        </w:rPr>
        <w:t xml:space="preserve"> </w:t>
      </w:r>
      <w:r>
        <w:rPr>
          <w:sz w:val="18"/>
        </w:rPr>
        <w:t>(Kontrol</w:t>
      </w:r>
      <w:r>
        <w:rPr>
          <w:spacing w:val="32"/>
          <w:sz w:val="18"/>
        </w:rPr>
        <w:t xml:space="preserve"> </w:t>
      </w:r>
      <w:r>
        <w:rPr>
          <w:sz w:val="18"/>
        </w:rPr>
        <w:t>No:</w:t>
      </w:r>
      <w:r>
        <w:rPr>
          <w:spacing w:val="32"/>
          <w:sz w:val="18"/>
        </w:rPr>
        <w:t xml:space="preserve"> </w:t>
      </w:r>
      <w:r>
        <w:rPr>
          <w:sz w:val="18"/>
        </w:rPr>
        <w:t>420961)</w:t>
      </w:r>
    </w:p>
    <w:p w:rsidR="00563AEA" w:rsidRDefault="00AB329C">
      <w:pPr>
        <w:pStyle w:val="ListeParagraf"/>
        <w:numPr>
          <w:ilvl w:val="0"/>
          <w:numId w:val="2"/>
        </w:numPr>
        <w:tabs>
          <w:tab w:val="left" w:pos="1200"/>
        </w:tabs>
        <w:spacing w:before="89" w:line="230" w:lineRule="auto"/>
        <w:ind w:right="612" w:hanging="667"/>
        <w:jc w:val="both"/>
        <w:rPr>
          <w:sz w:val="18"/>
        </w:rPr>
      </w:pPr>
      <w:r>
        <w:rPr>
          <w:sz w:val="18"/>
        </w:rPr>
        <w:t>Bayramo lu smet, Ard ç Faz l Necdet, Kara Cüneyt Orhan, Bayramo lu Hatice, Çall Ne e (1996). Tav anda fasiyal sinirinin anatomik ve histolojik özellikleri. KBB htisas Dergisi, 3(2), 549-552. (Kontrol No:</w:t>
      </w:r>
      <w:r>
        <w:rPr>
          <w:spacing w:val="-2"/>
          <w:sz w:val="18"/>
        </w:rPr>
        <w:t xml:space="preserve"> </w:t>
      </w:r>
      <w:r>
        <w:rPr>
          <w:sz w:val="18"/>
        </w:rPr>
        <w:t>421171)</w:t>
      </w:r>
    </w:p>
    <w:p w:rsidR="00563AEA" w:rsidRDefault="00AB329C">
      <w:pPr>
        <w:pStyle w:val="Heading2"/>
        <w:spacing w:before="164"/>
      </w:pPr>
      <w:r>
        <w:rPr>
          <w:color w:val="666666"/>
        </w:rPr>
        <w:t xml:space="preserve">E. Ulusal bilimsel toplant larda sunulan ve bildiri kitaplar nda bas </w:t>
      </w:r>
      <w:proofErr w:type="gramStart"/>
      <w:r>
        <w:rPr>
          <w:color w:val="666666"/>
        </w:rPr>
        <w:t>lan</w:t>
      </w:r>
      <w:proofErr w:type="gramEnd"/>
      <w:r>
        <w:rPr>
          <w:color w:val="666666"/>
        </w:rPr>
        <w:t xml:space="preserve"> bildiriler:</w:t>
      </w:r>
    </w:p>
    <w:p w:rsidR="00563AEA" w:rsidRDefault="00AB329C">
      <w:pPr>
        <w:pStyle w:val="ListeParagraf"/>
        <w:numPr>
          <w:ilvl w:val="0"/>
          <w:numId w:val="1"/>
        </w:numPr>
        <w:tabs>
          <w:tab w:val="left" w:pos="1180"/>
        </w:tabs>
        <w:spacing w:before="139" w:line="230" w:lineRule="auto"/>
        <w:ind w:right="258"/>
        <w:jc w:val="both"/>
        <w:rPr>
          <w:sz w:val="18"/>
        </w:rPr>
      </w:pPr>
      <w:r>
        <w:rPr>
          <w:sz w:val="18"/>
        </w:rPr>
        <w:t xml:space="preserve">DEM RKAN NE E,GÜLTEN </w:t>
      </w:r>
      <w:proofErr w:type="gramStart"/>
      <w:r>
        <w:rPr>
          <w:sz w:val="18"/>
        </w:rPr>
        <w:t>GÜLSÜN,Yavuz</w:t>
      </w:r>
      <w:proofErr w:type="gramEnd"/>
      <w:r>
        <w:rPr>
          <w:sz w:val="18"/>
        </w:rPr>
        <w:t xml:space="preserve"> Gülcan (2017). M </w:t>
      </w:r>
      <w:proofErr w:type="gramStart"/>
      <w:r>
        <w:rPr>
          <w:sz w:val="18"/>
        </w:rPr>
        <w:t>DE  YERLE</w:t>
      </w:r>
      <w:proofErr w:type="gramEnd"/>
      <w:r>
        <w:rPr>
          <w:sz w:val="18"/>
        </w:rPr>
        <w:t xml:space="preserve">  M  NAD R  GÖRÜLEN  METASTAT K DÜ ÜK DERECEL ENDOMETR YAL STROMAL SARKOM-OLGU  SUNUMU.  27.  </w:t>
      </w:r>
      <w:proofErr w:type="gramStart"/>
      <w:r>
        <w:rPr>
          <w:sz w:val="18"/>
        </w:rPr>
        <w:t>Ulusal  Patoloji</w:t>
      </w:r>
      <w:proofErr w:type="gramEnd"/>
      <w:r>
        <w:rPr>
          <w:sz w:val="18"/>
        </w:rPr>
        <w:t xml:space="preserve"> Kongresi, 1 (Tam Metin Bildiri/Poster)(Yay n</w:t>
      </w:r>
      <w:r>
        <w:rPr>
          <w:spacing w:val="61"/>
          <w:sz w:val="18"/>
        </w:rPr>
        <w:t xml:space="preserve"> </w:t>
      </w:r>
      <w:r>
        <w:rPr>
          <w:sz w:val="18"/>
        </w:rPr>
        <w:t>No:3870556)</w:t>
      </w:r>
    </w:p>
    <w:p w:rsidR="00563AEA" w:rsidRDefault="00AB329C">
      <w:pPr>
        <w:pStyle w:val="ListeParagraf"/>
        <w:numPr>
          <w:ilvl w:val="0"/>
          <w:numId w:val="1"/>
        </w:numPr>
        <w:tabs>
          <w:tab w:val="left" w:pos="1180"/>
        </w:tabs>
        <w:spacing w:line="230" w:lineRule="auto"/>
        <w:ind w:right="259"/>
        <w:jc w:val="both"/>
        <w:rPr>
          <w:sz w:val="18"/>
        </w:rPr>
      </w:pPr>
      <w:r>
        <w:rPr>
          <w:sz w:val="18"/>
        </w:rPr>
        <w:t xml:space="preserve">GÜLTEN GÜLSÜN, EN TÜRK N </w:t>
      </w:r>
      <w:proofErr w:type="gramStart"/>
      <w:r>
        <w:rPr>
          <w:sz w:val="18"/>
        </w:rPr>
        <w:t>LAY,HACIO</w:t>
      </w:r>
      <w:proofErr w:type="gramEnd"/>
      <w:r>
        <w:rPr>
          <w:sz w:val="18"/>
        </w:rPr>
        <w:t xml:space="preserve"> LU S BEL,DEM RKAN NE E (2017). 2007-2017 YILLARI ARASINDA  PR MER  GASTRO NTEST NAL  S STEM   LENFOMASI   TANISI   ALAN   OLGULARIMIZIN   DE</w:t>
      </w:r>
      <w:r>
        <w:rPr>
          <w:spacing w:val="8"/>
          <w:sz w:val="18"/>
        </w:rPr>
        <w:t xml:space="preserve"> </w:t>
      </w:r>
      <w:r>
        <w:rPr>
          <w:sz w:val="18"/>
        </w:rPr>
        <w:t>ERLEND</w:t>
      </w:r>
      <w:r>
        <w:rPr>
          <w:spacing w:val="10"/>
          <w:sz w:val="18"/>
        </w:rPr>
        <w:t xml:space="preserve"> </w:t>
      </w:r>
      <w:r>
        <w:rPr>
          <w:sz w:val="18"/>
        </w:rPr>
        <w:t>R</w:t>
      </w:r>
      <w:r>
        <w:rPr>
          <w:spacing w:val="10"/>
          <w:sz w:val="18"/>
        </w:rPr>
        <w:t xml:space="preserve"> </w:t>
      </w:r>
      <w:proofErr w:type="gramStart"/>
      <w:r>
        <w:rPr>
          <w:sz w:val="18"/>
        </w:rPr>
        <w:t>LMES</w:t>
      </w:r>
      <w:r>
        <w:rPr>
          <w:spacing w:val="10"/>
          <w:sz w:val="18"/>
        </w:rPr>
        <w:t xml:space="preserve"> </w:t>
      </w:r>
      <w:r>
        <w:rPr>
          <w:sz w:val="18"/>
        </w:rPr>
        <w:t>.</w:t>
      </w:r>
      <w:proofErr w:type="gramEnd"/>
      <w:r>
        <w:rPr>
          <w:spacing w:val="48"/>
          <w:sz w:val="18"/>
        </w:rPr>
        <w:t xml:space="preserve"> </w:t>
      </w:r>
      <w:r>
        <w:rPr>
          <w:sz w:val="18"/>
        </w:rPr>
        <w:t>27.</w:t>
      </w:r>
      <w:r>
        <w:rPr>
          <w:spacing w:val="23"/>
          <w:sz w:val="18"/>
        </w:rPr>
        <w:t xml:space="preserve"> </w:t>
      </w:r>
      <w:r>
        <w:rPr>
          <w:sz w:val="18"/>
        </w:rPr>
        <w:t>Ulusal</w:t>
      </w:r>
      <w:r>
        <w:rPr>
          <w:spacing w:val="23"/>
          <w:sz w:val="18"/>
        </w:rPr>
        <w:t xml:space="preserve"> </w:t>
      </w:r>
      <w:r>
        <w:rPr>
          <w:sz w:val="18"/>
        </w:rPr>
        <w:t>Patoloji</w:t>
      </w:r>
      <w:r>
        <w:rPr>
          <w:spacing w:val="25"/>
          <w:sz w:val="18"/>
        </w:rPr>
        <w:t xml:space="preserve"> </w:t>
      </w:r>
      <w:r>
        <w:rPr>
          <w:sz w:val="18"/>
        </w:rPr>
        <w:t>Kongresi,</w:t>
      </w:r>
      <w:r>
        <w:rPr>
          <w:spacing w:val="23"/>
          <w:sz w:val="18"/>
        </w:rPr>
        <w:t xml:space="preserve"> </w:t>
      </w:r>
      <w:r>
        <w:rPr>
          <w:sz w:val="18"/>
        </w:rPr>
        <w:t>1</w:t>
      </w:r>
      <w:r>
        <w:rPr>
          <w:spacing w:val="23"/>
          <w:sz w:val="18"/>
        </w:rPr>
        <w:t xml:space="preserve"> </w:t>
      </w:r>
      <w:r>
        <w:rPr>
          <w:sz w:val="18"/>
        </w:rPr>
        <w:t>(Özet</w:t>
      </w:r>
      <w:r>
        <w:rPr>
          <w:spacing w:val="24"/>
          <w:sz w:val="18"/>
        </w:rPr>
        <w:t xml:space="preserve"> </w:t>
      </w:r>
      <w:r>
        <w:rPr>
          <w:sz w:val="18"/>
        </w:rPr>
        <w:t>Bildiri/Poster)(Yay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23"/>
          <w:sz w:val="18"/>
        </w:rPr>
        <w:t xml:space="preserve"> </w:t>
      </w:r>
      <w:r>
        <w:rPr>
          <w:sz w:val="18"/>
        </w:rPr>
        <w:t>No:3870606)</w:t>
      </w:r>
    </w:p>
    <w:p w:rsidR="00563AEA" w:rsidRDefault="00AB329C">
      <w:pPr>
        <w:pStyle w:val="ListeParagraf"/>
        <w:numPr>
          <w:ilvl w:val="0"/>
          <w:numId w:val="1"/>
        </w:numPr>
        <w:tabs>
          <w:tab w:val="left" w:pos="1179"/>
          <w:tab w:val="left" w:pos="1180"/>
          <w:tab w:val="left" w:pos="8962"/>
          <w:tab w:val="left" w:pos="10309"/>
        </w:tabs>
        <w:spacing w:line="230" w:lineRule="auto"/>
        <w:ind w:right="234"/>
        <w:rPr>
          <w:sz w:val="18"/>
        </w:rPr>
      </w:pPr>
      <w:r>
        <w:rPr>
          <w:sz w:val="18"/>
        </w:rPr>
        <w:t xml:space="preserve">GÜLTEN  GÜLSÜN,  EN  TÜRK  N </w:t>
      </w:r>
      <w:proofErr w:type="gramStart"/>
      <w:r>
        <w:rPr>
          <w:sz w:val="18"/>
        </w:rPr>
        <w:t>LAY,HACIO</w:t>
      </w:r>
      <w:proofErr w:type="gramEnd"/>
      <w:r>
        <w:rPr>
          <w:sz w:val="18"/>
        </w:rPr>
        <w:t xml:space="preserve">  LU  S BEL,DEM RKAN  NE </w:t>
      </w:r>
      <w:r>
        <w:rPr>
          <w:spacing w:val="12"/>
          <w:sz w:val="18"/>
        </w:rPr>
        <w:t xml:space="preserve"> </w:t>
      </w:r>
      <w:r>
        <w:rPr>
          <w:sz w:val="18"/>
        </w:rPr>
        <w:t>E</w:t>
      </w:r>
      <w:r>
        <w:rPr>
          <w:spacing w:val="61"/>
          <w:sz w:val="18"/>
        </w:rPr>
        <w:t xml:space="preserve"> </w:t>
      </w:r>
      <w:r>
        <w:rPr>
          <w:sz w:val="18"/>
        </w:rPr>
        <w:t>(2017).</w:t>
      </w:r>
      <w:r>
        <w:rPr>
          <w:sz w:val="18"/>
        </w:rPr>
        <w:tab/>
        <w:t>2007-2017 Y llar Aras</w:t>
      </w:r>
      <w:r>
        <w:rPr>
          <w:spacing w:val="-17"/>
          <w:sz w:val="18"/>
        </w:rPr>
        <w:t xml:space="preserve"> </w:t>
      </w:r>
      <w:r>
        <w:rPr>
          <w:sz w:val="18"/>
        </w:rPr>
        <w:t>nda</w:t>
      </w:r>
      <w:r>
        <w:rPr>
          <w:spacing w:val="36"/>
          <w:sz w:val="18"/>
        </w:rPr>
        <w:t xml:space="preserve"> </w:t>
      </w:r>
      <w:r>
        <w:rPr>
          <w:sz w:val="18"/>
        </w:rPr>
        <w:t>Primer</w:t>
      </w:r>
      <w:r>
        <w:rPr>
          <w:spacing w:val="37"/>
          <w:sz w:val="18"/>
        </w:rPr>
        <w:t xml:space="preserve"> </w:t>
      </w:r>
      <w:r>
        <w:rPr>
          <w:sz w:val="18"/>
        </w:rPr>
        <w:t>Gastrointestinal</w:t>
      </w:r>
      <w:r>
        <w:rPr>
          <w:spacing w:val="37"/>
          <w:sz w:val="18"/>
        </w:rPr>
        <w:t xml:space="preserve"> </w:t>
      </w:r>
      <w:r>
        <w:rPr>
          <w:sz w:val="18"/>
        </w:rPr>
        <w:t>Sistem</w:t>
      </w:r>
      <w:r>
        <w:rPr>
          <w:spacing w:val="37"/>
          <w:sz w:val="18"/>
        </w:rPr>
        <w:t xml:space="preserve"> </w:t>
      </w:r>
      <w:proofErr w:type="gramStart"/>
      <w:r>
        <w:rPr>
          <w:sz w:val="18"/>
        </w:rPr>
        <w:t xml:space="preserve">Lenfomas </w:t>
      </w:r>
      <w:r>
        <w:rPr>
          <w:spacing w:val="22"/>
          <w:sz w:val="18"/>
        </w:rPr>
        <w:t xml:space="preserve"> </w:t>
      </w:r>
      <w:r>
        <w:rPr>
          <w:sz w:val="18"/>
        </w:rPr>
        <w:t>Tan</w:t>
      </w:r>
      <w:proofErr w:type="gramEnd"/>
      <w:r>
        <w:rPr>
          <w:spacing w:val="-16"/>
          <w:sz w:val="18"/>
        </w:rPr>
        <w:t xml:space="preserve"> </w:t>
      </w:r>
      <w:r>
        <w:rPr>
          <w:sz w:val="18"/>
        </w:rPr>
        <w:t xml:space="preserve">s </w:t>
      </w:r>
      <w:r>
        <w:rPr>
          <w:spacing w:val="20"/>
          <w:sz w:val="18"/>
        </w:rPr>
        <w:t xml:space="preserve"> </w:t>
      </w:r>
      <w:r>
        <w:rPr>
          <w:sz w:val="18"/>
        </w:rPr>
        <w:t>Alan</w:t>
      </w:r>
      <w:r>
        <w:rPr>
          <w:spacing w:val="37"/>
          <w:sz w:val="18"/>
        </w:rPr>
        <w:t xml:space="preserve"> </w:t>
      </w:r>
      <w:r>
        <w:rPr>
          <w:sz w:val="18"/>
        </w:rPr>
        <w:t>Olgular</w:t>
      </w:r>
      <w:r>
        <w:rPr>
          <w:spacing w:val="-16"/>
          <w:sz w:val="18"/>
        </w:rPr>
        <w:t xml:space="preserve"> </w:t>
      </w:r>
      <w:r>
        <w:rPr>
          <w:sz w:val="18"/>
        </w:rPr>
        <w:t>m</w:t>
      </w:r>
      <w:r>
        <w:rPr>
          <w:spacing w:val="-17"/>
          <w:sz w:val="18"/>
        </w:rPr>
        <w:t xml:space="preserve"> </w:t>
      </w:r>
      <w:r>
        <w:rPr>
          <w:sz w:val="18"/>
        </w:rPr>
        <w:t>z</w:t>
      </w:r>
      <w:r>
        <w:rPr>
          <w:spacing w:val="-17"/>
          <w:sz w:val="18"/>
        </w:rPr>
        <w:t xml:space="preserve"> </w:t>
      </w:r>
      <w:r>
        <w:rPr>
          <w:sz w:val="18"/>
        </w:rPr>
        <w:t>n</w:t>
      </w:r>
      <w:r>
        <w:rPr>
          <w:spacing w:val="37"/>
          <w:sz w:val="18"/>
        </w:rPr>
        <w:t xml:space="preserve"> </w:t>
      </w:r>
      <w:r>
        <w:rPr>
          <w:sz w:val="18"/>
        </w:rPr>
        <w:t>De</w:t>
      </w:r>
      <w:r>
        <w:rPr>
          <w:spacing w:val="44"/>
          <w:sz w:val="18"/>
        </w:rPr>
        <w:t xml:space="preserve"> </w:t>
      </w:r>
      <w:r>
        <w:rPr>
          <w:sz w:val="18"/>
        </w:rPr>
        <w:t>erlendirilmesi.</w:t>
      </w:r>
      <w:r>
        <w:rPr>
          <w:sz w:val="18"/>
        </w:rPr>
        <w:tab/>
      </w:r>
      <w:r>
        <w:rPr>
          <w:spacing w:val="-6"/>
          <w:sz w:val="18"/>
        </w:rPr>
        <w:t xml:space="preserve">27. </w:t>
      </w:r>
      <w:r>
        <w:rPr>
          <w:sz w:val="18"/>
        </w:rPr>
        <w:t>Ulusal</w:t>
      </w:r>
      <w:r>
        <w:rPr>
          <w:spacing w:val="40"/>
          <w:sz w:val="18"/>
        </w:rPr>
        <w:t xml:space="preserve"> </w:t>
      </w:r>
      <w:r>
        <w:rPr>
          <w:sz w:val="18"/>
        </w:rPr>
        <w:t>Patoloji</w:t>
      </w:r>
      <w:r>
        <w:rPr>
          <w:spacing w:val="41"/>
          <w:sz w:val="18"/>
        </w:rPr>
        <w:t xml:space="preserve"> </w:t>
      </w:r>
      <w:r>
        <w:rPr>
          <w:sz w:val="18"/>
        </w:rPr>
        <w:t>Kongresi</w:t>
      </w:r>
      <w:r>
        <w:rPr>
          <w:spacing w:val="40"/>
          <w:sz w:val="18"/>
        </w:rPr>
        <w:t xml:space="preserve"> </w:t>
      </w:r>
      <w:r>
        <w:rPr>
          <w:sz w:val="18"/>
        </w:rPr>
        <w:t>Antalya</w:t>
      </w:r>
      <w:r>
        <w:rPr>
          <w:spacing w:val="41"/>
          <w:sz w:val="18"/>
        </w:rPr>
        <w:t xml:space="preserve"> </w:t>
      </w:r>
      <w:r>
        <w:rPr>
          <w:sz w:val="18"/>
        </w:rPr>
        <w:t>(/Poster)(Yay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41"/>
          <w:sz w:val="18"/>
        </w:rPr>
        <w:t xml:space="preserve"> </w:t>
      </w:r>
      <w:r>
        <w:rPr>
          <w:sz w:val="18"/>
        </w:rPr>
        <w:t>No:4121110)</w:t>
      </w:r>
    </w:p>
    <w:p w:rsidR="00563AEA" w:rsidRDefault="00AB329C">
      <w:pPr>
        <w:pStyle w:val="ListeParagraf"/>
        <w:numPr>
          <w:ilvl w:val="0"/>
          <w:numId w:val="1"/>
        </w:numPr>
        <w:tabs>
          <w:tab w:val="left" w:pos="1180"/>
        </w:tabs>
        <w:spacing w:before="88" w:line="232" w:lineRule="auto"/>
        <w:ind w:right="234"/>
        <w:jc w:val="both"/>
        <w:rPr>
          <w:sz w:val="18"/>
        </w:rPr>
      </w:pPr>
      <w:r>
        <w:rPr>
          <w:sz w:val="18"/>
        </w:rPr>
        <w:t xml:space="preserve">ALTINI IK </w:t>
      </w:r>
      <w:proofErr w:type="gramStart"/>
      <w:r>
        <w:rPr>
          <w:sz w:val="18"/>
        </w:rPr>
        <w:t>GÖKSEL,DEM</w:t>
      </w:r>
      <w:proofErr w:type="gramEnd"/>
      <w:r>
        <w:rPr>
          <w:sz w:val="18"/>
        </w:rPr>
        <w:t xml:space="preserve"> RKAN NE E,U URLU ERHAN,AYDO MU ÜM T,K Argun,McCormack Francis (2017). Nadir Görülen Kal tsal Bir Kistik Akci er </w:t>
      </w:r>
      <w:proofErr w:type="gramStart"/>
      <w:r>
        <w:rPr>
          <w:sz w:val="18"/>
        </w:rPr>
        <w:t>Hastal  :  ki</w:t>
      </w:r>
      <w:proofErr w:type="gramEnd"/>
      <w:r>
        <w:rPr>
          <w:sz w:val="18"/>
        </w:rPr>
        <w:t xml:space="preserve"> Birt-Hogg-Dube Sendromu Olgusu.  Türkiye Solunum Ara t rmalar Derne i, 39. Ulusal Kongresi, 1 (Özet Bildiri/Sözlü Sunum)(Yay n No:3870152)</w:t>
      </w:r>
    </w:p>
    <w:p w:rsidR="00563AEA" w:rsidRDefault="00563AEA">
      <w:pPr>
        <w:pStyle w:val="GvdeMetni"/>
        <w:spacing w:before="11"/>
        <w:ind w:left="0"/>
        <w:jc w:val="left"/>
        <w:rPr>
          <w:sz w:val="26"/>
        </w:rPr>
      </w:pPr>
    </w:p>
    <w:p w:rsidR="00563AEA" w:rsidRDefault="00AB329C">
      <w:pPr>
        <w:pStyle w:val="Heading2"/>
        <w:spacing w:before="0"/>
      </w:pPr>
      <w:r>
        <w:rPr>
          <w:color w:val="666666"/>
        </w:rPr>
        <w:t>Teknik Not, Vaka Takdimi, Ara t rma notu vb.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157" w:line="232" w:lineRule="auto"/>
        <w:ind w:right="613"/>
        <w:jc w:val="both"/>
        <w:rPr>
          <w:sz w:val="18"/>
        </w:rPr>
      </w:pPr>
      <w:r>
        <w:rPr>
          <w:sz w:val="18"/>
        </w:rPr>
        <w:t xml:space="preserve">Editöre Mektup, MREN I IL GÖ </w:t>
      </w:r>
      <w:proofErr w:type="gramStart"/>
      <w:r>
        <w:rPr>
          <w:sz w:val="18"/>
        </w:rPr>
        <w:t>EM,DEM</w:t>
      </w:r>
      <w:proofErr w:type="gramEnd"/>
      <w:r>
        <w:rPr>
          <w:sz w:val="18"/>
        </w:rPr>
        <w:t xml:space="preserve"> RKAN NE E,ÇOMUT ERDEM,DUYGULU EN Z (2020). </w:t>
      </w:r>
      <w:proofErr w:type="gramStart"/>
      <w:r>
        <w:rPr>
          <w:sz w:val="18"/>
        </w:rPr>
        <w:t>Epstein?Barr</w:t>
      </w:r>
      <w:proofErr w:type="gramEnd"/>
      <w:r>
        <w:rPr>
          <w:sz w:val="18"/>
        </w:rPr>
        <w:t xml:space="preserve"> virus?associated hydroa vacciniforme?like lymphoproliferative syndrome: excellent response to antiviral therapy. International Journal of Dermatology, 59(12), Doi: </w:t>
      </w:r>
      <w:proofErr w:type="gramStart"/>
      <w:r>
        <w:rPr>
          <w:sz w:val="18"/>
        </w:rPr>
        <w:t>10.1111</w:t>
      </w:r>
      <w:proofErr w:type="gramEnd"/>
      <w:r>
        <w:rPr>
          <w:sz w:val="18"/>
        </w:rPr>
        <w:t>/ijd.15141 (Yay n No:</w:t>
      </w:r>
      <w:r>
        <w:rPr>
          <w:spacing w:val="25"/>
          <w:sz w:val="18"/>
        </w:rPr>
        <w:t xml:space="preserve"> </w:t>
      </w:r>
      <w:r>
        <w:rPr>
          <w:sz w:val="18"/>
        </w:rPr>
        <w:t>6843515)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93" w:line="230" w:lineRule="auto"/>
        <w:ind w:right="614"/>
        <w:jc w:val="both"/>
        <w:rPr>
          <w:sz w:val="18"/>
        </w:rPr>
      </w:pPr>
      <w:r>
        <w:rPr>
          <w:sz w:val="18"/>
        </w:rPr>
        <w:t xml:space="preserve">Editöre Mektup, GÖK N ULE, MREN I IL GÖ </w:t>
      </w:r>
      <w:proofErr w:type="gramStart"/>
      <w:r>
        <w:rPr>
          <w:sz w:val="18"/>
        </w:rPr>
        <w:t>EM,DEM</w:t>
      </w:r>
      <w:proofErr w:type="gramEnd"/>
      <w:r>
        <w:rPr>
          <w:sz w:val="18"/>
        </w:rPr>
        <w:t xml:space="preserve"> RKAN NE E,DUYGULU EN Z (2020). Disseminated verrucae in a patient with rheumatoid arthritis: Abatacept effect on immunologic defense mechanism. Dermatologic Therapy, 33(6), Doi: </w:t>
      </w:r>
      <w:proofErr w:type="gramStart"/>
      <w:r>
        <w:rPr>
          <w:sz w:val="18"/>
        </w:rPr>
        <w:t>10.1111</w:t>
      </w:r>
      <w:proofErr w:type="gramEnd"/>
      <w:r>
        <w:rPr>
          <w:sz w:val="18"/>
        </w:rPr>
        <w:t>/dth.14119 (Yay n No:</w:t>
      </w:r>
      <w:r>
        <w:rPr>
          <w:spacing w:val="-7"/>
          <w:sz w:val="18"/>
        </w:rPr>
        <w:t xml:space="preserve"> </w:t>
      </w:r>
      <w:r>
        <w:rPr>
          <w:sz w:val="18"/>
        </w:rPr>
        <w:t>6843830)</w:t>
      </w:r>
    </w:p>
    <w:p w:rsidR="00563AEA" w:rsidRDefault="00563AEA">
      <w:pPr>
        <w:spacing w:line="230" w:lineRule="auto"/>
        <w:jc w:val="both"/>
        <w:rPr>
          <w:sz w:val="18"/>
        </w:rPr>
        <w:sectPr w:rsidR="00563AEA">
          <w:headerReference w:type="default" r:id="rId11"/>
          <w:footerReference w:type="default" r:id="rId12"/>
          <w:pgSz w:w="11900" w:h="16840"/>
          <w:pgMar w:top="360" w:right="420" w:bottom="780" w:left="640" w:header="0" w:footer="595" w:gutter="0"/>
          <w:pgNumType w:start="6"/>
          <w:cols w:space="708"/>
        </w:sectPr>
      </w:pP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159" w:line="230" w:lineRule="auto"/>
        <w:ind w:right="641"/>
        <w:jc w:val="both"/>
        <w:rPr>
          <w:sz w:val="18"/>
        </w:rPr>
      </w:pPr>
      <w:r>
        <w:rPr>
          <w:sz w:val="18"/>
        </w:rPr>
        <w:lastRenderedPageBreak/>
        <w:t xml:space="preserve">Editöre Mektup, MREN I IL GÖ </w:t>
      </w:r>
      <w:proofErr w:type="gramStart"/>
      <w:r>
        <w:rPr>
          <w:sz w:val="18"/>
        </w:rPr>
        <w:t>EM,DEM</w:t>
      </w:r>
      <w:proofErr w:type="gramEnd"/>
      <w:r>
        <w:rPr>
          <w:sz w:val="18"/>
        </w:rPr>
        <w:t xml:space="preserve"> RKAN NE E,DUYGULU EN Z (2020). Subcutaneous fat necrosis and severe hypercalcemia as a complication of therapeutic hypothermia in a newborn with</w:t>
      </w:r>
      <w:r>
        <w:rPr>
          <w:spacing w:val="31"/>
          <w:sz w:val="18"/>
        </w:rPr>
        <w:t xml:space="preserve"> </w:t>
      </w:r>
      <w:r>
        <w:rPr>
          <w:sz w:val="18"/>
        </w:rPr>
        <w:t>asphyxia.</w:t>
      </w:r>
      <w:r>
        <w:rPr>
          <w:spacing w:val="63"/>
          <w:sz w:val="18"/>
        </w:rPr>
        <w:t xml:space="preserve"> </w:t>
      </w:r>
      <w:r>
        <w:rPr>
          <w:sz w:val="18"/>
        </w:rPr>
        <w:t>Dermatologic</w:t>
      </w:r>
      <w:r>
        <w:rPr>
          <w:spacing w:val="31"/>
          <w:sz w:val="18"/>
        </w:rPr>
        <w:t xml:space="preserve"> </w:t>
      </w:r>
      <w:r>
        <w:rPr>
          <w:sz w:val="18"/>
        </w:rPr>
        <w:t>Therapy,</w:t>
      </w:r>
      <w:r>
        <w:rPr>
          <w:spacing w:val="32"/>
          <w:sz w:val="18"/>
        </w:rPr>
        <w:t xml:space="preserve"> </w:t>
      </w:r>
      <w:r>
        <w:rPr>
          <w:sz w:val="18"/>
        </w:rPr>
        <w:t>33(6),</w:t>
      </w:r>
      <w:r>
        <w:rPr>
          <w:spacing w:val="31"/>
          <w:sz w:val="18"/>
        </w:rPr>
        <w:t xml:space="preserve"> </w:t>
      </w:r>
      <w:r>
        <w:rPr>
          <w:sz w:val="18"/>
        </w:rPr>
        <w:t>Doi:</w:t>
      </w:r>
      <w:r>
        <w:rPr>
          <w:spacing w:val="32"/>
          <w:sz w:val="18"/>
        </w:rPr>
        <w:t xml:space="preserve"> </w:t>
      </w:r>
      <w:proofErr w:type="gramStart"/>
      <w:r>
        <w:rPr>
          <w:sz w:val="18"/>
        </w:rPr>
        <w:t>10.1111</w:t>
      </w:r>
      <w:proofErr w:type="gramEnd"/>
      <w:r>
        <w:rPr>
          <w:sz w:val="18"/>
        </w:rPr>
        <w:t>/dth.13952</w:t>
      </w:r>
      <w:r>
        <w:rPr>
          <w:spacing w:val="31"/>
          <w:sz w:val="18"/>
        </w:rPr>
        <w:t xml:space="preserve"> </w:t>
      </w:r>
      <w:r>
        <w:rPr>
          <w:sz w:val="18"/>
        </w:rPr>
        <w:t>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31"/>
          <w:sz w:val="18"/>
        </w:rPr>
        <w:t xml:space="preserve"> </w:t>
      </w:r>
      <w:r>
        <w:rPr>
          <w:sz w:val="18"/>
        </w:rPr>
        <w:t>No:</w:t>
      </w:r>
      <w:r>
        <w:rPr>
          <w:spacing w:val="32"/>
          <w:sz w:val="18"/>
        </w:rPr>
        <w:t xml:space="preserve"> </w:t>
      </w:r>
      <w:r>
        <w:rPr>
          <w:sz w:val="18"/>
        </w:rPr>
        <w:t>6845060)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line="230" w:lineRule="auto"/>
        <w:ind w:right="615"/>
        <w:jc w:val="both"/>
        <w:rPr>
          <w:sz w:val="18"/>
        </w:rPr>
      </w:pPr>
      <w:r>
        <w:rPr>
          <w:sz w:val="18"/>
        </w:rPr>
        <w:t xml:space="preserve">Vaka Takdimi, ATIGAN </w:t>
      </w:r>
      <w:proofErr w:type="gramStart"/>
      <w:r>
        <w:rPr>
          <w:sz w:val="18"/>
        </w:rPr>
        <w:t>AYHAN,OZGEN</w:t>
      </w:r>
      <w:proofErr w:type="gramEnd"/>
      <w:r>
        <w:rPr>
          <w:sz w:val="18"/>
        </w:rPr>
        <w:t xml:space="preserve"> UTKU,DEM RKAN NE E,ERDEM ERGÜN (2020). Immunoglobulin G4 related mastitis: A case report. Marmara Medical Journal, 33(1), 39-41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10.5472/marumj.681980 (Yay n No:</w:t>
      </w:r>
      <w:r>
        <w:rPr>
          <w:spacing w:val="6"/>
          <w:sz w:val="18"/>
        </w:rPr>
        <w:t xml:space="preserve"> </w:t>
      </w:r>
      <w:r>
        <w:rPr>
          <w:sz w:val="18"/>
        </w:rPr>
        <w:t>6843784)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line="230" w:lineRule="auto"/>
        <w:ind w:right="618"/>
        <w:jc w:val="both"/>
        <w:rPr>
          <w:sz w:val="18"/>
        </w:rPr>
      </w:pPr>
      <w:r>
        <w:rPr>
          <w:sz w:val="18"/>
        </w:rPr>
        <w:t xml:space="preserve">Vaka Takdimi, KAÇAR N </w:t>
      </w:r>
      <w:proofErr w:type="gramStart"/>
      <w:r>
        <w:rPr>
          <w:sz w:val="18"/>
        </w:rPr>
        <w:t>DA,DEM</w:t>
      </w:r>
      <w:proofErr w:type="gramEnd"/>
      <w:r>
        <w:rPr>
          <w:sz w:val="18"/>
        </w:rPr>
        <w:t xml:space="preserve"> RKAN NE E,ERG N EN Z (2018). Generalized </w:t>
      </w:r>
      <w:proofErr w:type="gramStart"/>
      <w:r>
        <w:rPr>
          <w:sz w:val="18"/>
        </w:rPr>
        <w:t>eruptive  histiocytosis</w:t>
      </w:r>
      <w:proofErr w:type="gramEnd"/>
      <w:r>
        <w:rPr>
          <w:sz w:val="18"/>
        </w:rPr>
        <w:t xml:space="preserve"> diagnosed in light of dermoscopic findings. International Journal of Dermatology, 57(3), 355-357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10.1111/ijd.13867 (Yay n</w:t>
      </w:r>
      <w:r>
        <w:rPr>
          <w:spacing w:val="31"/>
          <w:sz w:val="18"/>
        </w:rPr>
        <w:t xml:space="preserve"> </w:t>
      </w:r>
      <w:r>
        <w:rPr>
          <w:sz w:val="18"/>
        </w:rPr>
        <w:t>No: 4683211)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line="230" w:lineRule="auto"/>
        <w:ind w:right="617"/>
        <w:jc w:val="both"/>
        <w:rPr>
          <w:sz w:val="18"/>
        </w:rPr>
      </w:pPr>
      <w:r>
        <w:rPr>
          <w:sz w:val="18"/>
        </w:rPr>
        <w:t xml:space="preserve">Vaka Takdimi, Ök Kekeç </w:t>
      </w:r>
      <w:proofErr w:type="gramStart"/>
      <w:r>
        <w:rPr>
          <w:sz w:val="18"/>
        </w:rPr>
        <w:t>Derya,KAÇAR</w:t>
      </w:r>
      <w:proofErr w:type="gramEnd"/>
      <w:r>
        <w:rPr>
          <w:sz w:val="18"/>
        </w:rPr>
        <w:t xml:space="preserve"> N DA,DEM RKAN NE E (2018). A case of paraneoplastic pemphigus with hypopion sign and literature review. Pamukkale Medical Journal, 11(1), 81-74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10.5505/ptd.2017.04875 (Yay n No:</w:t>
      </w:r>
      <w:r>
        <w:rPr>
          <w:spacing w:val="7"/>
          <w:sz w:val="18"/>
        </w:rPr>
        <w:t xml:space="preserve"> </w:t>
      </w:r>
      <w:r>
        <w:rPr>
          <w:sz w:val="18"/>
        </w:rPr>
        <w:t>4708029)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line="230" w:lineRule="auto"/>
        <w:jc w:val="both"/>
        <w:rPr>
          <w:sz w:val="18"/>
        </w:rPr>
      </w:pPr>
      <w:r>
        <w:rPr>
          <w:sz w:val="18"/>
        </w:rPr>
        <w:t xml:space="preserve">Vaka Takdimi, KAÇAR N </w:t>
      </w:r>
      <w:proofErr w:type="gramStart"/>
      <w:r>
        <w:rPr>
          <w:sz w:val="18"/>
        </w:rPr>
        <w:t>DA,Sezen</w:t>
      </w:r>
      <w:proofErr w:type="gramEnd"/>
      <w:r>
        <w:rPr>
          <w:sz w:val="18"/>
        </w:rPr>
        <w:t xml:space="preserve"> B,YÜKSEL SELÇUK,DEM RKAN NE E (2017).  A </w:t>
      </w:r>
      <w:proofErr w:type="gramStart"/>
      <w:r>
        <w:rPr>
          <w:sz w:val="18"/>
        </w:rPr>
        <w:t>PEDIATRIC  CASE</w:t>
      </w:r>
      <w:proofErr w:type="gramEnd"/>
      <w:r>
        <w:rPr>
          <w:sz w:val="18"/>
        </w:rPr>
        <w:t xml:space="preserve"> OF SYSTEMIC LUPUS ERYTHEMATOSUS: CLINICAL AND DERMOSCOPIC FINDINGS. DOD Clinical</w:t>
      </w:r>
      <w:r>
        <w:rPr>
          <w:spacing w:val="36"/>
          <w:sz w:val="18"/>
        </w:rPr>
        <w:t xml:space="preserve"> </w:t>
      </w:r>
      <w:r>
        <w:rPr>
          <w:sz w:val="18"/>
        </w:rPr>
        <w:t>Case</w:t>
      </w:r>
      <w:r>
        <w:rPr>
          <w:spacing w:val="36"/>
          <w:sz w:val="18"/>
        </w:rPr>
        <w:t xml:space="preserve"> </w:t>
      </w:r>
      <w:r>
        <w:rPr>
          <w:sz w:val="18"/>
        </w:rPr>
        <w:t>Report,</w:t>
      </w:r>
      <w:r>
        <w:rPr>
          <w:spacing w:val="37"/>
          <w:sz w:val="18"/>
        </w:rPr>
        <w:t xml:space="preserve"> </w:t>
      </w:r>
      <w:r>
        <w:rPr>
          <w:sz w:val="18"/>
        </w:rPr>
        <w:t>1(1),</w:t>
      </w:r>
      <w:r>
        <w:rPr>
          <w:spacing w:val="36"/>
          <w:sz w:val="18"/>
        </w:rPr>
        <w:t xml:space="preserve"> </w:t>
      </w:r>
      <w:r>
        <w:rPr>
          <w:sz w:val="18"/>
        </w:rPr>
        <w:t>14-18.</w:t>
      </w:r>
      <w:r>
        <w:rPr>
          <w:spacing w:val="37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37"/>
          <w:sz w:val="18"/>
        </w:rPr>
        <w:t xml:space="preserve"> </w:t>
      </w:r>
      <w:r>
        <w:rPr>
          <w:sz w:val="18"/>
        </w:rPr>
        <w:t>No:</w:t>
      </w:r>
      <w:r>
        <w:rPr>
          <w:spacing w:val="36"/>
          <w:sz w:val="18"/>
        </w:rPr>
        <w:t xml:space="preserve"> </w:t>
      </w:r>
      <w:r>
        <w:rPr>
          <w:sz w:val="18"/>
        </w:rPr>
        <w:t>3907763)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88" w:line="232" w:lineRule="auto"/>
        <w:ind w:right="611"/>
        <w:jc w:val="both"/>
        <w:rPr>
          <w:sz w:val="18"/>
        </w:rPr>
      </w:pPr>
      <w:r>
        <w:rPr>
          <w:sz w:val="18"/>
        </w:rPr>
        <w:t xml:space="preserve">Vaka Takdimi, ENGÖZ </w:t>
      </w:r>
      <w:proofErr w:type="gramStart"/>
      <w:r>
        <w:rPr>
          <w:sz w:val="18"/>
        </w:rPr>
        <w:t>TARIK,YAYLALI</w:t>
      </w:r>
      <w:proofErr w:type="gramEnd"/>
      <w:r>
        <w:rPr>
          <w:sz w:val="18"/>
        </w:rPr>
        <w:t xml:space="preserve"> OLGA,TEZCAN EBRU,DEM RKAN NE E,YÜKSEL DO ANGÜN (2017). Scalp metastasis detected incidentally on screening scintigraphy after I-131 therapy from metastatic follicular thyroid cancer. Pamukkale Medical Journal, 10(3), 298-300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10.5505/ptd.2017.59354 (Yay n No:</w:t>
      </w:r>
      <w:r>
        <w:rPr>
          <w:spacing w:val="15"/>
          <w:sz w:val="18"/>
        </w:rPr>
        <w:t xml:space="preserve"> </w:t>
      </w:r>
      <w:r>
        <w:rPr>
          <w:sz w:val="18"/>
        </w:rPr>
        <w:t>3869885)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93" w:line="230" w:lineRule="auto"/>
        <w:jc w:val="both"/>
        <w:rPr>
          <w:sz w:val="18"/>
        </w:rPr>
      </w:pPr>
      <w:r>
        <w:rPr>
          <w:sz w:val="18"/>
        </w:rPr>
        <w:t xml:space="preserve">Vaka Takdimi, TEZCAN </w:t>
      </w:r>
      <w:proofErr w:type="gramStart"/>
      <w:r>
        <w:rPr>
          <w:sz w:val="18"/>
        </w:rPr>
        <w:t>EBRU,DEM</w:t>
      </w:r>
      <w:proofErr w:type="gramEnd"/>
      <w:r>
        <w:rPr>
          <w:sz w:val="18"/>
        </w:rPr>
        <w:t xml:space="preserve"> RKAN NE E,ÇEL K MUSTAFA (2017). Gastric xanthomatous hyperplastic polyp.  Pamukkale Medical Journal, 10(1), 91-95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10.5505/ptd.2016.97830  (Yay n No:</w:t>
      </w:r>
      <w:r>
        <w:rPr>
          <w:spacing w:val="32"/>
          <w:sz w:val="18"/>
        </w:rPr>
        <w:t xml:space="preserve"> </w:t>
      </w:r>
      <w:r>
        <w:rPr>
          <w:sz w:val="18"/>
        </w:rPr>
        <w:t>3869893)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line="230" w:lineRule="auto"/>
        <w:ind w:right="639" w:hanging="687"/>
        <w:jc w:val="both"/>
        <w:rPr>
          <w:sz w:val="18"/>
        </w:rPr>
      </w:pPr>
      <w:r>
        <w:rPr>
          <w:sz w:val="18"/>
        </w:rPr>
        <w:t xml:space="preserve">Vaka Takdimi, KAÇAR N </w:t>
      </w:r>
      <w:proofErr w:type="gramStart"/>
      <w:r>
        <w:rPr>
          <w:sz w:val="18"/>
        </w:rPr>
        <w:t>DA,Y</w:t>
      </w:r>
      <w:proofErr w:type="gramEnd"/>
      <w:r>
        <w:rPr>
          <w:sz w:val="18"/>
        </w:rPr>
        <w:t xml:space="preserve"> ld z Ceren,DEM RKAN NE E (2016). Dermoscopic features of conjunctival mucosal and nail pigmentations in a case of Laugier Hunziker syndrome. Dermatol pract, 31(6(1):23-4), 23-24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10.5826/dpc.0601a07 (Yay n No:</w:t>
      </w:r>
      <w:r>
        <w:rPr>
          <w:spacing w:val="26"/>
          <w:sz w:val="18"/>
        </w:rPr>
        <w:t xml:space="preserve"> </w:t>
      </w:r>
      <w:r>
        <w:rPr>
          <w:sz w:val="18"/>
        </w:rPr>
        <w:t>3389049)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88" w:line="232" w:lineRule="auto"/>
        <w:ind w:right="611" w:hanging="687"/>
        <w:jc w:val="both"/>
        <w:rPr>
          <w:sz w:val="18"/>
        </w:rPr>
      </w:pPr>
      <w:r>
        <w:rPr>
          <w:sz w:val="18"/>
        </w:rPr>
        <w:t xml:space="preserve">Vaka Takdimi, YAREN </w:t>
      </w:r>
      <w:proofErr w:type="gramStart"/>
      <w:r>
        <w:rPr>
          <w:sz w:val="18"/>
        </w:rPr>
        <w:t>ARZU,DE</w:t>
      </w:r>
      <w:proofErr w:type="gramEnd"/>
      <w:r>
        <w:rPr>
          <w:sz w:val="18"/>
        </w:rPr>
        <w:t xml:space="preserve"> RMENC O LU SERKAN,DEM RKAN NE E,DEM RAY  AT KE GÖKÇEN,Ta köylü Burcu,GÖKÖZ DO U GAMZE (2014). Primary mesenchymal </w:t>
      </w:r>
      <w:proofErr w:type="gramStart"/>
      <w:r>
        <w:rPr>
          <w:sz w:val="18"/>
        </w:rPr>
        <w:t>tumors  of</w:t>
      </w:r>
      <w:proofErr w:type="gramEnd"/>
      <w:r>
        <w:rPr>
          <w:sz w:val="18"/>
        </w:rPr>
        <w:t xml:space="preserve">  the colon: A report of three cases. The Turkish Journal of Gastroenterology, 25(3), 314-318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10.5152/tjg.2014.4010 (Yay n No:</w:t>
      </w:r>
      <w:r>
        <w:rPr>
          <w:spacing w:val="7"/>
          <w:sz w:val="18"/>
        </w:rPr>
        <w:t xml:space="preserve"> </w:t>
      </w:r>
      <w:r>
        <w:rPr>
          <w:sz w:val="18"/>
        </w:rPr>
        <w:t>3406257)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93" w:line="230" w:lineRule="auto"/>
        <w:ind w:right="610" w:hanging="687"/>
        <w:jc w:val="both"/>
        <w:rPr>
          <w:sz w:val="18"/>
        </w:rPr>
      </w:pPr>
      <w:r>
        <w:rPr>
          <w:sz w:val="18"/>
        </w:rPr>
        <w:t xml:space="preserve">Özet, DEM RKAN NE E (2014). Clinicopathological characteristics of 1005 colorectal cancers inTurkish population a Turkish gastrointestinal </w:t>
      </w:r>
      <w:proofErr w:type="gramStart"/>
      <w:r>
        <w:rPr>
          <w:sz w:val="18"/>
        </w:rPr>
        <w:t>working  group</w:t>
      </w:r>
      <w:proofErr w:type="gramEnd"/>
      <w:r>
        <w:rPr>
          <w:sz w:val="18"/>
        </w:rPr>
        <w:t xml:space="preserve">  study.  HISTOPATHOLOGY, 53(133), 10451-56. (Yay n No:</w:t>
      </w:r>
      <w:r>
        <w:rPr>
          <w:spacing w:val="19"/>
          <w:sz w:val="18"/>
        </w:rPr>
        <w:t xml:space="preserve"> </w:t>
      </w:r>
      <w:r>
        <w:rPr>
          <w:sz w:val="18"/>
        </w:rPr>
        <w:t>2212876)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line="230" w:lineRule="auto"/>
        <w:ind w:hanging="687"/>
        <w:jc w:val="both"/>
        <w:rPr>
          <w:sz w:val="18"/>
        </w:rPr>
      </w:pPr>
      <w:r>
        <w:rPr>
          <w:sz w:val="18"/>
        </w:rPr>
        <w:t xml:space="preserve">Vaka Takdimi, Kacar </w:t>
      </w:r>
      <w:proofErr w:type="gramStart"/>
      <w:r>
        <w:rPr>
          <w:sz w:val="18"/>
        </w:rPr>
        <w:t>Nida , Demirkan</w:t>
      </w:r>
      <w:proofErr w:type="gramEnd"/>
      <w:r>
        <w:rPr>
          <w:sz w:val="18"/>
        </w:rPr>
        <w:t xml:space="preserve"> Nese (2013). Plantar wart with parallel ridge pattern in a patient with a previoushistory of melanoma A diagnostic challenge. AUSTRALASIAN JOURNAL OF DERMATOLOGY, 54(3), 78-79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10.1111/ajd.12083 (Yay n No:</w:t>
      </w:r>
      <w:r>
        <w:rPr>
          <w:spacing w:val="23"/>
          <w:sz w:val="18"/>
        </w:rPr>
        <w:t xml:space="preserve"> </w:t>
      </w:r>
      <w:r>
        <w:rPr>
          <w:sz w:val="18"/>
        </w:rPr>
        <w:t>271355)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line="230" w:lineRule="auto"/>
        <w:ind w:right="613" w:hanging="687"/>
        <w:jc w:val="both"/>
        <w:rPr>
          <w:sz w:val="18"/>
        </w:rPr>
      </w:pPr>
      <w:r>
        <w:rPr>
          <w:sz w:val="18"/>
        </w:rPr>
        <w:t xml:space="preserve">Vaka Takdimi, EN TÜRK N </w:t>
      </w:r>
      <w:proofErr w:type="gramStart"/>
      <w:r>
        <w:rPr>
          <w:sz w:val="18"/>
        </w:rPr>
        <w:t>LAY,DEM</w:t>
      </w:r>
      <w:proofErr w:type="gramEnd"/>
      <w:r>
        <w:rPr>
          <w:sz w:val="18"/>
        </w:rPr>
        <w:t xml:space="preserve"> RKAN NE E,Tasli Levent,Yildiz Necibe (2013). Intravascular histiocytosis associated with rheumatoid arthritis. Pamukkale Medical Journal, 6(2), 92-95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10.5505/ptd.2013.43760 (Yay n No:</w:t>
      </w:r>
      <w:r>
        <w:rPr>
          <w:spacing w:val="42"/>
          <w:sz w:val="18"/>
        </w:rPr>
        <w:t xml:space="preserve"> </w:t>
      </w:r>
      <w:r>
        <w:rPr>
          <w:sz w:val="18"/>
        </w:rPr>
        <w:t>3869959)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88" w:line="232" w:lineRule="auto"/>
        <w:ind w:right="640" w:hanging="687"/>
        <w:jc w:val="both"/>
        <w:rPr>
          <w:sz w:val="18"/>
        </w:rPr>
      </w:pPr>
      <w:r>
        <w:rPr>
          <w:sz w:val="18"/>
        </w:rPr>
        <w:t xml:space="preserve">Özet, Yuksel </w:t>
      </w:r>
      <w:proofErr w:type="gramStart"/>
      <w:r>
        <w:rPr>
          <w:sz w:val="18"/>
        </w:rPr>
        <w:t>Selcuk , Caglar</w:t>
      </w:r>
      <w:proofErr w:type="gramEnd"/>
      <w:r>
        <w:rPr>
          <w:sz w:val="18"/>
        </w:rPr>
        <w:t xml:space="preserve"> Murat , Becerir Tulay , Tepeli Emre andDemirkan Nese Calli , Yalcin Nagihan , Ergin Ahmet (2013). RENAL INVOLVEMENT IN CHILDREN WITH HENOCH SCHONLEIN PURPURA HIGH LEVELOF SERUM PENTRAXIN 3 AND IgM IN LESIONAL SKIN. NEPHROLOGY DIALYSIS</w:t>
      </w:r>
      <w:r>
        <w:rPr>
          <w:spacing w:val="43"/>
          <w:sz w:val="18"/>
        </w:rPr>
        <w:t xml:space="preserve"> </w:t>
      </w:r>
      <w:r>
        <w:rPr>
          <w:sz w:val="18"/>
        </w:rPr>
        <w:t>TRANSPLANTATION,</w:t>
      </w:r>
      <w:r>
        <w:rPr>
          <w:spacing w:val="44"/>
          <w:sz w:val="18"/>
        </w:rPr>
        <w:t xml:space="preserve"> </w:t>
      </w:r>
      <w:r>
        <w:rPr>
          <w:sz w:val="18"/>
        </w:rPr>
        <w:t>28(1),</w:t>
      </w:r>
      <w:r>
        <w:rPr>
          <w:spacing w:val="44"/>
          <w:sz w:val="18"/>
        </w:rPr>
        <w:t xml:space="preserve"> </w:t>
      </w:r>
      <w:r>
        <w:rPr>
          <w:sz w:val="18"/>
        </w:rPr>
        <w:t>522-522.</w:t>
      </w:r>
      <w:r>
        <w:rPr>
          <w:spacing w:val="44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44"/>
          <w:sz w:val="18"/>
        </w:rPr>
        <w:t xml:space="preserve"> </w:t>
      </w:r>
      <w:r>
        <w:rPr>
          <w:sz w:val="18"/>
        </w:rPr>
        <w:t>No:</w:t>
      </w:r>
      <w:r>
        <w:rPr>
          <w:spacing w:val="44"/>
          <w:sz w:val="18"/>
        </w:rPr>
        <w:t xml:space="preserve"> </w:t>
      </w:r>
      <w:r>
        <w:rPr>
          <w:sz w:val="18"/>
        </w:rPr>
        <w:t>266835)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100" w:line="220" w:lineRule="auto"/>
        <w:ind w:right="640" w:hanging="687"/>
        <w:jc w:val="both"/>
        <w:rPr>
          <w:sz w:val="18"/>
        </w:rPr>
      </w:pPr>
      <w:r>
        <w:rPr>
          <w:sz w:val="18"/>
        </w:rPr>
        <w:t xml:space="preserve">Vaka Takdimi, Korkmaz </w:t>
      </w:r>
      <w:proofErr w:type="gramStart"/>
      <w:r>
        <w:rPr>
          <w:sz w:val="18"/>
        </w:rPr>
        <w:t>Sinem,KAÇAR</w:t>
      </w:r>
      <w:proofErr w:type="gramEnd"/>
      <w:r>
        <w:rPr>
          <w:sz w:val="18"/>
        </w:rPr>
        <w:t xml:space="preserve"> N DA,Ta l Levent, anl Berna,DEM RKAN NE E (2011). An adult case of Heck disease. Pamukkale T p Dergisi, 4(3), 158-162. (Yay n No: 3870016)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91" w:line="230" w:lineRule="auto"/>
        <w:ind w:right="612" w:hanging="687"/>
        <w:jc w:val="both"/>
        <w:rPr>
          <w:sz w:val="18"/>
        </w:rPr>
      </w:pPr>
      <w:r>
        <w:rPr>
          <w:sz w:val="18"/>
        </w:rPr>
        <w:t xml:space="preserve">Vaka Takdimi, KAÇAR N </w:t>
      </w:r>
      <w:proofErr w:type="gramStart"/>
      <w:r>
        <w:rPr>
          <w:sz w:val="18"/>
        </w:rPr>
        <w:t>DA,TA</w:t>
      </w:r>
      <w:proofErr w:type="gramEnd"/>
      <w:r>
        <w:rPr>
          <w:sz w:val="18"/>
        </w:rPr>
        <w:t xml:space="preserve"> LI LEVENT,DEM RKAN NE  E,ERG N ÇA  RI,ERG N  EN Z (2010).  HIV negative case of bacillary angiomatosis with chronic hepatitis B. The Journal of Dermatology, 37(8), 722-725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10.1111/j.1346-8138.2010.00836.x (Yay n No:</w:t>
      </w:r>
      <w:r>
        <w:rPr>
          <w:spacing w:val="26"/>
          <w:sz w:val="18"/>
        </w:rPr>
        <w:t xml:space="preserve"> </w:t>
      </w:r>
      <w:r>
        <w:rPr>
          <w:sz w:val="18"/>
        </w:rPr>
        <w:t>2212724)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88" w:line="232" w:lineRule="auto"/>
        <w:ind w:right="614" w:hanging="687"/>
        <w:jc w:val="both"/>
        <w:rPr>
          <w:sz w:val="18"/>
        </w:rPr>
      </w:pPr>
      <w:r>
        <w:rPr>
          <w:sz w:val="18"/>
        </w:rPr>
        <w:t xml:space="preserve">Vaka Takdimi, KAÇAR N </w:t>
      </w:r>
      <w:proofErr w:type="gramStart"/>
      <w:r>
        <w:rPr>
          <w:sz w:val="18"/>
        </w:rPr>
        <w:t>DA,TA</w:t>
      </w:r>
      <w:proofErr w:type="gramEnd"/>
      <w:r>
        <w:rPr>
          <w:sz w:val="18"/>
        </w:rPr>
        <w:t xml:space="preserve"> LI LEVENT,Guiseppe Argenziano,DEM RKAN NE E (2010). Reticulohistiocytosis: different dermatoscopic faces and a good response to methotrexate treatment. Clinical and Experimental Dermatology, 35(4), 120-122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10.1111/j.1365- 2230.2009.03738.x (Yay n No:</w:t>
      </w:r>
      <w:r>
        <w:rPr>
          <w:spacing w:val="34"/>
          <w:sz w:val="18"/>
        </w:rPr>
        <w:t xml:space="preserve"> </w:t>
      </w:r>
      <w:r>
        <w:rPr>
          <w:sz w:val="18"/>
        </w:rPr>
        <w:t>4707066)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93" w:line="230" w:lineRule="auto"/>
        <w:ind w:right="611" w:hanging="687"/>
        <w:jc w:val="both"/>
        <w:rPr>
          <w:sz w:val="18"/>
        </w:rPr>
      </w:pPr>
      <w:r>
        <w:rPr>
          <w:sz w:val="18"/>
        </w:rPr>
        <w:t xml:space="preserve">Vaka Takdimi, ERG N </w:t>
      </w:r>
      <w:proofErr w:type="gramStart"/>
      <w:r>
        <w:rPr>
          <w:sz w:val="18"/>
        </w:rPr>
        <w:t>HACER,PARLAZ</w:t>
      </w:r>
      <w:proofErr w:type="gramEnd"/>
      <w:r>
        <w:rPr>
          <w:sz w:val="18"/>
        </w:rPr>
        <w:t xml:space="preserve"> NUSRET,ERG N EN Z,DEM RKAN NE E (2008). Poststreptokoksik septal pannikülit ve lökositoklastik vaskülit birlikteli i: Bir vaka takdimi. </w:t>
      </w:r>
      <w:proofErr w:type="gramStart"/>
      <w:r>
        <w:rPr>
          <w:sz w:val="18"/>
        </w:rPr>
        <w:t>Çocuk  Sa</w:t>
      </w:r>
      <w:proofErr w:type="gramEnd"/>
      <w:r>
        <w:rPr>
          <w:sz w:val="18"/>
        </w:rPr>
        <w:t xml:space="preserve"> l ve Hastal klar Dergisi(51), 48-50. (Yay n No:</w:t>
      </w:r>
      <w:r>
        <w:rPr>
          <w:spacing w:val="-12"/>
          <w:sz w:val="18"/>
        </w:rPr>
        <w:t xml:space="preserve"> </w:t>
      </w:r>
      <w:r>
        <w:rPr>
          <w:sz w:val="18"/>
        </w:rPr>
        <w:t>3871899)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line="230" w:lineRule="auto"/>
        <w:ind w:right="612" w:hanging="687"/>
        <w:jc w:val="both"/>
        <w:rPr>
          <w:sz w:val="18"/>
        </w:rPr>
      </w:pPr>
      <w:r>
        <w:rPr>
          <w:sz w:val="18"/>
        </w:rPr>
        <w:t xml:space="preserve">Vaka Takdimi, ERG N   EN Z,DEM RKAN NE  E,KAÇAR N DA,  ANLI </w:t>
      </w:r>
      <w:proofErr w:type="gramStart"/>
      <w:r>
        <w:rPr>
          <w:sz w:val="18"/>
        </w:rPr>
        <w:t>BERNA,Akman</w:t>
      </w:r>
      <w:proofErr w:type="gramEnd"/>
      <w:r>
        <w:rPr>
          <w:sz w:val="18"/>
        </w:rPr>
        <w:t xml:space="preserve"> Hatice (2008).   A Case of Familial Lichen Amyloidosis. TURKDERM-ARCHIVES OF THE TURKISH DERMATOLOGY AND</w:t>
      </w:r>
      <w:r>
        <w:rPr>
          <w:spacing w:val="25"/>
          <w:sz w:val="18"/>
        </w:rPr>
        <w:t xml:space="preserve"> </w:t>
      </w:r>
      <w:r>
        <w:rPr>
          <w:sz w:val="18"/>
        </w:rPr>
        <w:t>VENEROLOGY,</w:t>
      </w:r>
      <w:r>
        <w:rPr>
          <w:spacing w:val="25"/>
          <w:sz w:val="18"/>
        </w:rPr>
        <w:t xml:space="preserve"> </w:t>
      </w:r>
      <w:r>
        <w:rPr>
          <w:sz w:val="18"/>
        </w:rPr>
        <w:t>42(4),</w:t>
      </w:r>
      <w:r>
        <w:rPr>
          <w:spacing w:val="25"/>
          <w:sz w:val="18"/>
        </w:rPr>
        <w:t xml:space="preserve"> </w:t>
      </w:r>
      <w:r>
        <w:rPr>
          <w:sz w:val="18"/>
        </w:rPr>
        <w:t>137-139.</w:t>
      </w:r>
      <w:r>
        <w:rPr>
          <w:spacing w:val="26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25"/>
          <w:sz w:val="18"/>
        </w:rPr>
        <w:t xml:space="preserve"> </w:t>
      </w:r>
      <w:r>
        <w:rPr>
          <w:sz w:val="18"/>
        </w:rPr>
        <w:t>No:</w:t>
      </w:r>
      <w:r>
        <w:rPr>
          <w:spacing w:val="26"/>
          <w:sz w:val="18"/>
        </w:rPr>
        <w:t xml:space="preserve"> </w:t>
      </w:r>
      <w:r>
        <w:rPr>
          <w:sz w:val="18"/>
        </w:rPr>
        <w:t>268572)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line="230" w:lineRule="auto"/>
        <w:ind w:right="641" w:hanging="687"/>
        <w:jc w:val="both"/>
        <w:rPr>
          <w:sz w:val="18"/>
        </w:rPr>
      </w:pPr>
      <w:r>
        <w:rPr>
          <w:sz w:val="18"/>
        </w:rPr>
        <w:t xml:space="preserve">Vaka Takdimi, Sen </w:t>
      </w:r>
      <w:proofErr w:type="gramStart"/>
      <w:r>
        <w:rPr>
          <w:sz w:val="18"/>
        </w:rPr>
        <w:t>Nilay , Calli</w:t>
      </w:r>
      <w:proofErr w:type="gramEnd"/>
      <w:r>
        <w:rPr>
          <w:sz w:val="18"/>
        </w:rPr>
        <w:t xml:space="preserve"> Demirkan Nese , Aksoy Altinboga Ayseguel andBolat Haci , Erdem Erguen (2008). Synchronous endocrine tumors of small intestine Report of a case. TURKISH JOURNAL</w:t>
      </w:r>
      <w:r>
        <w:rPr>
          <w:spacing w:val="27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GASTROENTEROLOGY,</w:t>
      </w:r>
      <w:r>
        <w:rPr>
          <w:spacing w:val="28"/>
          <w:sz w:val="18"/>
        </w:rPr>
        <w:t xml:space="preserve"> </w:t>
      </w:r>
      <w:r>
        <w:rPr>
          <w:sz w:val="18"/>
        </w:rPr>
        <w:t>19(3),</w:t>
      </w:r>
      <w:r>
        <w:rPr>
          <w:spacing w:val="27"/>
          <w:sz w:val="18"/>
        </w:rPr>
        <w:t xml:space="preserve"> </w:t>
      </w:r>
      <w:r>
        <w:rPr>
          <w:sz w:val="18"/>
        </w:rPr>
        <w:t>193-196.</w:t>
      </w:r>
      <w:r>
        <w:rPr>
          <w:spacing w:val="28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28"/>
          <w:sz w:val="18"/>
        </w:rPr>
        <w:t xml:space="preserve"> </w:t>
      </w:r>
      <w:r>
        <w:rPr>
          <w:sz w:val="18"/>
        </w:rPr>
        <w:t>No:</w:t>
      </w:r>
      <w:r>
        <w:rPr>
          <w:spacing w:val="27"/>
          <w:sz w:val="18"/>
        </w:rPr>
        <w:t xml:space="preserve"> </w:t>
      </w:r>
      <w:r>
        <w:rPr>
          <w:sz w:val="18"/>
        </w:rPr>
        <w:t>268568)</w:t>
      </w:r>
    </w:p>
    <w:p w:rsidR="00563AEA" w:rsidRDefault="00563AEA">
      <w:pPr>
        <w:spacing w:line="230" w:lineRule="auto"/>
        <w:jc w:val="both"/>
        <w:rPr>
          <w:sz w:val="18"/>
        </w:rPr>
        <w:sectPr w:rsidR="00563AEA">
          <w:headerReference w:type="default" r:id="rId13"/>
          <w:footerReference w:type="default" r:id="rId14"/>
          <w:pgSz w:w="11900" w:h="16840"/>
          <w:pgMar w:top="860" w:right="420" w:bottom="780" w:left="640" w:header="600" w:footer="595" w:gutter="0"/>
          <w:pgNumType w:start="7"/>
          <w:cols w:space="708"/>
        </w:sectPr>
      </w:pP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159" w:line="230" w:lineRule="auto"/>
        <w:ind w:right="641" w:hanging="687"/>
        <w:jc w:val="both"/>
        <w:rPr>
          <w:sz w:val="18"/>
        </w:rPr>
      </w:pPr>
      <w:r>
        <w:rPr>
          <w:sz w:val="18"/>
        </w:rPr>
        <w:lastRenderedPageBreak/>
        <w:t xml:space="preserve">Vaka Takdimi, Polat </w:t>
      </w:r>
      <w:proofErr w:type="gramStart"/>
      <w:r>
        <w:rPr>
          <w:sz w:val="18"/>
        </w:rPr>
        <w:t>Aziz , Yildirim</w:t>
      </w:r>
      <w:proofErr w:type="gramEnd"/>
      <w:r>
        <w:rPr>
          <w:sz w:val="18"/>
        </w:rPr>
        <w:t xml:space="preserve"> Cem , Balci Yasemin Isik , Ince Tuelayand Bir Ferda , Demirkan Nese , Bican Mevluet (2008). Conjunctival melanoma in a six year old female. PEDIATRIC BLOOD CANCER, 50(2), 384-386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10.1002/pbe.21076 (Yay n No:</w:t>
      </w:r>
      <w:r>
        <w:rPr>
          <w:spacing w:val="-15"/>
          <w:sz w:val="18"/>
        </w:rPr>
        <w:t xml:space="preserve"> </w:t>
      </w:r>
      <w:r>
        <w:rPr>
          <w:sz w:val="18"/>
        </w:rPr>
        <w:t>269223)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line="230" w:lineRule="auto"/>
        <w:ind w:right="637" w:hanging="687"/>
        <w:jc w:val="both"/>
        <w:rPr>
          <w:sz w:val="18"/>
        </w:rPr>
      </w:pPr>
      <w:r>
        <w:rPr>
          <w:sz w:val="18"/>
        </w:rPr>
        <w:t xml:space="preserve">Vaka Takdimi, Teke </w:t>
      </w:r>
      <w:proofErr w:type="gramStart"/>
      <w:r>
        <w:rPr>
          <w:sz w:val="18"/>
        </w:rPr>
        <w:t>Zafer,Öçsel</w:t>
      </w:r>
      <w:proofErr w:type="gramEnd"/>
      <w:r>
        <w:rPr>
          <w:sz w:val="18"/>
        </w:rPr>
        <w:t xml:space="preserve"> Hakan,DEM RKAN NE E (2008). Pigmented basal cell carcinoma arising in a cutaneous epidermal Cyst: a case report and review of the literature. Pamukkale T p Dergisi, 1(1), 32-34. (Yay n No:</w:t>
      </w:r>
      <w:r>
        <w:rPr>
          <w:spacing w:val="44"/>
          <w:sz w:val="18"/>
        </w:rPr>
        <w:t xml:space="preserve"> </w:t>
      </w:r>
      <w:r>
        <w:rPr>
          <w:sz w:val="18"/>
        </w:rPr>
        <w:t>3870045)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line="230" w:lineRule="auto"/>
        <w:ind w:right="617" w:hanging="687"/>
        <w:jc w:val="both"/>
        <w:rPr>
          <w:sz w:val="18"/>
        </w:rPr>
      </w:pPr>
      <w:r>
        <w:rPr>
          <w:sz w:val="18"/>
        </w:rPr>
        <w:t xml:space="preserve">Vaka Takdimi, ERG N EN Z,BALTALARLI PAPATYA </w:t>
      </w:r>
      <w:proofErr w:type="gramStart"/>
      <w:r>
        <w:rPr>
          <w:sz w:val="18"/>
        </w:rPr>
        <w:t>BAHAR,DEM</w:t>
      </w:r>
      <w:proofErr w:type="gramEnd"/>
      <w:r>
        <w:rPr>
          <w:sz w:val="18"/>
        </w:rPr>
        <w:t xml:space="preserve"> RKAN NE E, anl Berna,Tuvay Erdem,Y ld z Necibe (2008). A case of classical kaposi’s sarkoma treated with radiation therapy. Pamukkale</w:t>
      </w:r>
      <w:r>
        <w:rPr>
          <w:spacing w:val="20"/>
          <w:sz w:val="18"/>
        </w:rPr>
        <w:t xml:space="preserve"> </w:t>
      </w:r>
      <w:r>
        <w:rPr>
          <w:sz w:val="18"/>
        </w:rPr>
        <w:t>T</w:t>
      </w:r>
      <w:r>
        <w:rPr>
          <w:spacing w:val="-14"/>
          <w:sz w:val="18"/>
        </w:rPr>
        <w:t xml:space="preserve"> </w:t>
      </w:r>
      <w:r>
        <w:rPr>
          <w:sz w:val="18"/>
        </w:rPr>
        <w:t>p</w:t>
      </w:r>
      <w:r>
        <w:rPr>
          <w:spacing w:val="20"/>
          <w:sz w:val="18"/>
        </w:rPr>
        <w:t xml:space="preserve"> </w:t>
      </w:r>
      <w:r>
        <w:rPr>
          <w:sz w:val="18"/>
        </w:rPr>
        <w:t>Dergisi,</w:t>
      </w:r>
      <w:r>
        <w:rPr>
          <w:spacing w:val="20"/>
          <w:sz w:val="18"/>
        </w:rPr>
        <w:t xml:space="preserve"> </w:t>
      </w:r>
      <w:r>
        <w:rPr>
          <w:sz w:val="18"/>
        </w:rPr>
        <w:t>1(1),</w:t>
      </w:r>
      <w:r>
        <w:rPr>
          <w:spacing w:val="19"/>
          <w:sz w:val="18"/>
        </w:rPr>
        <w:t xml:space="preserve"> </w:t>
      </w:r>
      <w:r>
        <w:rPr>
          <w:sz w:val="18"/>
        </w:rPr>
        <w:t>35-38.</w:t>
      </w:r>
      <w:r>
        <w:rPr>
          <w:spacing w:val="19"/>
          <w:sz w:val="18"/>
        </w:rPr>
        <w:t xml:space="preserve"> </w:t>
      </w:r>
      <w:r>
        <w:rPr>
          <w:sz w:val="18"/>
        </w:rPr>
        <w:t>(Yay</w:t>
      </w:r>
      <w:r>
        <w:rPr>
          <w:spacing w:val="-14"/>
          <w:sz w:val="18"/>
        </w:rPr>
        <w:t xml:space="preserve"> </w:t>
      </w:r>
      <w:r>
        <w:rPr>
          <w:sz w:val="18"/>
        </w:rPr>
        <w:t>n</w:t>
      </w:r>
      <w:r>
        <w:rPr>
          <w:spacing w:val="20"/>
          <w:sz w:val="18"/>
        </w:rPr>
        <w:t xml:space="preserve"> </w:t>
      </w:r>
      <w:r>
        <w:rPr>
          <w:sz w:val="18"/>
        </w:rPr>
        <w:t>No:</w:t>
      </w:r>
      <w:r>
        <w:rPr>
          <w:spacing w:val="20"/>
          <w:sz w:val="18"/>
        </w:rPr>
        <w:t xml:space="preserve"> </w:t>
      </w:r>
      <w:r>
        <w:rPr>
          <w:sz w:val="18"/>
        </w:rPr>
        <w:t>3870070)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line="230" w:lineRule="auto"/>
        <w:ind w:right="611" w:hanging="687"/>
        <w:jc w:val="both"/>
        <w:rPr>
          <w:sz w:val="18"/>
        </w:rPr>
      </w:pPr>
      <w:r>
        <w:rPr>
          <w:sz w:val="18"/>
        </w:rPr>
        <w:t xml:space="preserve">Özet, Yalcin </w:t>
      </w:r>
      <w:proofErr w:type="gramStart"/>
      <w:r>
        <w:rPr>
          <w:sz w:val="18"/>
        </w:rPr>
        <w:t>Nagihan , Sen</w:t>
      </w:r>
      <w:proofErr w:type="gramEnd"/>
      <w:r>
        <w:rPr>
          <w:sz w:val="18"/>
        </w:rPr>
        <w:t xml:space="preserve"> Turk Nilay , Tosun Hulya , Demirkan NeseCalli , Baltalarli Bahar , Coskun Erdal (2007). Expression of the parathyroid hormone related protein in glial tumors. VIRCHOWS</w:t>
      </w:r>
      <w:r>
        <w:rPr>
          <w:spacing w:val="44"/>
          <w:sz w:val="18"/>
        </w:rPr>
        <w:t xml:space="preserve"> </w:t>
      </w:r>
      <w:r>
        <w:rPr>
          <w:sz w:val="18"/>
        </w:rPr>
        <w:t>ARCHIV,</w:t>
      </w:r>
      <w:r>
        <w:rPr>
          <w:spacing w:val="44"/>
          <w:sz w:val="18"/>
        </w:rPr>
        <w:t xml:space="preserve"> </w:t>
      </w:r>
      <w:r>
        <w:rPr>
          <w:sz w:val="18"/>
        </w:rPr>
        <w:t>451(2),</w:t>
      </w:r>
      <w:r>
        <w:rPr>
          <w:spacing w:val="44"/>
          <w:sz w:val="18"/>
        </w:rPr>
        <w:t xml:space="preserve"> </w:t>
      </w:r>
      <w:r>
        <w:rPr>
          <w:sz w:val="18"/>
        </w:rPr>
        <w:t>557-557.</w:t>
      </w:r>
      <w:r>
        <w:rPr>
          <w:spacing w:val="45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44"/>
          <w:sz w:val="18"/>
        </w:rPr>
        <w:t xml:space="preserve"> </w:t>
      </w:r>
      <w:r>
        <w:rPr>
          <w:sz w:val="18"/>
        </w:rPr>
        <w:t>No:</w:t>
      </w:r>
      <w:r>
        <w:rPr>
          <w:spacing w:val="46"/>
          <w:sz w:val="18"/>
        </w:rPr>
        <w:t xml:space="preserve"> </w:t>
      </w:r>
      <w:r>
        <w:rPr>
          <w:sz w:val="18"/>
        </w:rPr>
        <w:t>268638)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86" w:line="235" w:lineRule="auto"/>
        <w:ind w:right="616" w:hanging="687"/>
        <w:jc w:val="both"/>
        <w:rPr>
          <w:sz w:val="18"/>
        </w:rPr>
      </w:pPr>
      <w:r>
        <w:rPr>
          <w:sz w:val="18"/>
        </w:rPr>
        <w:t xml:space="preserve">Özet, Erdamar </w:t>
      </w:r>
      <w:proofErr w:type="gramStart"/>
      <w:r>
        <w:rPr>
          <w:sz w:val="18"/>
        </w:rPr>
        <w:t>Sibel , Sakiz</w:t>
      </w:r>
      <w:proofErr w:type="gramEnd"/>
      <w:r>
        <w:rPr>
          <w:sz w:val="18"/>
        </w:rPr>
        <w:t xml:space="preserve"> Damlanur , Kayaselcuk Fazilet , Gursan Nesrin , Gonul Ipek Isik , Demirkan Nese , Kirimlioglu Hale andDoran Figen , Sokmensuer Cenk , Ozdamar Sukru , Savas Bernaand Dilek Fatma Husniye , Yavuzer Dilek , Uzmay Ayse (2007). The crucial </w:t>
      </w:r>
      <w:proofErr w:type="gramStart"/>
      <w:r>
        <w:rPr>
          <w:sz w:val="18"/>
        </w:rPr>
        <w:t>role  of</w:t>
      </w:r>
      <w:proofErr w:type="gramEnd"/>
      <w:r>
        <w:rPr>
          <w:sz w:val="18"/>
        </w:rPr>
        <w:t xml:space="preserve"> pathologist in determining the prognosis ofcolorectal carcinoma cases An analysis of 502 cases with colorectalcarcinoma by Turkish National Working Group of Gastrointestinal Pathology. VIRCHOWS</w:t>
      </w:r>
      <w:r>
        <w:rPr>
          <w:spacing w:val="24"/>
          <w:sz w:val="18"/>
        </w:rPr>
        <w:t xml:space="preserve"> </w:t>
      </w:r>
      <w:r>
        <w:rPr>
          <w:sz w:val="18"/>
        </w:rPr>
        <w:t>ARCHIV,</w:t>
      </w:r>
      <w:r>
        <w:rPr>
          <w:spacing w:val="25"/>
          <w:sz w:val="18"/>
        </w:rPr>
        <w:t xml:space="preserve"> </w:t>
      </w:r>
      <w:r>
        <w:rPr>
          <w:sz w:val="18"/>
        </w:rPr>
        <w:t>451(2),</w:t>
      </w:r>
      <w:r>
        <w:rPr>
          <w:spacing w:val="24"/>
          <w:sz w:val="18"/>
        </w:rPr>
        <w:t xml:space="preserve"> </w:t>
      </w:r>
      <w:r>
        <w:rPr>
          <w:sz w:val="18"/>
        </w:rPr>
        <w:t>176-176.</w:t>
      </w:r>
      <w:r>
        <w:rPr>
          <w:spacing w:val="25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25"/>
          <w:sz w:val="18"/>
        </w:rPr>
        <w:t xml:space="preserve"> </w:t>
      </w:r>
      <w:r>
        <w:rPr>
          <w:sz w:val="18"/>
        </w:rPr>
        <w:t>No:</w:t>
      </w:r>
      <w:r>
        <w:rPr>
          <w:spacing w:val="25"/>
          <w:sz w:val="18"/>
        </w:rPr>
        <w:t xml:space="preserve"> </w:t>
      </w:r>
      <w:r>
        <w:rPr>
          <w:sz w:val="18"/>
        </w:rPr>
        <w:t>268642)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97" w:line="230" w:lineRule="auto"/>
        <w:ind w:right="615" w:hanging="687"/>
        <w:jc w:val="both"/>
        <w:rPr>
          <w:sz w:val="18"/>
        </w:rPr>
      </w:pPr>
      <w:r>
        <w:rPr>
          <w:sz w:val="18"/>
        </w:rPr>
        <w:t xml:space="preserve">Özet, Calli-Demirkan </w:t>
      </w:r>
      <w:proofErr w:type="gramStart"/>
      <w:r>
        <w:rPr>
          <w:sz w:val="18"/>
        </w:rPr>
        <w:t>Nese , Satiroglu</w:t>
      </w:r>
      <w:proofErr w:type="gramEnd"/>
      <w:r>
        <w:rPr>
          <w:sz w:val="18"/>
        </w:rPr>
        <w:t>-Tufan Lale , Ege Cigdem Berna andCetin Aysen (2007). Signet ring cell carcinoma of the small intestine around Crohn disease Analyse of BRAF mutation. VIRCHOWS ARCHIV, 451(2), 228-229. (Yay n No:</w:t>
      </w:r>
      <w:r>
        <w:rPr>
          <w:spacing w:val="2"/>
          <w:sz w:val="18"/>
        </w:rPr>
        <w:t xml:space="preserve"> </w:t>
      </w:r>
      <w:r>
        <w:rPr>
          <w:sz w:val="18"/>
        </w:rPr>
        <w:t>266430)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89" w:line="232" w:lineRule="auto"/>
        <w:ind w:hanging="687"/>
        <w:jc w:val="both"/>
        <w:rPr>
          <w:sz w:val="18"/>
        </w:rPr>
      </w:pPr>
      <w:r>
        <w:rPr>
          <w:sz w:val="18"/>
        </w:rPr>
        <w:t xml:space="preserve">Özet, DEM RKAN NE  E,AKSOY  AY  E,AKBULUT  MET N,B R  FERDA,  EN  TÜRK  N </w:t>
      </w:r>
      <w:proofErr w:type="gramStart"/>
      <w:r>
        <w:rPr>
          <w:sz w:val="18"/>
        </w:rPr>
        <w:t>LAY,YALÇIN</w:t>
      </w:r>
      <w:proofErr w:type="gramEnd"/>
      <w:r>
        <w:rPr>
          <w:sz w:val="18"/>
        </w:rPr>
        <w:t xml:space="preserve">  NAG HAN,GÖKALAN KARA BAHR YE NC (2007). Beta catenin and cyclin D1 expression in the determination of the biological behaviour of keratoacanthoma. VIRCHOWS ARCHIV, 451(2), 541 (Yay n No:</w:t>
      </w:r>
      <w:r>
        <w:rPr>
          <w:spacing w:val="19"/>
          <w:sz w:val="18"/>
        </w:rPr>
        <w:t xml:space="preserve"> </w:t>
      </w:r>
      <w:r>
        <w:rPr>
          <w:sz w:val="18"/>
        </w:rPr>
        <w:t>266429)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88" w:line="237" w:lineRule="auto"/>
        <w:ind w:right="616" w:hanging="687"/>
        <w:jc w:val="both"/>
        <w:rPr>
          <w:sz w:val="18"/>
        </w:rPr>
      </w:pPr>
      <w:r>
        <w:rPr>
          <w:sz w:val="18"/>
        </w:rPr>
        <w:t xml:space="preserve">Özet, Arici </w:t>
      </w:r>
      <w:proofErr w:type="gramStart"/>
      <w:r>
        <w:rPr>
          <w:sz w:val="18"/>
        </w:rPr>
        <w:t>Sema , Ataizi</w:t>
      </w:r>
      <w:proofErr w:type="gramEnd"/>
      <w:r>
        <w:rPr>
          <w:sz w:val="18"/>
        </w:rPr>
        <w:t xml:space="preserve"> Cigdem , Ayhan Semin , Bilezikci Banu andDemirkan Nese , Dizdaroglu Ferhunde , Dogusoy Gulen , Doran Figen , Dursun Ayse , Elpek Ozlem , Ensari Arzu , Gedikoglu Gokhan , Gokse Suha , Gurbuz Yesim , Gursan Nesrin , Kapran Yersu , Karabacak Tuba , Kayaselcuk Fazilet , Kirimlioglu Haleand Pak Isin , Polat Ayse , Sakiz Damlanur , Tuncyurek Mugeand Yerci Omer , Ushiku Tetsuo , Ota Satoshi , Imura Georgeand Itabashi Masayuki (2007). Gastrointestinal epithelial dysplasia neoplasia Where do Turkishpathologists stand East or West. VIRCHOWS ARCHIV, 451(2), 179-179. (Yay n No:</w:t>
      </w:r>
      <w:r>
        <w:rPr>
          <w:spacing w:val="41"/>
          <w:sz w:val="18"/>
        </w:rPr>
        <w:t xml:space="preserve"> </w:t>
      </w:r>
      <w:r>
        <w:rPr>
          <w:sz w:val="18"/>
        </w:rPr>
        <w:t>268641)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89" w:line="230" w:lineRule="auto"/>
        <w:ind w:right="641" w:hanging="687"/>
        <w:jc w:val="both"/>
        <w:rPr>
          <w:sz w:val="18"/>
        </w:rPr>
      </w:pPr>
      <w:r>
        <w:rPr>
          <w:sz w:val="18"/>
        </w:rPr>
        <w:t xml:space="preserve">Özet, Bir </w:t>
      </w:r>
      <w:proofErr w:type="gramStart"/>
      <w:r>
        <w:rPr>
          <w:sz w:val="18"/>
        </w:rPr>
        <w:t>Ferda , Baltalarli</w:t>
      </w:r>
      <w:proofErr w:type="gramEnd"/>
      <w:r>
        <w:rPr>
          <w:sz w:val="18"/>
        </w:rPr>
        <w:t xml:space="preserve"> Bahar , Abban Gulcin , Demirkan Nese (2007). Assessment of the protective effect of vitamin D on radiation inducedlung injury. VIRCHOWS ARCHIV, 451(2), 527- 527. (Yay n No:</w:t>
      </w:r>
      <w:r>
        <w:rPr>
          <w:spacing w:val="24"/>
          <w:sz w:val="18"/>
        </w:rPr>
        <w:t xml:space="preserve"> </w:t>
      </w:r>
      <w:r>
        <w:rPr>
          <w:sz w:val="18"/>
        </w:rPr>
        <w:t>268639)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line="230" w:lineRule="auto"/>
        <w:ind w:right="639" w:hanging="687"/>
        <w:jc w:val="both"/>
        <w:rPr>
          <w:sz w:val="18"/>
        </w:rPr>
      </w:pPr>
      <w:r>
        <w:rPr>
          <w:sz w:val="18"/>
        </w:rPr>
        <w:t>Vaka Takdimi, AKBULUT MET N,DEM RKAN NE E,ENDER DÜZCAN (2006). Aggressive angiomyxoma of the vulva A case report and review of the litterature. Aegean Pathology Journal(3), 1 (Yay n No:</w:t>
      </w:r>
      <w:r>
        <w:rPr>
          <w:spacing w:val="15"/>
          <w:sz w:val="18"/>
        </w:rPr>
        <w:t xml:space="preserve"> </w:t>
      </w:r>
      <w:r>
        <w:rPr>
          <w:sz w:val="18"/>
        </w:rPr>
        <w:t>2387298)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83" w:line="229" w:lineRule="exact"/>
        <w:ind w:right="0" w:hanging="687"/>
        <w:jc w:val="both"/>
        <w:rPr>
          <w:sz w:val="18"/>
        </w:rPr>
      </w:pPr>
      <w:r>
        <w:rPr>
          <w:sz w:val="18"/>
        </w:rPr>
        <w:t xml:space="preserve">Vaka Takdimi, Liman Serife </w:t>
      </w:r>
      <w:proofErr w:type="gramStart"/>
      <w:r>
        <w:rPr>
          <w:sz w:val="18"/>
        </w:rPr>
        <w:t>Tuba , Dogan</w:t>
      </w:r>
      <w:proofErr w:type="gramEnd"/>
      <w:r>
        <w:rPr>
          <w:sz w:val="18"/>
        </w:rPr>
        <w:t xml:space="preserve"> Yesim , Topcu Salih , Karabulut Nevzat , Demirkan</w:t>
      </w:r>
      <w:r>
        <w:rPr>
          <w:spacing w:val="28"/>
          <w:sz w:val="18"/>
        </w:rPr>
        <w:t xml:space="preserve"> </w:t>
      </w:r>
      <w:r>
        <w:rPr>
          <w:sz w:val="18"/>
        </w:rPr>
        <w:t>Nese</w:t>
      </w:r>
    </w:p>
    <w:p w:rsidR="00563AEA" w:rsidRDefault="00AB329C">
      <w:pPr>
        <w:pStyle w:val="GvdeMetni"/>
        <w:ind w:right="613"/>
      </w:pPr>
      <w:r>
        <w:t>, Keser Zehra (2006). Mycobacterial infection of intraparenchymal bronchogenic cysts. RESPIRATORY MEDICINE, 100(11), 2060-2062</w:t>
      </w:r>
      <w:proofErr w:type="gramStart"/>
      <w:r>
        <w:t>.,</w:t>
      </w:r>
      <w:proofErr w:type="gramEnd"/>
      <w:r>
        <w:t xml:space="preserve"> Doi: 10.1016/j.rmed.2006.03.002 (Yay n No: 268637)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81" w:line="230" w:lineRule="auto"/>
        <w:ind w:right="613" w:hanging="687"/>
        <w:jc w:val="both"/>
        <w:rPr>
          <w:sz w:val="18"/>
        </w:rPr>
      </w:pPr>
      <w:r>
        <w:rPr>
          <w:sz w:val="18"/>
        </w:rPr>
        <w:t xml:space="preserve">Vaka Takdimi, KELTEN TALU ESRA </w:t>
      </w:r>
      <w:proofErr w:type="gramStart"/>
      <w:r>
        <w:rPr>
          <w:sz w:val="18"/>
        </w:rPr>
        <w:t>CANAN,DEM</w:t>
      </w:r>
      <w:proofErr w:type="gramEnd"/>
      <w:r>
        <w:rPr>
          <w:sz w:val="18"/>
        </w:rPr>
        <w:t xml:space="preserve"> RKAN NE E,ERG N EN Z, ANLI BERNA,YILDIRIM CEM (2005). Psödoksantoma Elastikum (PKE), Bir Olgu Sunumu. F rat T p Dergisi, 10(2), 83-85. (Yay n No:</w:t>
      </w:r>
      <w:r>
        <w:rPr>
          <w:spacing w:val="6"/>
          <w:sz w:val="18"/>
        </w:rPr>
        <w:t xml:space="preserve"> </w:t>
      </w:r>
      <w:r>
        <w:rPr>
          <w:sz w:val="18"/>
        </w:rPr>
        <w:t>3872612)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line="230" w:lineRule="auto"/>
        <w:ind w:right="611" w:hanging="687"/>
        <w:jc w:val="both"/>
        <w:rPr>
          <w:sz w:val="18"/>
        </w:rPr>
      </w:pPr>
      <w:r>
        <w:rPr>
          <w:sz w:val="18"/>
        </w:rPr>
        <w:t xml:space="preserve">Vaka Takdimi, Baltalarli </w:t>
      </w:r>
      <w:proofErr w:type="gramStart"/>
      <w:r>
        <w:rPr>
          <w:sz w:val="18"/>
        </w:rPr>
        <w:t>B , Demirkan</w:t>
      </w:r>
      <w:proofErr w:type="gramEnd"/>
      <w:r>
        <w:rPr>
          <w:sz w:val="18"/>
        </w:rPr>
        <w:t xml:space="preserve"> N , Yagci B (2004). Traumatic neuroma Unusual benign lesion occurring in the mastectomyscar. CLINICAL ONCOLOGY, 16(7), 503-504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10.1016/j.clon.2004.07.007 (Yay n No:</w:t>
      </w:r>
      <w:r>
        <w:rPr>
          <w:spacing w:val="30"/>
          <w:sz w:val="18"/>
        </w:rPr>
        <w:t xml:space="preserve"> </w:t>
      </w:r>
      <w:r>
        <w:rPr>
          <w:sz w:val="18"/>
        </w:rPr>
        <w:t>269066)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97" w:line="220" w:lineRule="auto"/>
        <w:ind w:right="612" w:hanging="687"/>
        <w:jc w:val="both"/>
        <w:rPr>
          <w:sz w:val="18"/>
        </w:rPr>
      </w:pPr>
      <w:r>
        <w:rPr>
          <w:sz w:val="18"/>
        </w:rPr>
        <w:t>Vaka Takdimi, DEM RKAN AHMET FAH R,DEM RKAN NE E (2004). Ossifying lipoma at the wrist. Aegean Pathology Journal(1), 19-21. (Yay n No:</w:t>
      </w:r>
      <w:r>
        <w:rPr>
          <w:spacing w:val="32"/>
          <w:sz w:val="18"/>
        </w:rPr>
        <w:t xml:space="preserve"> </w:t>
      </w:r>
      <w:r>
        <w:rPr>
          <w:sz w:val="18"/>
        </w:rPr>
        <w:t>3873107)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89" w:line="232" w:lineRule="auto"/>
        <w:ind w:right="608" w:hanging="687"/>
        <w:jc w:val="both"/>
        <w:rPr>
          <w:sz w:val="18"/>
        </w:rPr>
      </w:pPr>
      <w:r>
        <w:rPr>
          <w:sz w:val="18"/>
        </w:rPr>
        <w:t xml:space="preserve">Vaka Takdimi, Tekin </w:t>
      </w:r>
      <w:proofErr w:type="gramStart"/>
      <w:r>
        <w:rPr>
          <w:sz w:val="18"/>
        </w:rPr>
        <w:t>K , Sungurtekin</w:t>
      </w:r>
      <w:proofErr w:type="gramEnd"/>
      <w:r>
        <w:rPr>
          <w:sz w:val="18"/>
        </w:rPr>
        <w:t xml:space="preserve"> U , Aytekin FO , Calli N , Erdem Eand Ozden A , Yalcin N (2002). Ectopic prostatic tissue of the anal canal presenting with rectalbleeding Report of a case. DISEASES OF THE COLON &amp; RECTUM, 45(7), 979-980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Doi: 10.1097/01.DCR.0000019568.61061.11 (Yay n No:</w:t>
      </w:r>
      <w:r>
        <w:rPr>
          <w:spacing w:val="27"/>
          <w:sz w:val="18"/>
        </w:rPr>
        <w:t xml:space="preserve"> </w:t>
      </w:r>
      <w:r>
        <w:rPr>
          <w:sz w:val="18"/>
        </w:rPr>
        <w:t>266302)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93" w:line="230" w:lineRule="auto"/>
        <w:ind w:right="616" w:hanging="687"/>
        <w:jc w:val="both"/>
        <w:rPr>
          <w:sz w:val="18"/>
        </w:rPr>
      </w:pPr>
      <w:r>
        <w:rPr>
          <w:sz w:val="18"/>
        </w:rPr>
        <w:t xml:space="preserve">Vaka Takdimi, Demirkan </w:t>
      </w:r>
      <w:proofErr w:type="gramStart"/>
      <w:r>
        <w:rPr>
          <w:sz w:val="18"/>
        </w:rPr>
        <w:t>NC , Tuncay</w:t>
      </w:r>
      <w:proofErr w:type="gramEnd"/>
      <w:r>
        <w:rPr>
          <w:sz w:val="18"/>
        </w:rPr>
        <w:t xml:space="preserve"> L , Duzcan E , Atahan O , Pakdemirli E (1999). Subepithelial haematoma of the renal </w:t>
      </w:r>
      <w:proofErr w:type="gramStart"/>
      <w:r>
        <w:rPr>
          <w:sz w:val="18"/>
        </w:rPr>
        <w:t>pelvis  Antopol</w:t>
      </w:r>
      <w:proofErr w:type="gramEnd"/>
      <w:r>
        <w:rPr>
          <w:sz w:val="18"/>
        </w:rPr>
        <w:t xml:space="preserve"> Goldman lesion.  HISTOPATHOLOGY, 35(3), 282-283.  (Yay n No:</w:t>
      </w:r>
      <w:r>
        <w:rPr>
          <w:spacing w:val="5"/>
          <w:sz w:val="18"/>
        </w:rPr>
        <w:t xml:space="preserve"> </w:t>
      </w:r>
      <w:r>
        <w:rPr>
          <w:sz w:val="18"/>
        </w:rPr>
        <w:t>269071)</w:t>
      </w: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line="230" w:lineRule="auto"/>
        <w:ind w:right="640" w:hanging="687"/>
        <w:jc w:val="both"/>
        <w:rPr>
          <w:sz w:val="18"/>
        </w:rPr>
      </w:pPr>
      <w:r>
        <w:rPr>
          <w:sz w:val="18"/>
        </w:rPr>
        <w:t xml:space="preserve">Vaka Takdimi, Suzer </w:t>
      </w:r>
      <w:proofErr w:type="gramStart"/>
      <w:r>
        <w:rPr>
          <w:sz w:val="18"/>
        </w:rPr>
        <w:t>T , Demirkan</w:t>
      </w:r>
      <w:proofErr w:type="gramEnd"/>
      <w:r>
        <w:rPr>
          <w:sz w:val="18"/>
        </w:rPr>
        <w:t xml:space="preserve"> N , Tahta K , Coskun E , Cetin B (1999). Whipple s disease confined to the central nervous system Case reportand review of the literature. SCANDINAVIAN JOURNAL OF INFECTIOUS DISEASES, 31(4), 411-414. (Yay n No:</w:t>
      </w:r>
      <w:r>
        <w:rPr>
          <w:spacing w:val="14"/>
          <w:sz w:val="18"/>
        </w:rPr>
        <w:t xml:space="preserve"> </w:t>
      </w:r>
      <w:r>
        <w:rPr>
          <w:sz w:val="18"/>
        </w:rPr>
        <w:t>269069)</w:t>
      </w:r>
    </w:p>
    <w:p w:rsidR="00563AEA" w:rsidRDefault="00563AEA">
      <w:pPr>
        <w:spacing w:line="230" w:lineRule="auto"/>
        <w:jc w:val="both"/>
        <w:rPr>
          <w:sz w:val="18"/>
        </w:rPr>
        <w:sectPr w:rsidR="00563AEA">
          <w:pgSz w:w="11900" w:h="16840"/>
          <w:pgMar w:top="860" w:right="420" w:bottom="780" w:left="640" w:header="600" w:footer="595" w:gutter="0"/>
          <w:cols w:space="708"/>
        </w:sectPr>
      </w:pPr>
    </w:p>
    <w:p w:rsidR="00563AEA" w:rsidRDefault="00AB329C">
      <w:pPr>
        <w:pStyle w:val="ListeParagraf"/>
        <w:numPr>
          <w:ilvl w:val="0"/>
          <w:numId w:val="5"/>
        </w:numPr>
        <w:tabs>
          <w:tab w:val="left" w:pos="1200"/>
        </w:tabs>
        <w:spacing w:before="159" w:line="230" w:lineRule="auto"/>
        <w:ind w:right="615" w:hanging="687"/>
        <w:jc w:val="both"/>
        <w:rPr>
          <w:sz w:val="18"/>
        </w:rPr>
      </w:pPr>
      <w:r>
        <w:rPr>
          <w:sz w:val="18"/>
        </w:rPr>
        <w:lastRenderedPageBreak/>
        <w:t xml:space="preserve">Vaka Takdimi, DEM RKAN NE E,SEVESTRE </w:t>
      </w:r>
      <w:proofErr w:type="gramStart"/>
      <w:r>
        <w:rPr>
          <w:sz w:val="18"/>
        </w:rPr>
        <w:t>HENR ,PETIT</w:t>
      </w:r>
      <w:proofErr w:type="gramEnd"/>
      <w:r>
        <w:rPr>
          <w:sz w:val="18"/>
        </w:rPr>
        <w:t xml:space="preserve"> JACQUES (1995). Prostat adenokarsinomuna e lik eden intratestiküler leiomyom. Turkish Journal of Neoplasia, 4(1), 51-54. (Yay n No:</w:t>
      </w:r>
      <w:r>
        <w:rPr>
          <w:spacing w:val="-3"/>
          <w:sz w:val="18"/>
        </w:rPr>
        <w:t xml:space="preserve"> </w:t>
      </w:r>
      <w:r>
        <w:rPr>
          <w:sz w:val="18"/>
        </w:rPr>
        <w:t>476394)</w:t>
      </w:r>
    </w:p>
    <w:p w:rsidR="00563AEA" w:rsidRDefault="00AB329C">
      <w:pPr>
        <w:pStyle w:val="Heading1"/>
        <w:spacing w:before="163"/>
      </w:pPr>
      <w:r>
        <w:rPr>
          <w:color w:val="666666"/>
        </w:rPr>
        <w:t>Editörlük</w:t>
      </w:r>
    </w:p>
    <w:p w:rsidR="00563AEA" w:rsidRDefault="00AB329C">
      <w:pPr>
        <w:pStyle w:val="Heading4"/>
        <w:numPr>
          <w:ilvl w:val="0"/>
          <w:numId w:val="4"/>
        </w:numPr>
        <w:tabs>
          <w:tab w:val="left" w:pos="1199"/>
          <w:tab w:val="left" w:pos="1200"/>
          <w:tab w:val="left" w:pos="6609"/>
        </w:tabs>
        <w:spacing w:before="129"/>
        <w:ind w:right="1505"/>
      </w:pPr>
      <w:r>
        <w:t>Güncel Patoloji (Endekste taranm yor),</w:t>
      </w:r>
      <w:r>
        <w:rPr>
          <w:spacing w:val="-41"/>
        </w:rPr>
        <w:t xml:space="preserve"> </w:t>
      </w:r>
      <w:r>
        <w:t>Dergi,</w:t>
      </w:r>
      <w:r>
        <w:rPr>
          <w:spacing w:val="-5"/>
        </w:rPr>
        <w:t xml:space="preserve"> </w:t>
      </w:r>
      <w:r>
        <w:t>BULU</w:t>
      </w:r>
      <w:r>
        <w:tab/>
        <w:t>TASARIM VE</w:t>
      </w:r>
      <w:r>
        <w:rPr>
          <w:spacing w:val="-18"/>
        </w:rPr>
        <w:t xml:space="preserve"> </w:t>
      </w:r>
      <w:r>
        <w:t>MATBAACILIK H</w:t>
      </w:r>
      <w:r>
        <w:rPr>
          <w:spacing w:val="12"/>
        </w:rPr>
        <w:t xml:space="preserve"> </w:t>
      </w:r>
      <w:r>
        <w:t>ZMETLER</w:t>
      </w:r>
    </w:p>
    <w:p w:rsidR="00563AEA" w:rsidRDefault="00AB329C">
      <w:pPr>
        <w:pStyle w:val="ListeParagraf"/>
        <w:numPr>
          <w:ilvl w:val="0"/>
          <w:numId w:val="4"/>
        </w:numPr>
        <w:tabs>
          <w:tab w:val="left" w:pos="1199"/>
          <w:tab w:val="left" w:pos="1200"/>
        </w:tabs>
        <w:spacing w:before="33"/>
        <w:ind w:right="1381"/>
        <w:rPr>
          <w:sz w:val="20"/>
        </w:rPr>
      </w:pPr>
      <w:r>
        <w:rPr>
          <w:sz w:val="20"/>
        </w:rPr>
        <w:t>Pamukkale</w:t>
      </w:r>
      <w:r>
        <w:rPr>
          <w:spacing w:val="-8"/>
          <w:sz w:val="20"/>
        </w:rPr>
        <w:t xml:space="preserve"> </w:t>
      </w:r>
      <w:r>
        <w:rPr>
          <w:sz w:val="20"/>
        </w:rPr>
        <w:t>T</w:t>
      </w:r>
      <w:r>
        <w:rPr>
          <w:spacing w:val="-21"/>
          <w:sz w:val="20"/>
        </w:rPr>
        <w:t xml:space="preserve"> </w:t>
      </w:r>
      <w:r>
        <w:rPr>
          <w:sz w:val="20"/>
        </w:rPr>
        <w:t>p</w:t>
      </w:r>
      <w:r>
        <w:rPr>
          <w:spacing w:val="-7"/>
          <w:sz w:val="20"/>
        </w:rPr>
        <w:t xml:space="preserve"> </w:t>
      </w:r>
      <w:r>
        <w:rPr>
          <w:sz w:val="20"/>
        </w:rPr>
        <w:t>Dergisi</w:t>
      </w:r>
      <w:r>
        <w:rPr>
          <w:spacing w:val="-8"/>
          <w:sz w:val="20"/>
        </w:rPr>
        <w:t xml:space="preserve"> </w:t>
      </w:r>
      <w:r>
        <w:rPr>
          <w:sz w:val="20"/>
        </w:rPr>
        <w:t>(SSCI),</w:t>
      </w:r>
      <w:r>
        <w:rPr>
          <w:spacing w:val="-7"/>
          <w:sz w:val="20"/>
        </w:rPr>
        <w:t xml:space="preserve"> </w:t>
      </w:r>
      <w:r>
        <w:rPr>
          <w:sz w:val="20"/>
        </w:rPr>
        <w:t>Dergi,</w:t>
      </w:r>
      <w:r>
        <w:rPr>
          <w:spacing w:val="-8"/>
          <w:sz w:val="20"/>
        </w:rPr>
        <w:t xml:space="preserve"> </w:t>
      </w:r>
      <w:r>
        <w:rPr>
          <w:sz w:val="20"/>
        </w:rPr>
        <w:t>Editör,</w:t>
      </w:r>
      <w:r>
        <w:rPr>
          <w:spacing w:val="-7"/>
          <w:sz w:val="20"/>
        </w:rPr>
        <w:t xml:space="preserve"> </w:t>
      </w:r>
      <w:r>
        <w:rPr>
          <w:sz w:val="20"/>
        </w:rPr>
        <w:t>Pamukkale</w:t>
      </w:r>
      <w:r>
        <w:rPr>
          <w:spacing w:val="-7"/>
          <w:sz w:val="20"/>
        </w:rPr>
        <w:t xml:space="preserve"> </w:t>
      </w:r>
      <w:r>
        <w:rPr>
          <w:sz w:val="20"/>
        </w:rPr>
        <w:t>Üniversitesi,</w:t>
      </w:r>
      <w:r>
        <w:rPr>
          <w:spacing w:val="-8"/>
          <w:sz w:val="20"/>
        </w:rPr>
        <w:t xml:space="preserve"> </w:t>
      </w:r>
      <w:r>
        <w:rPr>
          <w:sz w:val="20"/>
        </w:rPr>
        <w:t>01.01.2010- 01.01.2013</w:t>
      </w:r>
    </w:p>
    <w:p w:rsidR="00563AEA" w:rsidRDefault="00563AEA">
      <w:pPr>
        <w:pStyle w:val="GvdeMetni"/>
        <w:spacing w:before="7"/>
        <w:ind w:left="0"/>
        <w:jc w:val="left"/>
        <w:rPr>
          <w:sz w:val="22"/>
        </w:rPr>
      </w:pPr>
    </w:p>
    <w:p w:rsidR="00563AEA" w:rsidRDefault="00AB329C">
      <w:pPr>
        <w:tabs>
          <w:tab w:val="left" w:pos="1823"/>
        </w:tabs>
        <w:spacing w:before="100"/>
        <w:ind w:left="160"/>
        <w:rPr>
          <w:b/>
        </w:rPr>
      </w:pPr>
      <w:r>
        <w:rPr>
          <w:b/>
          <w:color w:val="666666"/>
          <w:w w:val="95"/>
        </w:rPr>
        <w:t>Üniversite</w:t>
      </w:r>
      <w:r>
        <w:rPr>
          <w:b/>
          <w:color w:val="666666"/>
          <w:spacing w:val="-33"/>
          <w:w w:val="95"/>
        </w:rPr>
        <w:t xml:space="preserve"> </w:t>
      </w:r>
      <w:r>
        <w:rPr>
          <w:b/>
          <w:color w:val="666666"/>
          <w:w w:val="95"/>
        </w:rPr>
        <w:t>D</w:t>
      </w:r>
      <w:r>
        <w:rPr>
          <w:b/>
          <w:color w:val="666666"/>
          <w:w w:val="95"/>
        </w:rPr>
        <w:tab/>
      </w:r>
      <w:r>
        <w:rPr>
          <w:b/>
          <w:color w:val="666666"/>
        </w:rPr>
        <w:t>Deneyim</w:t>
      </w:r>
    </w:p>
    <w:p w:rsidR="00563AEA" w:rsidRDefault="009C0C84">
      <w:pPr>
        <w:pStyle w:val="GvdeMetni"/>
        <w:spacing w:before="4"/>
        <w:ind w:left="0"/>
        <w:jc w:val="left"/>
        <w:rPr>
          <w:b/>
          <w:sz w:val="9"/>
        </w:rPr>
      </w:pPr>
      <w:r w:rsidRPr="009C0C84">
        <w:pict>
          <v:rect id="_x0000_s2052" style="position:absolute;margin-left:40pt;margin-top:7.65pt;width:518pt;height:2pt;z-index:-15721472;mso-wrap-distance-left:0;mso-wrap-distance-right:0;mso-position-horizontal-relative:page" fillcolor="#999" stroked="f">
            <w10:wrap type="topAndBottom" anchorx="page"/>
          </v:rect>
        </w:pict>
      </w:r>
    </w:p>
    <w:p w:rsidR="00563AEA" w:rsidRDefault="00563AEA">
      <w:pPr>
        <w:pStyle w:val="GvdeMetni"/>
        <w:spacing w:before="9"/>
        <w:ind w:left="0"/>
        <w:jc w:val="left"/>
        <w:rPr>
          <w:b/>
          <w:sz w:val="5"/>
        </w:rPr>
      </w:pPr>
    </w:p>
    <w:p w:rsidR="00563AEA" w:rsidRDefault="00563AEA">
      <w:pPr>
        <w:rPr>
          <w:sz w:val="5"/>
        </w:rPr>
        <w:sectPr w:rsidR="00563AEA">
          <w:pgSz w:w="11900" w:h="16840"/>
          <w:pgMar w:top="860" w:right="420" w:bottom="780" w:left="640" w:header="600" w:footer="595" w:gutter="0"/>
          <w:cols w:space="708"/>
        </w:sectPr>
      </w:pPr>
    </w:p>
    <w:p w:rsidR="00563AEA" w:rsidRDefault="00AB329C">
      <w:pPr>
        <w:pStyle w:val="GvdeMetni"/>
        <w:spacing w:before="152"/>
        <w:ind w:left="160"/>
        <w:jc w:val="left"/>
      </w:pPr>
      <w:r>
        <w:lastRenderedPageBreak/>
        <w:t>2003-2003</w:t>
      </w:r>
    </w:p>
    <w:p w:rsidR="00563AEA" w:rsidRDefault="00AB329C">
      <w:pPr>
        <w:spacing w:before="66"/>
        <w:ind w:left="160" w:right="2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Ara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t</w:t>
      </w:r>
      <w:r>
        <w:rPr>
          <w:b/>
          <w:spacing w:val="-39"/>
          <w:sz w:val="16"/>
        </w:rPr>
        <w:t xml:space="preserve"> </w:t>
      </w:r>
      <w:proofErr w:type="gramStart"/>
      <w:r>
        <w:rPr>
          <w:b/>
          <w:sz w:val="16"/>
        </w:rPr>
        <w:t>rmac</w:t>
      </w:r>
      <w:r>
        <w:rPr>
          <w:b/>
          <w:spacing w:val="-40"/>
          <w:sz w:val="16"/>
        </w:rPr>
        <w:t xml:space="preserve"> </w:t>
      </w:r>
      <w:r>
        <w:rPr>
          <w:b/>
          <w:sz w:val="16"/>
        </w:rPr>
        <w:t>,</w:t>
      </w:r>
      <w:r>
        <w:rPr>
          <w:b/>
          <w:spacing w:val="-35"/>
          <w:sz w:val="16"/>
        </w:rPr>
        <w:t xml:space="preserve"> </w:t>
      </w:r>
      <w:r>
        <w:rPr>
          <w:b/>
          <w:spacing w:val="-3"/>
          <w:sz w:val="16"/>
        </w:rPr>
        <w:t>Proje</w:t>
      </w:r>
      <w:proofErr w:type="gramEnd"/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Yürütücüsü</w:t>
      </w:r>
    </w:p>
    <w:p w:rsidR="00563AEA" w:rsidRDefault="00AB329C">
      <w:pPr>
        <w:pStyle w:val="GvdeMetni"/>
        <w:spacing w:before="62"/>
        <w:ind w:left="160" w:right="642"/>
        <w:jc w:val="left"/>
      </w:pPr>
      <w:r>
        <w:br w:type="column"/>
      </w:r>
      <w:r>
        <w:lastRenderedPageBreak/>
        <w:t>Institut Curie-INSERM, Melanosit Hücrelerinin Normal ve Patolojik geli imi s ras nda b kateninin rolü , (Di er)</w:t>
      </w:r>
    </w:p>
    <w:p w:rsidR="00563AEA" w:rsidRDefault="00563AEA">
      <w:pPr>
        <w:sectPr w:rsidR="00563AEA">
          <w:type w:val="continuous"/>
          <w:pgSz w:w="11900" w:h="16840"/>
          <w:pgMar w:top="1060" w:right="420" w:bottom="780" w:left="640" w:header="708" w:footer="708" w:gutter="0"/>
          <w:cols w:num="3" w:space="708" w:equalWidth="0">
            <w:col w:w="1197" w:space="83"/>
            <w:col w:w="1637" w:space="363"/>
            <w:col w:w="7560"/>
          </w:cols>
        </w:sectPr>
      </w:pPr>
    </w:p>
    <w:p w:rsidR="00563AEA" w:rsidRDefault="00563AEA">
      <w:pPr>
        <w:pStyle w:val="GvdeMetni"/>
        <w:spacing w:before="3"/>
        <w:ind w:left="0"/>
        <w:jc w:val="left"/>
        <w:rPr>
          <w:sz w:val="13"/>
        </w:rPr>
      </w:pPr>
    </w:p>
    <w:p w:rsidR="00563AEA" w:rsidRDefault="009C0C84">
      <w:pPr>
        <w:pStyle w:val="GvdeMetni"/>
        <w:spacing w:line="40" w:lineRule="exact"/>
        <w:ind w:left="160"/>
        <w:jc w:val="left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2050" style="width:518pt;height:2pt;mso-position-horizontal-relative:char;mso-position-vertical-relative:line" coordsize="10360,40">
            <v:rect id="_x0000_s2051" style="position:absolute;width:10360;height:40" fillcolor="#999" stroked="f"/>
            <w10:wrap type="none"/>
            <w10:anchorlock/>
          </v:group>
        </w:pict>
      </w:r>
    </w:p>
    <w:p w:rsidR="00563AEA" w:rsidRDefault="00563AEA">
      <w:pPr>
        <w:pStyle w:val="GvdeMetni"/>
        <w:spacing w:before="9"/>
        <w:ind w:left="0"/>
        <w:jc w:val="left"/>
        <w:rPr>
          <w:sz w:val="5"/>
        </w:rPr>
      </w:pPr>
    </w:p>
    <w:p w:rsidR="00563AEA" w:rsidRDefault="00563AEA">
      <w:pPr>
        <w:rPr>
          <w:sz w:val="5"/>
        </w:rPr>
        <w:sectPr w:rsidR="00563AEA">
          <w:type w:val="continuous"/>
          <w:pgSz w:w="11900" w:h="16840"/>
          <w:pgMar w:top="1060" w:right="420" w:bottom="780" w:left="640" w:header="708" w:footer="708" w:gutter="0"/>
          <w:cols w:space="708"/>
        </w:sectPr>
      </w:pPr>
    </w:p>
    <w:p w:rsidR="00563AEA" w:rsidRDefault="00AB329C">
      <w:pPr>
        <w:pStyle w:val="GvdeMetni"/>
        <w:spacing w:before="181"/>
        <w:ind w:left="160"/>
        <w:jc w:val="left"/>
      </w:pPr>
      <w:r>
        <w:lastRenderedPageBreak/>
        <w:t>1999-2000</w:t>
      </w:r>
    </w:p>
    <w:p w:rsidR="00563AEA" w:rsidRDefault="00AB329C">
      <w:pPr>
        <w:pStyle w:val="GvdeMetni"/>
        <w:tabs>
          <w:tab w:val="left" w:pos="2159"/>
        </w:tabs>
        <w:spacing w:before="119" w:line="177" w:lineRule="auto"/>
        <w:ind w:left="2160" w:right="906" w:hanging="2000"/>
        <w:jc w:val="left"/>
      </w:pPr>
      <w:r>
        <w:br w:type="column"/>
      </w:r>
      <w:proofErr w:type="gramStart"/>
      <w:r>
        <w:rPr>
          <w:b/>
          <w:position w:val="-7"/>
          <w:sz w:val="16"/>
        </w:rPr>
        <w:lastRenderedPageBreak/>
        <w:t>Yrd.Doç</w:t>
      </w:r>
      <w:proofErr w:type="gramEnd"/>
      <w:r>
        <w:rPr>
          <w:b/>
          <w:position w:val="-7"/>
          <w:sz w:val="16"/>
        </w:rPr>
        <w:tab/>
      </w:r>
      <w:r>
        <w:t>Ege Üniversitesi, Gastrointestinal Patoloji, Hepatobilier Sistem</w:t>
      </w:r>
      <w:r>
        <w:rPr>
          <w:spacing w:val="-47"/>
        </w:rPr>
        <w:t xml:space="preserve"> </w:t>
      </w:r>
      <w:r>
        <w:t>Patolojisi deneyimleri, (Di</w:t>
      </w:r>
      <w:r>
        <w:rPr>
          <w:spacing w:val="46"/>
        </w:rPr>
        <w:t xml:space="preserve"> </w:t>
      </w:r>
      <w:r>
        <w:t>er)</w:t>
      </w:r>
    </w:p>
    <w:sectPr w:rsidR="00563AEA" w:rsidSect="00563AEA">
      <w:type w:val="continuous"/>
      <w:pgSz w:w="11900" w:h="16840"/>
      <w:pgMar w:top="1060" w:right="420" w:bottom="780" w:left="640" w:header="708" w:footer="708" w:gutter="0"/>
      <w:cols w:num="2" w:space="708" w:equalWidth="0">
        <w:col w:w="1197" w:space="83"/>
        <w:col w:w="95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6B" w:rsidRDefault="00205F6B" w:rsidP="00563AEA">
      <w:r>
        <w:separator/>
      </w:r>
    </w:p>
  </w:endnote>
  <w:endnote w:type="continuationSeparator" w:id="0">
    <w:p w:rsidR="00205F6B" w:rsidRDefault="00205F6B" w:rsidP="0056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EA" w:rsidRDefault="009C0C84">
    <w:pPr>
      <w:pStyle w:val="GvdeMetni"/>
      <w:spacing w:line="14" w:lineRule="auto"/>
      <w:ind w:left="0"/>
      <w:jc w:val="left"/>
      <w:rPr>
        <w:sz w:val="20"/>
      </w:rPr>
    </w:pPr>
    <w:r w:rsidRPr="009C0C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66.45pt;margin-top:801.25pt;width:11.6pt;height:13.2pt;z-index:-15936512;mso-position-horizontal-relative:page;mso-position-vertical-relative:page" filled="f" stroked="f">
          <v:textbox inset="0,0,0,0">
            <w:txbxContent>
              <w:p w:rsidR="00563AEA" w:rsidRDefault="009C0C84">
                <w:pPr>
                  <w:spacing w:before="13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AB329C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C341F">
                  <w:rPr>
                    <w:rFonts w:ascii="Arial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EA" w:rsidRDefault="009C0C84">
    <w:pPr>
      <w:pStyle w:val="GvdeMetni"/>
      <w:spacing w:line="14" w:lineRule="auto"/>
      <w:ind w:left="0"/>
      <w:jc w:val="left"/>
      <w:rPr>
        <w:sz w:val="20"/>
      </w:rPr>
    </w:pPr>
    <w:r w:rsidRPr="009C0C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66.45pt;margin-top:801.25pt;width:11.6pt;height:13.2pt;z-index:-15935488;mso-position-horizontal-relative:page;mso-position-vertical-relative:page" filled="f" stroked="f">
          <v:textbox inset="0,0,0,0">
            <w:txbxContent>
              <w:p w:rsidR="00563AEA" w:rsidRDefault="009C0C84">
                <w:pPr>
                  <w:spacing w:before="13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AB329C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C341F">
                  <w:rPr>
                    <w:rFonts w:ascii="Arial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EA" w:rsidRDefault="009C0C84">
    <w:pPr>
      <w:pStyle w:val="GvdeMetni"/>
      <w:spacing w:line="14" w:lineRule="auto"/>
      <w:ind w:left="0"/>
      <w:jc w:val="left"/>
      <w:rPr>
        <w:sz w:val="20"/>
      </w:rPr>
    </w:pPr>
    <w:r w:rsidRPr="009C0C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6.45pt;margin-top:801.25pt;width:11.6pt;height:13.2pt;z-index:-15934976;mso-position-horizontal-relative:page;mso-position-vertical-relative:page" filled="f" stroked="f">
          <v:textbox inset="0,0,0,0">
            <w:txbxContent>
              <w:p w:rsidR="00563AEA" w:rsidRDefault="009C0C84">
                <w:pPr>
                  <w:spacing w:before="13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AB329C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C341F">
                  <w:rPr>
                    <w:rFonts w:ascii="Arial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EA" w:rsidRDefault="009C0C84">
    <w:pPr>
      <w:pStyle w:val="GvdeMetni"/>
      <w:spacing w:line="14" w:lineRule="auto"/>
      <w:ind w:left="0"/>
      <w:jc w:val="left"/>
      <w:rPr>
        <w:sz w:val="20"/>
      </w:rPr>
    </w:pPr>
    <w:r w:rsidRPr="009C0C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6.45pt;margin-top:801.25pt;width:11.6pt;height:13.2pt;z-index:-15933952;mso-position-horizontal-relative:page;mso-position-vertical-relative:page" filled="f" stroked="f">
          <v:textbox inset="0,0,0,0">
            <w:txbxContent>
              <w:p w:rsidR="00563AEA" w:rsidRDefault="009C0C84">
                <w:pPr>
                  <w:spacing w:before="13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AB329C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C341F">
                  <w:rPr>
                    <w:rFonts w:ascii="Arial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6B" w:rsidRDefault="00205F6B" w:rsidP="00563AEA">
      <w:r>
        <w:separator/>
      </w:r>
    </w:p>
  </w:footnote>
  <w:footnote w:type="continuationSeparator" w:id="0">
    <w:p w:rsidR="00205F6B" w:rsidRDefault="00205F6B" w:rsidP="00563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EA" w:rsidRDefault="009C0C84">
    <w:pPr>
      <w:pStyle w:val="GvdeMetni"/>
      <w:spacing w:line="14" w:lineRule="auto"/>
      <w:ind w:left="0"/>
      <w:jc w:val="left"/>
      <w:rPr>
        <w:sz w:val="20"/>
      </w:rPr>
    </w:pPr>
    <w:r w:rsidRPr="009C0C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9pt;margin-top:29pt;width:303.55pt;height:15.4pt;z-index:-15936000;mso-position-horizontal-relative:page;mso-position-vertical-relative:page" filled="f" stroked="f">
          <v:textbox inset="0,0,0,0">
            <w:txbxContent>
              <w:p w:rsidR="00563AEA" w:rsidRDefault="00AB329C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666666"/>
                    <w:w w:val="90"/>
                  </w:rPr>
                  <w:t>Uluslararas hakemli dergilerde yay mlanan makaleler: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EA" w:rsidRDefault="00563AEA">
    <w:pPr>
      <w:pStyle w:val="GvdeMetni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EA" w:rsidRDefault="009C0C84">
    <w:pPr>
      <w:pStyle w:val="GvdeMetni"/>
      <w:spacing w:line="14" w:lineRule="auto"/>
      <w:ind w:left="0"/>
      <w:jc w:val="left"/>
      <w:rPr>
        <w:sz w:val="20"/>
      </w:rPr>
    </w:pPr>
    <w:r w:rsidRPr="009C0C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pt;margin-top:29pt;width:255.4pt;height:15.4pt;z-index:-15934464;mso-position-horizontal-relative:page;mso-position-vertical-relative:page" filled="f" stroked="f">
          <v:textbox inset="0,0,0,0">
            <w:txbxContent>
              <w:p w:rsidR="00563AEA" w:rsidRDefault="00AB329C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666666"/>
                    <w:w w:val="95"/>
                  </w:rPr>
                  <w:t>Teknik</w:t>
                </w:r>
                <w:r>
                  <w:rPr>
                    <w:b/>
                    <w:color w:val="666666"/>
                    <w:spacing w:val="-31"/>
                    <w:w w:val="95"/>
                  </w:rPr>
                  <w:t xml:space="preserve"> </w:t>
                </w:r>
                <w:r>
                  <w:rPr>
                    <w:b/>
                    <w:color w:val="666666"/>
                    <w:w w:val="95"/>
                  </w:rPr>
                  <w:t>Not,</w:t>
                </w:r>
                <w:r>
                  <w:rPr>
                    <w:b/>
                    <w:color w:val="666666"/>
                    <w:spacing w:val="-29"/>
                    <w:w w:val="95"/>
                  </w:rPr>
                  <w:t xml:space="preserve"> </w:t>
                </w:r>
                <w:r>
                  <w:rPr>
                    <w:b/>
                    <w:color w:val="666666"/>
                    <w:w w:val="95"/>
                  </w:rPr>
                  <w:t>Vaka</w:t>
                </w:r>
                <w:r>
                  <w:rPr>
                    <w:b/>
                    <w:color w:val="666666"/>
                    <w:spacing w:val="-31"/>
                    <w:w w:val="95"/>
                  </w:rPr>
                  <w:t xml:space="preserve"> </w:t>
                </w:r>
                <w:r>
                  <w:rPr>
                    <w:b/>
                    <w:color w:val="666666"/>
                    <w:w w:val="95"/>
                  </w:rPr>
                  <w:t>Takdimi,</w:t>
                </w:r>
                <w:r>
                  <w:rPr>
                    <w:b/>
                    <w:color w:val="666666"/>
                    <w:spacing w:val="-30"/>
                    <w:w w:val="95"/>
                  </w:rPr>
                  <w:t xml:space="preserve"> </w:t>
                </w:r>
                <w:r>
                  <w:rPr>
                    <w:b/>
                    <w:color w:val="666666"/>
                    <w:w w:val="95"/>
                  </w:rPr>
                  <w:t>Ara</w:t>
                </w:r>
                <w:r>
                  <w:rPr>
                    <w:b/>
                    <w:color w:val="666666"/>
                    <w:spacing w:val="-10"/>
                    <w:w w:val="95"/>
                  </w:rPr>
                  <w:t xml:space="preserve"> </w:t>
                </w:r>
                <w:r>
                  <w:rPr>
                    <w:b/>
                    <w:color w:val="666666"/>
                    <w:w w:val="95"/>
                  </w:rPr>
                  <w:t>t</w:t>
                </w:r>
                <w:r>
                  <w:rPr>
                    <w:b/>
                    <w:color w:val="666666"/>
                    <w:spacing w:val="-39"/>
                    <w:w w:val="95"/>
                  </w:rPr>
                  <w:t xml:space="preserve"> </w:t>
                </w:r>
                <w:r>
                  <w:rPr>
                    <w:b/>
                    <w:color w:val="666666"/>
                    <w:w w:val="95"/>
                  </w:rPr>
                  <w:t>rma</w:t>
                </w:r>
                <w:r>
                  <w:rPr>
                    <w:b/>
                    <w:color w:val="666666"/>
                    <w:spacing w:val="-30"/>
                    <w:w w:val="95"/>
                  </w:rPr>
                  <w:t xml:space="preserve"> </w:t>
                </w:r>
                <w:r>
                  <w:rPr>
                    <w:b/>
                    <w:color w:val="666666"/>
                    <w:w w:val="95"/>
                  </w:rPr>
                  <w:t>notu</w:t>
                </w:r>
                <w:r>
                  <w:rPr>
                    <w:b/>
                    <w:color w:val="666666"/>
                    <w:spacing w:val="-30"/>
                    <w:w w:val="95"/>
                  </w:rPr>
                  <w:t xml:space="preserve"> </w:t>
                </w:r>
                <w:r>
                  <w:rPr>
                    <w:b/>
                    <w:color w:val="666666"/>
                    <w:w w:val="95"/>
                  </w:rPr>
                  <w:t>vb.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5CD"/>
    <w:multiLevelType w:val="hybridMultilevel"/>
    <w:tmpl w:val="0F56CF94"/>
    <w:lvl w:ilvl="0" w:tplc="FD7078C2">
      <w:start w:val="1"/>
      <w:numFmt w:val="decimal"/>
      <w:lvlText w:val="%1."/>
      <w:lvlJc w:val="left"/>
      <w:pPr>
        <w:ind w:left="1220" w:hanging="610"/>
        <w:jc w:val="left"/>
      </w:pPr>
      <w:rPr>
        <w:rFonts w:ascii="Verdana" w:eastAsia="Verdana" w:hAnsi="Verdana" w:cs="Verdana" w:hint="default"/>
        <w:spacing w:val="-17"/>
        <w:w w:val="100"/>
        <w:sz w:val="18"/>
        <w:szCs w:val="18"/>
        <w:lang w:val="tr-TR" w:eastAsia="en-US" w:bidi="ar-SA"/>
      </w:rPr>
    </w:lvl>
    <w:lvl w:ilvl="1" w:tplc="24681AD0">
      <w:numFmt w:val="bullet"/>
      <w:lvlText w:val="•"/>
      <w:lvlJc w:val="left"/>
      <w:pPr>
        <w:ind w:left="2182" w:hanging="610"/>
      </w:pPr>
      <w:rPr>
        <w:rFonts w:hint="default"/>
        <w:lang w:val="tr-TR" w:eastAsia="en-US" w:bidi="ar-SA"/>
      </w:rPr>
    </w:lvl>
    <w:lvl w:ilvl="2" w:tplc="1C3A206E">
      <w:numFmt w:val="bullet"/>
      <w:lvlText w:val="•"/>
      <w:lvlJc w:val="left"/>
      <w:pPr>
        <w:ind w:left="3144" w:hanging="610"/>
      </w:pPr>
      <w:rPr>
        <w:rFonts w:hint="default"/>
        <w:lang w:val="tr-TR" w:eastAsia="en-US" w:bidi="ar-SA"/>
      </w:rPr>
    </w:lvl>
    <w:lvl w:ilvl="3" w:tplc="8D22F276">
      <w:numFmt w:val="bullet"/>
      <w:lvlText w:val="•"/>
      <w:lvlJc w:val="left"/>
      <w:pPr>
        <w:ind w:left="4106" w:hanging="610"/>
      </w:pPr>
      <w:rPr>
        <w:rFonts w:hint="default"/>
        <w:lang w:val="tr-TR" w:eastAsia="en-US" w:bidi="ar-SA"/>
      </w:rPr>
    </w:lvl>
    <w:lvl w:ilvl="4" w:tplc="2B6ADA28">
      <w:numFmt w:val="bullet"/>
      <w:lvlText w:val="•"/>
      <w:lvlJc w:val="left"/>
      <w:pPr>
        <w:ind w:left="5068" w:hanging="610"/>
      </w:pPr>
      <w:rPr>
        <w:rFonts w:hint="default"/>
        <w:lang w:val="tr-TR" w:eastAsia="en-US" w:bidi="ar-SA"/>
      </w:rPr>
    </w:lvl>
    <w:lvl w:ilvl="5" w:tplc="BD944AAC">
      <w:numFmt w:val="bullet"/>
      <w:lvlText w:val="•"/>
      <w:lvlJc w:val="left"/>
      <w:pPr>
        <w:ind w:left="6030" w:hanging="610"/>
      </w:pPr>
      <w:rPr>
        <w:rFonts w:hint="default"/>
        <w:lang w:val="tr-TR" w:eastAsia="en-US" w:bidi="ar-SA"/>
      </w:rPr>
    </w:lvl>
    <w:lvl w:ilvl="6" w:tplc="17D4A100">
      <w:numFmt w:val="bullet"/>
      <w:lvlText w:val="•"/>
      <w:lvlJc w:val="left"/>
      <w:pPr>
        <w:ind w:left="6992" w:hanging="610"/>
      </w:pPr>
      <w:rPr>
        <w:rFonts w:hint="default"/>
        <w:lang w:val="tr-TR" w:eastAsia="en-US" w:bidi="ar-SA"/>
      </w:rPr>
    </w:lvl>
    <w:lvl w:ilvl="7" w:tplc="0E0E972E">
      <w:numFmt w:val="bullet"/>
      <w:lvlText w:val="•"/>
      <w:lvlJc w:val="left"/>
      <w:pPr>
        <w:ind w:left="7954" w:hanging="610"/>
      </w:pPr>
      <w:rPr>
        <w:rFonts w:hint="default"/>
        <w:lang w:val="tr-TR" w:eastAsia="en-US" w:bidi="ar-SA"/>
      </w:rPr>
    </w:lvl>
    <w:lvl w:ilvl="8" w:tplc="3528C5B4">
      <w:numFmt w:val="bullet"/>
      <w:lvlText w:val="•"/>
      <w:lvlJc w:val="left"/>
      <w:pPr>
        <w:ind w:left="8916" w:hanging="610"/>
      </w:pPr>
      <w:rPr>
        <w:rFonts w:hint="default"/>
        <w:lang w:val="tr-TR" w:eastAsia="en-US" w:bidi="ar-SA"/>
      </w:rPr>
    </w:lvl>
  </w:abstractNum>
  <w:abstractNum w:abstractNumId="1">
    <w:nsid w:val="068F5597"/>
    <w:multiLevelType w:val="hybridMultilevel"/>
    <w:tmpl w:val="A6D613BA"/>
    <w:lvl w:ilvl="0" w:tplc="410E1B22">
      <w:start w:val="1"/>
      <w:numFmt w:val="decimal"/>
      <w:lvlText w:val="%1."/>
      <w:lvlJc w:val="left"/>
      <w:pPr>
        <w:ind w:left="1200" w:hanging="630"/>
        <w:jc w:val="left"/>
      </w:pPr>
      <w:rPr>
        <w:rFonts w:ascii="Verdana" w:eastAsia="Verdana" w:hAnsi="Verdana" w:cs="Verdana" w:hint="default"/>
        <w:spacing w:val="-15"/>
        <w:w w:val="100"/>
        <w:position w:val="-1"/>
        <w:sz w:val="18"/>
        <w:szCs w:val="18"/>
        <w:lang w:val="tr-TR" w:eastAsia="en-US" w:bidi="ar-SA"/>
      </w:rPr>
    </w:lvl>
    <w:lvl w:ilvl="1" w:tplc="6D9A0D8C">
      <w:numFmt w:val="bullet"/>
      <w:lvlText w:val="•"/>
      <w:lvlJc w:val="left"/>
      <w:pPr>
        <w:ind w:left="2164" w:hanging="630"/>
      </w:pPr>
      <w:rPr>
        <w:rFonts w:hint="default"/>
        <w:lang w:val="tr-TR" w:eastAsia="en-US" w:bidi="ar-SA"/>
      </w:rPr>
    </w:lvl>
    <w:lvl w:ilvl="2" w:tplc="13D64282">
      <w:numFmt w:val="bullet"/>
      <w:lvlText w:val="•"/>
      <w:lvlJc w:val="left"/>
      <w:pPr>
        <w:ind w:left="3128" w:hanging="630"/>
      </w:pPr>
      <w:rPr>
        <w:rFonts w:hint="default"/>
        <w:lang w:val="tr-TR" w:eastAsia="en-US" w:bidi="ar-SA"/>
      </w:rPr>
    </w:lvl>
    <w:lvl w:ilvl="3" w:tplc="CEA89818">
      <w:numFmt w:val="bullet"/>
      <w:lvlText w:val="•"/>
      <w:lvlJc w:val="left"/>
      <w:pPr>
        <w:ind w:left="4092" w:hanging="630"/>
      </w:pPr>
      <w:rPr>
        <w:rFonts w:hint="default"/>
        <w:lang w:val="tr-TR" w:eastAsia="en-US" w:bidi="ar-SA"/>
      </w:rPr>
    </w:lvl>
    <w:lvl w:ilvl="4" w:tplc="4BEC2618">
      <w:numFmt w:val="bullet"/>
      <w:lvlText w:val="•"/>
      <w:lvlJc w:val="left"/>
      <w:pPr>
        <w:ind w:left="5056" w:hanging="630"/>
      </w:pPr>
      <w:rPr>
        <w:rFonts w:hint="default"/>
        <w:lang w:val="tr-TR" w:eastAsia="en-US" w:bidi="ar-SA"/>
      </w:rPr>
    </w:lvl>
    <w:lvl w:ilvl="5" w:tplc="BE4AAD56">
      <w:numFmt w:val="bullet"/>
      <w:lvlText w:val="•"/>
      <w:lvlJc w:val="left"/>
      <w:pPr>
        <w:ind w:left="6020" w:hanging="630"/>
      </w:pPr>
      <w:rPr>
        <w:rFonts w:hint="default"/>
        <w:lang w:val="tr-TR" w:eastAsia="en-US" w:bidi="ar-SA"/>
      </w:rPr>
    </w:lvl>
    <w:lvl w:ilvl="6" w:tplc="55680CAA">
      <w:numFmt w:val="bullet"/>
      <w:lvlText w:val="•"/>
      <w:lvlJc w:val="left"/>
      <w:pPr>
        <w:ind w:left="6984" w:hanging="630"/>
      </w:pPr>
      <w:rPr>
        <w:rFonts w:hint="default"/>
        <w:lang w:val="tr-TR" w:eastAsia="en-US" w:bidi="ar-SA"/>
      </w:rPr>
    </w:lvl>
    <w:lvl w:ilvl="7" w:tplc="2F58BB32">
      <w:numFmt w:val="bullet"/>
      <w:lvlText w:val="•"/>
      <w:lvlJc w:val="left"/>
      <w:pPr>
        <w:ind w:left="7948" w:hanging="630"/>
      </w:pPr>
      <w:rPr>
        <w:rFonts w:hint="default"/>
        <w:lang w:val="tr-TR" w:eastAsia="en-US" w:bidi="ar-SA"/>
      </w:rPr>
    </w:lvl>
    <w:lvl w:ilvl="8" w:tplc="F23EDE9A">
      <w:numFmt w:val="bullet"/>
      <w:lvlText w:val="•"/>
      <w:lvlJc w:val="left"/>
      <w:pPr>
        <w:ind w:left="8912" w:hanging="630"/>
      </w:pPr>
      <w:rPr>
        <w:rFonts w:hint="default"/>
        <w:lang w:val="tr-TR" w:eastAsia="en-US" w:bidi="ar-SA"/>
      </w:rPr>
    </w:lvl>
  </w:abstractNum>
  <w:abstractNum w:abstractNumId="2">
    <w:nsid w:val="0C455963"/>
    <w:multiLevelType w:val="hybridMultilevel"/>
    <w:tmpl w:val="DC5E7FE8"/>
    <w:lvl w:ilvl="0" w:tplc="84424EDE">
      <w:start w:val="1"/>
      <w:numFmt w:val="decimal"/>
      <w:lvlText w:val="%1."/>
      <w:lvlJc w:val="left"/>
      <w:pPr>
        <w:ind w:left="1200" w:hanging="610"/>
        <w:jc w:val="left"/>
      </w:pPr>
      <w:rPr>
        <w:rFonts w:ascii="Verdana" w:eastAsia="Verdana" w:hAnsi="Verdana" w:cs="Verdana" w:hint="default"/>
        <w:spacing w:val="-30"/>
        <w:w w:val="100"/>
        <w:position w:val="-1"/>
        <w:sz w:val="18"/>
        <w:szCs w:val="18"/>
        <w:lang w:val="tr-TR" w:eastAsia="en-US" w:bidi="ar-SA"/>
      </w:rPr>
    </w:lvl>
    <w:lvl w:ilvl="1" w:tplc="0A362A7C">
      <w:numFmt w:val="bullet"/>
      <w:lvlText w:val="•"/>
      <w:lvlJc w:val="left"/>
      <w:pPr>
        <w:ind w:left="1560" w:hanging="610"/>
      </w:pPr>
      <w:rPr>
        <w:rFonts w:hint="default"/>
        <w:lang w:val="tr-TR" w:eastAsia="en-US" w:bidi="ar-SA"/>
      </w:rPr>
    </w:lvl>
    <w:lvl w:ilvl="2" w:tplc="4DFE932C">
      <w:numFmt w:val="bullet"/>
      <w:lvlText w:val="•"/>
      <w:lvlJc w:val="left"/>
      <w:pPr>
        <w:ind w:left="1680" w:hanging="610"/>
      </w:pPr>
      <w:rPr>
        <w:rFonts w:hint="default"/>
        <w:lang w:val="tr-TR" w:eastAsia="en-US" w:bidi="ar-SA"/>
      </w:rPr>
    </w:lvl>
    <w:lvl w:ilvl="3" w:tplc="7F3ECD58">
      <w:numFmt w:val="bullet"/>
      <w:lvlText w:val="•"/>
      <w:lvlJc w:val="left"/>
      <w:pPr>
        <w:ind w:left="2825" w:hanging="610"/>
      </w:pPr>
      <w:rPr>
        <w:rFonts w:hint="default"/>
        <w:lang w:val="tr-TR" w:eastAsia="en-US" w:bidi="ar-SA"/>
      </w:rPr>
    </w:lvl>
    <w:lvl w:ilvl="4" w:tplc="4104B6EC">
      <w:numFmt w:val="bullet"/>
      <w:lvlText w:val="•"/>
      <w:lvlJc w:val="left"/>
      <w:pPr>
        <w:ind w:left="3970" w:hanging="610"/>
      </w:pPr>
      <w:rPr>
        <w:rFonts w:hint="default"/>
        <w:lang w:val="tr-TR" w:eastAsia="en-US" w:bidi="ar-SA"/>
      </w:rPr>
    </w:lvl>
    <w:lvl w:ilvl="5" w:tplc="2F625202">
      <w:numFmt w:val="bullet"/>
      <w:lvlText w:val="•"/>
      <w:lvlJc w:val="left"/>
      <w:pPr>
        <w:ind w:left="5115" w:hanging="610"/>
      </w:pPr>
      <w:rPr>
        <w:rFonts w:hint="default"/>
        <w:lang w:val="tr-TR" w:eastAsia="en-US" w:bidi="ar-SA"/>
      </w:rPr>
    </w:lvl>
    <w:lvl w:ilvl="6" w:tplc="A1EAFB70">
      <w:numFmt w:val="bullet"/>
      <w:lvlText w:val="•"/>
      <w:lvlJc w:val="left"/>
      <w:pPr>
        <w:ind w:left="6260" w:hanging="610"/>
      </w:pPr>
      <w:rPr>
        <w:rFonts w:hint="default"/>
        <w:lang w:val="tr-TR" w:eastAsia="en-US" w:bidi="ar-SA"/>
      </w:rPr>
    </w:lvl>
    <w:lvl w:ilvl="7" w:tplc="A4F01282">
      <w:numFmt w:val="bullet"/>
      <w:lvlText w:val="•"/>
      <w:lvlJc w:val="left"/>
      <w:pPr>
        <w:ind w:left="7405" w:hanging="610"/>
      </w:pPr>
      <w:rPr>
        <w:rFonts w:hint="default"/>
        <w:lang w:val="tr-TR" w:eastAsia="en-US" w:bidi="ar-SA"/>
      </w:rPr>
    </w:lvl>
    <w:lvl w:ilvl="8" w:tplc="58982F68">
      <w:numFmt w:val="bullet"/>
      <w:lvlText w:val="•"/>
      <w:lvlJc w:val="left"/>
      <w:pPr>
        <w:ind w:left="8550" w:hanging="610"/>
      </w:pPr>
      <w:rPr>
        <w:rFonts w:hint="default"/>
        <w:lang w:val="tr-TR" w:eastAsia="en-US" w:bidi="ar-SA"/>
      </w:rPr>
    </w:lvl>
  </w:abstractNum>
  <w:abstractNum w:abstractNumId="3">
    <w:nsid w:val="18F92C91"/>
    <w:multiLevelType w:val="hybridMultilevel"/>
    <w:tmpl w:val="D08068EC"/>
    <w:lvl w:ilvl="0" w:tplc="AB042720">
      <w:start w:val="1"/>
      <w:numFmt w:val="decimal"/>
      <w:lvlText w:val="%1."/>
      <w:lvlJc w:val="left"/>
      <w:pPr>
        <w:ind w:left="1200" w:hanging="630"/>
        <w:jc w:val="left"/>
      </w:pPr>
      <w:rPr>
        <w:rFonts w:ascii="Verdana" w:eastAsia="Verdana" w:hAnsi="Verdana" w:cs="Verdana" w:hint="default"/>
        <w:spacing w:val="-28"/>
        <w:w w:val="100"/>
        <w:position w:val="-1"/>
        <w:sz w:val="18"/>
        <w:szCs w:val="18"/>
        <w:lang w:val="tr-TR" w:eastAsia="en-US" w:bidi="ar-SA"/>
      </w:rPr>
    </w:lvl>
    <w:lvl w:ilvl="1" w:tplc="401C07C2">
      <w:numFmt w:val="bullet"/>
      <w:lvlText w:val="•"/>
      <w:lvlJc w:val="left"/>
      <w:pPr>
        <w:ind w:left="2164" w:hanging="630"/>
      </w:pPr>
      <w:rPr>
        <w:rFonts w:hint="default"/>
        <w:lang w:val="tr-TR" w:eastAsia="en-US" w:bidi="ar-SA"/>
      </w:rPr>
    </w:lvl>
    <w:lvl w:ilvl="2" w:tplc="1846A170">
      <w:numFmt w:val="bullet"/>
      <w:lvlText w:val="•"/>
      <w:lvlJc w:val="left"/>
      <w:pPr>
        <w:ind w:left="3128" w:hanging="630"/>
      </w:pPr>
      <w:rPr>
        <w:rFonts w:hint="default"/>
        <w:lang w:val="tr-TR" w:eastAsia="en-US" w:bidi="ar-SA"/>
      </w:rPr>
    </w:lvl>
    <w:lvl w:ilvl="3" w:tplc="D00CD3A4">
      <w:numFmt w:val="bullet"/>
      <w:lvlText w:val="•"/>
      <w:lvlJc w:val="left"/>
      <w:pPr>
        <w:ind w:left="4092" w:hanging="630"/>
      </w:pPr>
      <w:rPr>
        <w:rFonts w:hint="default"/>
        <w:lang w:val="tr-TR" w:eastAsia="en-US" w:bidi="ar-SA"/>
      </w:rPr>
    </w:lvl>
    <w:lvl w:ilvl="4" w:tplc="DD00EE1E">
      <w:numFmt w:val="bullet"/>
      <w:lvlText w:val="•"/>
      <w:lvlJc w:val="left"/>
      <w:pPr>
        <w:ind w:left="5056" w:hanging="630"/>
      </w:pPr>
      <w:rPr>
        <w:rFonts w:hint="default"/>
        <w:lang w:val="tr-TR" w:eastAsia="en-US" w:bidi="ar-SA"/>
      </w:rPr>
    </w:lvl>
    <w:lvl w:ilvl="5" w:tplc="7CBA8BA0">
      <w:numFmt w:val="bullet"/>
      <w:lvlText w:val="•"/>
      <w:lvlJc w:val="left"/>
      <w:pPr>
        <w:ind w:left="6020" w:hanging="630"/>
      </w:pPr>
      <w:rPr>
        <w:rFonts w:hint="default"/>
        <w:lang w:val="tr-TR" w:eastAsia="en-US" w:bidi="ar-SA"/>
      </w:rPr>
    </w:lvl>
    <w:lvl w:ilvl="6" w:tplc="030C5534">
      <w:numFmt w:val="bullet"/>
      <w:lvlText w:val="•"/>
      <w:lvlJc w:val="left"/>
      <w:pPr>
        <w:ind w:left="6984" w:hanging="630"/>
      </w:pPr>
      <w:rPr>
        <w:rFonts w:hint="default"/>
        <w:lang w:val="tr-TR" w:eastAsia="en-US" w:bidi="ar-SA"/>
      </w:rPr>
    </w:lvl>
    <w:lvl w:ilvl="7" w:tplc="16F0508A">
      <w:numFmt w:val="bullet"/>
      <w:lvlText w:val="•"/>
      <w:lvlJc w:val="left"/>
      <w:pPr>
        <w:ind w:left="7948" w:hanging="630"/>
      </w:pPr>
      <w:rPr>
        <w:rFonts w:hint="default"/>
        <w:lang w:val="tr-TR" w:eastAsia="en-US" w:bidi="ar-SA"/>
      </w:rPr>
    </w:lvl>
    <w:lvl w:ilvl="8" w:tplc="4A808EA4">
      <w:numFmt w:val="bullet"/>
      <w:lvlText w:val="•"/>
      <w:lvlJc w:val="left"/>
      <w:pPr>
        <w:ind w:left="8912" w:hanging="630"/>
      </w:pPr>
      <w:rPr>
        <w:rFonts w:hint="default"/>
        <w:lang w:val="tr-TR" w:eastAsia="en-US" w:bidi="ar-SA"/>
      </w:rPr>
    </w:lvl>
  </w:abstractNum>
  <w:abstractNum w:abstractNumId="4">
    <w:nsid w:val="20005485"/>
    <w:multiLevelType w:val="hybridMultilevel"/>
    <w:tmpl w:val="84B0D5F8"/>
    <w:lvl w:ilvl="0" w:tplc="4DAE68FC">
      <w:start w:val="1"/>
      <w:numFmt w:val="decimal"/>
      <w:lvlText w:val="%1."/>
      <w:lvlJc w:val="left"/>
      <w:pPr>
        <w:ind w:left="1200" w:hanging="620"/>
        <w:jc w:val="left"/>
      </w:pPr>
      <w:rPr>
        <w:rFonts w:ascii="Verdana" w:eastAsia="Verdana" w:hAnsi="Verdana" w:cs="Verdana" w:hint="default"/>
        <w:spacing w:val="-16"/>
        <w:w w:val="100"/>
        <w:position w:val="2"/>
        <w:sz w:val="20"/>
        <w:szCs w:val="20"/>
        <w:lang w:val="tr-TR" w:eastAsia="en-US" w:bidi="ar-SA"/>
      </w:rPr>
    </w:lvl>
    <w:lvl w:ilvl="1" w:tplc="E996CB8C">
      <w:numFmt w:val="bullet"/>
      <w:lvlText w:val="•"/>
      <w:lvlJc w:val="left"/>
      <w:pPr>
        <w:ind w:left="2164" w:hanging="620"/>
      </w:pPr>
      <w:rPr>
        <w:rFonts w:hint="default"/>
        <w:lang w:val="tr-TR" w:eastAsia="en-US" w:bidi="ar-SA"/>
      </w:rPr>
    </w:lvl>
    <w:lvl w:ilvl="2" w:tplc="2D0EC7C0">
      <w:numFmt w:val="bullet"/>
      <w:lvlText w:val="•"/>
      <w:lvlJc w:val="left"/>
      <w:pPr>
        <w:ind w:left="3128" w:hanging="620"/>
      </w:pPr>
      <w:rPr>
        <w:rFonts w:hint="default"/>
        <w:lang w:val="tr-TR" w:eastAsia="en-US" w:bidi="ar-SA"/>
      </w:rPr>
    </w:lvl>
    <w:lvl w:ilvl="3" w:tplc="AFE6BBAC">
      <w:numFmt w:val="bullet"/>
      <w:lvlText w:val="•"/>
      <w:lvlJc w:val="left"/>
      <w:pPr>
        <w:ind w:left="4092" w:hanging="620"/>
      </w:pPr>
      <w:rPr>
        <w:rFonts w:hint="default"/>
        <w:lang w:val="tr-TR" w:eastAsia="en-US" w:bidi="ar-SA"/>
      </w:rPr>
    </w:lvl>
    <w:lvl w:ilvl="4" w:tplc="674AD92E">
      <w:numFmt w:val="bullet"/>
      <w:lvlText w:val="•"/>
      <w:lvlJc w:val="left"/>
      <w:pPr>
        <w:ind w:left="5056" w:hanging="620"/>
      </w:pPr>
      <w:rPr>
        <w:rFonts w:hint="default"/>
        <w:lang w:val="tr-TR" w:eastAsia="en-US" w:bidi="ar-SA"/>
      </w:rPr>
    </w:lvl>
    <w:lvl w:ilvl="5" w:tplc="72B4D60A">
      <w:numFmt w:val="bullet"/>
      <w:lvlText w:val="•"/>
      <w:lvlJc w:val="left"/>
      <w:pPr>
        <w:ind w:left="6020" w:hanging="620"/>
      </w:pPr>
      <w:rPr>
        <w:rFonts w:hint="default"/>
        <w:lang w:val="tr-TR" w:eastAsia="en-US" w:bidi="ar-SA"/>
      </w:rPr>
    </w:lvl>
    <w:lvl w:ilvl="6" w:tplc="BABC4518">
      <w:numFmt w:val="bullet"/>
      <w:lvlText w:val="•"/>
      <w:lvlJc w:val="left"/>
      <w:pPr>
        <w:ind w:left="6984" w:hanging="620"/>
      </w:pPr>
      <w:rPr>
        <w:rFonts w:hint="default"/>
        <w:lang w:val="tr-TR" w:eastAsia="en-US" w:bidi="ar-SA"/>
      </w:rPr>
    </w:lvl>
    <w:lvl w:ilvl="7" w:tplc="327E8A8E">
      <w:numFmt w:val="bullet"/>
      <w:lvlText w:val="•"/>
      <w:lvlJc w:val="left"/>
      <w:pPr>
        <w:ind w:left="7948" w:hanging="620"/>
      </w:pPr>
      <w:rPr>
        <w:rFonts w:hint="default"/>
        <w:lang w:val="tr-TR" w:eastAsia="en-US" w:bidi="ar-SA"/>
      </w:rPr>
    </w:lvl>
    <w:lvl w:ilvl="8" w:tplc="F5A2F0A2">
      <w:numFmt w:val="bullet"/>
      <w:lvlText w:val="•"/>
      <w:lvlJc w:val="left"/>
      <w:pPr>
        <w:ind w:left="8912" w:hanging="620"/>
      </w:pPr>
      <w:rPr>
        <w:rFonts w:hint="default"/>
        <w:lang w:val="tr-TR" w:eastAsia="en-US" w:bidi="ar-SA"/>
      </w:rPr>
    </w:lvl>
  </w:abstractNum>
  <w:abstractNum w:abstractNumId="5">
    <w:nsid w:val="49546A96"/>
    <w:multiLevelType w:val="hybridMultilevel"/>
    <w:tmpl w:val="A216AFAE"/>
    <w:lvl w:ilvl="0" w:tplc="4D367886">
      <w:start w:val="1"/>
      <w:numFmt w:val="decimal"/>
      <w:lvlText w:val="%1."/>
      <w:lvlJc w:val="left"/>
      <w:pPr>
        <w:ind w:left="1180" w:hanging="600"/>
        <w:jc w:val="left"/>
      </w:pPr>
      <w:rPr>
        <w:rFonts w:ascii="Verdana" w:eastAsia="Verdana" w:hAnsi="Verdana" w:cs="Verdana" w:hint="default"/>
        <w:spacing w:val="-23"/>
        <w:w w:val="100"/>
        <w:position w:val="-1"/>
        <w:sz w:val="18"/>
        <w:szCs w:val="18"/>
        <w:lang w:val="tr-TR" w:eastAsia="en-US" w:bidi="ar-SA"/>
      </w:rPr>
    </w:lvl>
    <w:lvl w:ilvl="1" w:tplc="1D04986E">
      <w:numFmt w:val="bullet"/>
      <w:lvlText w:val="•"/>
      <w:lvlJc w:val="left"/>
      <w:pPr>
        <w:ind w:left="2146" w:hanging="600"/>
      </w:pPr>
      <w:rPr>
        <w:rFonts w:hint="default"/>
        <w:lang w:val="tr-TR" w:eastAsia="en-US" w:bidi="ar-SA"/>
      </w:rPr>
    </w:lvl>
    <w:lvl w:ilvl="2" w:tplc="35625AEC">
      <w:numFmt w:val="bullet"/>
      <w:lvlText w:val="•"/>
      <w:lvlJc w:val="left"/>
      <w:pPr>
        <w:ind w:left="3112" w:hanging="600"/>
      </w:pPr>
      <w:rPr>
        <w:rFonts w:hint="default"/>
        <w:lang w:val="tr-TR" w:eastAsia="en-US" w:bidi="ar-SA"/>
      </w:rPr>
    </w:lvl>
    <w:lvl w:ilvl="3" w:tplc="A52298EE">
      <w:numFmt w:val="bullet"/>
      <w:lvlText w:val="•"/>
      <w:lvlJc w:val="left"/>
      <w:pPr>
        <w:ind w:left="4078" w:hanging="600"/>
      </w:pPr>
      <w:rPr>
        <w:rFonts w:hint="default"/>
        <w:lang w:val="tr-TR" w:eastAsia="en-US" w:bidi="ar-SA"/>
      </w:rPr>
    </w:lvl>
    <w:lvl w:ilvl="4" w:tplc="54B86E54">
      <w:numFmt w:val="bullet"/>
      <w:lvlText w:val="•"/>
      <w:lvlJc w:val="left"/>
      <w:pPr>
        <w:ind w:left="5044" w:hanging="600"/>
      </w:pPr>
      <w:rPr>
        <w:rFonts w:hint="default"/>
        <w:lang w:val="tr-TR" w:eastAsia="en-US" w:bidi="ar-SA"/>
      </w:rPr>
    </w:lvl>
    <w:lvl w:ilvl="5" w:tplc="281AE8BA">
      <w:numFmt w:val="bullet"/>
      <w:lvlText w:val="•"/>
      <w:lvlJc w:val="left"/>
      <w:pPr>
        <w:ind w:left="6010" w:hanging="600"/>
      </w:pPr>
      <w:rPr>
        <w:rFonts w:hint="default"/>
        <w:lang w:val="tr-TR" w:eastAsia="en-US" w:bidi="ar-SA"/>
      </w:rPr>
    </w:lvl>
    <w:lvl w:ilvl="6" w:tplc="E41A5AF6">
      <w:numFmt w:val="bullet"/>
      <w:lvlText w:val="•"/>
      <w:lvlJc w:val="left"/>
      <w:pPr>
        <w:ind w:left="6976" w:hanging="600"/>
      </w:pPr>
      <w:rPr>
        <w:rFonts w:hint="default"/>
        <w:lang w:val="tr-TR" w:eastAsia="en-US" w:bidi="ar-SA"/>
      </w:rPr>
    </w:lvl>
    <w:lvl w:ilvl="7" w:tplc="1B70182C">
      <w:numFmt w:val="bullet"/>
      <w:lvlText w:val="•"/>
      <w:lvlJc w:val="left"/>
      <w:pPr>
        <w:ind w:left="7942" w:hanging="600"/>
      </w:pPr>
      <w:rPr>
        <w:rFonts w:hint="default"/>
        <w:lang w:val="tr-TR" w:eastAsia="en-US" w:bidi="ar-SA"/>
      </w:rPr>
    </w:lvl>
    <w:lvl w:ilvl="8" w:tplc="B31E30DE">
      <w:numFmt w:val="bullet"/>
      <w:lvlText w:val="•"/>
      <w:lvlJc w:val="left"/>
      <w:pPr>
        <w:ind w:left="8908" w:hanging="600"/>
      </w:pPr>
      <w:rPr>
        <w:rFonts w:hint="default"/>
        <w:lang w:val="tr-TR" w:eastAsia="en-US" w:bidi="ar-SA"/>
      </w:rPr>
    </w:lvl>
  </w:abstractNum>
  <w:abstractNum w:abstractNumId="6">
    <w:nsid w:val="4C342829"/>
    <w:multiLevelType w:val="hybridMultilevel"/>
    <w:tmpl w:val="D34C80A2"/>
    <w:lvl w:ilvl="0" w:tplc="5FB4F946">
      <w:start w:val="1"/>
      <w:numFmt w:val="decimal"/>
      <w:lvlText w:val="%1."/>
      <w:lvlJc w:val="left"/>
      <w:pPr>
        <w:ind w:left="1200" w:hanging="630"/>
        <w:jc w:val="left"/>
      </w:pPr>
      <w:rPr>
        <w:rFonts w:ascii="Verdana" w:eastAsia="Verdana" w:hAnsi="Verdana" w:cs="Verdana" w:hint="default"/>
        <w:spacing w:val="-26"/>
        <w:w w:val="100"/>
        <w:position w:val="-1"/>
        <w:sz w:val="18"/>
        <w:szCs w:val="18"/>
        <w:lang w:val="tr-TR" w:eastAsia="en-US" w:bidi="ar-SA"/>
      </w:rPr>
    </w:lvl>
    <w:lvl w:ilvl="1" w:tplc="83CCCBEC">
      <w:numFmt w:val="bullet"/>
      <w:lvlText w:val="•"/>
      <w:lvlJc w:val="left"/>
      <w:pPr>
        <w:ind w:left="2164" w:hanging="630"/>
      </w:pPr>
      <w:rPr>
        <w:rFonts w:hint="default"/>
        <w:lang w:val="tr-TR" w:eastAsia="en-US" w:bidi="ar-SA"/>
      </w:rPr>
    </w:lvl>
    <w:lvl w:ilvl="2" w:tplc="CCD49536">
      <w:numFmt w:val="bullet"/>
      <w:lvlText w:val="•"/>
      <w:lvlJc w:val="left"/>
      <w:pPr>
        <w:ind w:left="3128" w:hanging="630"/>
      </w:pPr>
      <w:rPr>
        <w:rFonts w:hint="default"/>
        <w:lang w:val="tr-TR" w:eastAsia="en-US" w:bidi="ar-SA"/>
      </w:rPr>
    </w:lvl>
    <w:lvl w:ilvl="3" w:tplc="BA3C1A42">
      <w:numFmt w:val="bullet"/>
      <w:lvlText w:val="•"/>
      <w:lvlJc w:val="left"/>
      <w:pPr>
        <w:ind w:left="4092" w:hanging="630"/>
      </w:pPr>
      <w:rPr>
        <w:rFonts w:hint="default"/>
        <w:lang w:val="tr-TR" w:eastAsia="en-US" w:bidi="ar-SA"/>
      </w:rPr>
    </w:lvl>
    <w:lvl w:ilvl="4" w:tplc="BB982596">
      <w:numFmt w:val="bullet"/>
      <w:lvlText w:val="•"/>
      <w:lvlJc w:val="left"/>
      <w:pPr>
        <w:ind w:left="5056" w:hanging="630"/>
      </w:pPr>
      <w:rPr>
        <w:rFonts w:hint="default"/>
        <w:lang w:val="tr-TR" w:eastAsia="en-US" w:bidi="ar-SA"/>
      </w:rPr>
    </w:lvl>
    <w:lvl w:ilvl="5" w:tplc="6A2C8498">
      <w:numFmt w:val="bullet"/>
      <w:lvlText w:val="•"/>
      <w:lvlJc w:val="left"/>
      <w:pPr>
        <w:ind w:left="6020" w:hanging="630"/>
      </w:pPr>
      <w:rPr>
        <w:rFonts w:hint="default"/>
        <w:lang w:val="tr-TR" w:eastAsia="en-US" w:bidi="ar-SA"/>
      </w:rPr>
    </w:lvl>
    <w:lvl w:ilvl="6" w:tplc="2F788216">
      <w:numFmt w:val="bullet"/>
      <w:lvlText w:val="•"/>
      <w:lvlJc w:val="left"/>
      <w:pPr>
        <w:ind w:left="6984" w:hanging="630"/>
      </w:pPr>
      <w:rPr>
        <w:rFonts w:hint="default"/>
        <w:lang w:val="tr-TR" w:eastAsia="en-US" w:bidi="ar-SA"/>
      </w:rPr>
    </w:lvl>
    <w:lvl w:ilvl="7" w:tplc="E75C5F00">
      <w:numFmt w:val="bullet"/>
      <w:lvlText w:val="•"/>
      <w:lvlJc w:val="left"/>
      <w:pPr>
        <w:ind w:left="7948" w:hanging="630"/>
      </w:pPr>
      <w:rPr>
        <w:rFonts w:hint="default"/>
        <w:lang w:val="tr-TR" w:eastAsia="en-US" w:bidi="ar-SA"/>
      </w:rPr>
    </w:lvl>
    <w:lvl w:ilvl="8" w:tplc="F6E44D8A">
      <w:numFmt w:val="bullet"/>
      <w:lvlText w:val="•"/>
      <w:lvlJc w:val="left"/>
      <w:pPr>
        <w:ind w:left="8912" w:hanging="63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3AEA"/>
    <w:rsid w:val="00205F6B"/>
    <w:rsid w:val="002C2A30"/>
    <w:rsid w:val="00563AEA"/>
    <w:rsid w:val="009C0C84"/>
    <w:rsid w:val="00AB329C"/>
    <w:rsid w:val="00BC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3AEA"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A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63AEA"/>
    <w:pPr>
      <w:ind w:left="1200"/>
      <w:jc w:val="both"/>
    </w:pPr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563AEA"/>
    <w:pPr>
      <w:spacing w:before="100"/>
      <w:ind w:left="16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563AEA"/>
    <w:pPr>
      <w:spacing w:before="20"/>
      <w:ind w:left="160"/>
      <w:outlineLvl w:val="2"/>
    </w:pPr>
    <w:rPr>
      <w:b/>
      <w:bCs/>
    </w:rPr>
  </w:style>
  <w:style w:type="paragraph" w:customStyle="1" w:styleId="Heading3">
    <w:name w:val="Heading 3"/>
    <w:basedOn w:val="Normal"/>
    <w:uiPriority w:val="1"/>
    <w:qFormat/>
    <w:rsid w:val="00563AEA"/>
    <w:pPr>
      <w:spacing w:before="80"/>
      <w:ind w:left="200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Normal"/>
    <w:uiPriority w:val="1"/>
    <w:qFormat/>
    <w:rsid w:val="00563AEA"/>
    <w:pPr>
      <w:spacing w:before="13"/>
      <w:ind w:left="60"/>
      <w:outlineLvl w:val="4"/>
    </w:pPr>
    <w:rPr>
      <w:sz w:val="20"/>
      <w:szCs w:val="20"/>
    </w:rPr>
  </w:style>
  <w:style w:type="paragraph" w:styleId="KonuBal">
    <w:name w:val="Title"/>
    <w:basedOn w:val="Normal"/>
    <w:uiPriority w:val="1"/>
    <w:qFormat/>
    <w:rsid w:val="00563AEA"/>
    <w:pPr>
      <w:spacing w:before="80"/>
      <w:ind w:left="100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  <w:rsid w:val="00563AEA"/>
    <w:pPr>
      <w:spacing w:before="90"/>
      <w:ind w:left="1200" w:right="638" w:hanging="687"/>
      <w:jc w:val="both"/>
    </w:pPr>
  </w:style>
  <w:style w:type="paragraph" w:customStyle="1" w:styleId="TableParagraph">
    <w:name w:val="Table Paragraph"/>
    <w:basedOn w:val="Normal"/>
    <w:uiPriority w:val="1"/>
    <w:qFormat/>
    <w:rsid w:val="00563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demirkan@pau.edu.t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4911</Words>
  <Characters>27993</Characters>
  <Application>Microsoft Office Word</Application>
  <DocSecurity>0</DocSecurity>
  <Lines>233</Lines>
  <Paragraphs>65</Paragraphs>
  <ScaleCrop>false</ScaleCrop>
  <Company/>
  <LinksUpToDate>false</LinksUpToDate>
  <CharactersWithSpaces>32839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cp:revision>4</cp:revision>
  <dcterms:created xsi:type="dcterms:W3CDTF">2021-11-18T11:14:00Z</dcterms:created>
  <dcterms:modified xsi:type="dcterms:W3CDTF">2021-11-18T11:21:00Z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JasperReports Library version 6.4.3</vt:lpwstr>
  </property>
  <property fmtid="{D5CDD505-2E9C-101B-9397-08002B2CF9AE}" pid="4" name="LastSaved">
    <vt:filetime>2021-11-18T00:00:00Z</vt:filetime>
  </property>
</Properties>
</file>