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3873" w14:textId="2CC492DE" w:rsidR="00646067" w:rsidRPr="00671C9B" w:rsidRDefault="00336776" w:rsidP="00671C9B">
      <w:pPr>
        <w:pStyle w:val="KonuBal"/>
        <w:jc w:val="both"/>
        <w:rPr>
          <w:rFonts w:ascii="Verdana" w:hAnsi="Verdana"/>
          <w:color w:val="auto"/>
          <w:sz w:val="20"/>
        </w:rPr>
      </w:pPr>
      <w:r w:rsidRPr="00D3550C">
        <w:rPr>
          <w:rFonts w:ascii="Verdana" w:hAnsi="Verdana"/>
          <w:noProof/>
          <w:color w:val="auto"/>
          <w:sz w:val="20"/>
        </w:rPr>
        <w:drawing>
          <wp:inline distT="0" distB="0" distL="0" distR="0" wp14:anchorId="010376F7" wp14:editId="54E33DBE">
            <wp:extent cx="1219200" cy="1133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75411" w14:textId="77777777" w:rsidR="008E3F58" w:rsidRPr="00335F96" w:rsidRDefault="008E3F58" w:rsidP="00671C9B">
      <w:pPr>
        <w:jc w:val="both"/>
        <w:rPr>
          <w:rFonts w:ascii="Verdana" w:hAnsi="Verdana"/>
          <w:b/>
          <w:bCs/>
        </w:rPr>
      </w:pPr>
      <w:r w:rsidRPr="00335F96">
        <w:rPr>
          <w:rFonts w:ascii="Verdana" w:hAnsi="Verdana"/>
          <w:b/>
        </w:rPr>
        <w:t>ÖZGEÇMİŞ VE ESERLER LİSTESİ</w:t>
      </w:r>
      <w:r w:rsidRPr="00335F96">
        <w:rPr>
          <w:rFonts w:ascii="Verdana" w:hAnsi="Verdana"/>
          <w:b/>
          <w:bCs/>
        </w:rPr>
        <w:t xml:space="preserve"> </w:t>
      </w:r>
    </w:p>
    <w:p w14:paraId="0F60E42C" w14:textId="77777777" w:rsidR="008E3F58" w:rsidRPr="008E3F58" w:rsidRDefault="008E3F58" w:rsidP="00671C9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31E3737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Adı Soyadı</w:t>
      </w:r>
      <w:r w:rsidRPr="00671C9B">
        <w:rPr>
          <w:rFonts w:ascii="Verdana" w:hAnsi="Verdana"/>
          <w:bCs/>
          <w:sz w:val="20"/>
          <w:szCs w:val="20"/>
        </w:rPr>
        <w:tab/>
      </w:r>
      <w:r w:rsidRPr="00671C9B">
        <w:rPr>
          <w:rFonts w:ascii="Verdana" w:hAnsi="Verdana"/>
          <w:bCs/>
          <w:sz w:val="20"/>
          <w:szCs w:val="20"/>
        </w:rPr>
        <w:tab/>
        <w:t>:</w:t>
      </w:r>
      <w:r w:rsidRPr="00671C9B">
        <w:rPr>
          <w:rFonts w:ascii="Verdana" w:hAnsi="Verdana"/>
          <w:sz w:val="20"/>
          <w:szCs w:val="20"/>
        </w:rPr>
        <w:t xml:space="preserve"> </w:t>
      </w:r>
      <w:r w:rsidRPr="00671C9B">
        <w:rPr>
          <w:rFonts w:ascii="Verdana" w:hAnsi="Verdana"/>
          <w:b/>
          <w:bCs/>
          <w:sz w:val="20"/>
          <w:szCs w:val="20"/>
        </w:rPr>
        <w:t>Neşe DURSUNOĞLU</w:t>
      </w:r>
      <w:r w:rsidR="008E3F58">
        <w:rPr>
          <w:rFonts w:ascii="Verdana" w:hAnsi="Verdana"/>
          <w:b/>
          <w:bCs/>
          <w:sz w:val="20"/>
          <w:szCs w:val="20"/>
        </w:rPr>
        <w:t>, PROF. DR.</w:t>
      </w:r>
    </w:p>
    <w:p w14:paraId="0938FA8C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Önceki Soyadı</w:t>
      </w:r>
      <w:r w:rsidRPr="00671C9B">
        <w:rPr>
          <w:rFonts w:ascii="Verdana" w:hAnsi="Verdana"/>
          <w:bCs/>
          <w:sz w:val="20"/>
          <w:szCs w:val="20"/>
        </w:rPr>
        <w:tab/>
        <w:t xml:space="preserve">: </w:t>
      </w:r>
      <w:r w:rsidRPr="00671C9B">
        <w:rPr>
          <w:rFonts w:ascii="Verdana" w:hAnsi="Verdana"/>
          <w:b/>
          <w:bCs/>
          <w:sz w:val="20"/>
          <w:szCs w:val="20"/>
        </w:rPr>
        <w:t>Aydemir</w:t>
      </w:r>
    </w:p>
    <w:p w14:paraId="69F07DDC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Doğum yeri ve tarihi</w:t>
      </w:r>
      <w:r w:rsidRPr="00671C9B">
        <w:rPr>
          <w:rFonts w:ascii="Verdana" w:hAnsi="Verdana"/>
          <w:sz w:val="20"/>
          <w:szCs w:val="20"/>
        </w:rPr>
        <w:tab/>
        <w:t>: İstanbul, 05/05/1972</w:t>
      </w:r>
    </w:p>
    <w:p w14:paraId="4A19592E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Medeni hali</w:t>
      </w:r>
      <w:r w:rsidRPr="00671C9B">
        <w:rPr>
          <w:rFonts w:ascii="Verdana" w:hAnsi="Verdana"/>
          <w:sz w:val="20"/>
          <w:szCs w:val="20"/>
        </w:rPr>
        <w:tab/>
      </w:r>
      <w:r w:rsidRPr="00671C9B">
        <w:rPr>
          <w:rFonts w:ascii="Verdana" w:hAnsi="Verdana"/>
          <w:sz w:val="20"/>
          <w:szCs w:val="20"/>
        </w:rPr>
        <w:tab/>
        <w:t>: Evli</w:t>
      </w:r>
    </w:p>
    <w:p w14:paraId="497F2801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Ev Adresi</w:t>
      </w:r>
      <w:r w:rsidRPr="00671C9B">
        <w:rPr>
          <w:rFonts w:ascii="Verdana" w:hAnsi="Verdana"/>
          <w:sz w:val="20"/>
          <w:szCs w:val="20"/>
        </w:rPr>
        <w:tab/>
      </w:r>
      <w:r w:rsidRPr="00671C9B">
        <w:rPr>
          <w:rFonts w:ascii="Verdana" w:hAnsi="Verdana"/>
          <w:sz w:val="20"/>
          <w:szCs w:val="20"/>
        </w:rPr>
        <w:tab/>
        <w:t>: Yunus Emre mah. Yunus Emre cad. No:83 D.9 Kınıklı-Denizli.</w:t>
      </w:r>
    </w:p>
    <w:p w14:paraId="2E2E9697" w14:textId="77777777" w:rsidR="00646067" w:rsidRPr="00671C9B" w:rsidRDefault="00646067" w:rsidP="00671C9B">
      <w:pPr>
        <w:ind w:left="2124" w:hanging="2124"/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İş Adresi</w:t>
      </w:r>
      <w:r w:rsidRPr="00671C9B">
        <w:rPr>
          <w:rFonts w:ascii="Verdana" w:hAnsi="Verdana"/>
          <w:sz w:val="20"/>
          <w:szCs w:val="20"/>
        </w:rPr>
        <w:tab/>
        <w:t xml:space="preserve">: Pamukkale Üniversitesi Tıp Fakültesi Göğüs Hastalıkları </w:t>
      </w:r>
      <w:r w:rsidR="00641202" w:rsidRPr="00671C9B">
        <w:rPr>
          <w:rFonts w:ascii="Verdana" w:hAnsi="Verdana"/>
          <w:sz w:val="20"/>
          <w:szCs w:val="20"/>
        </w:rPr>
        <w:t>Anabilim Dalı,</w:t>
      </w:r>
      <w:r w:rsidRPr="00671C9B">
        <w:rPr>
          <w:rFonts w:ascii="Verdana" w:hAnsi="Verdana"/>
          <w:sz w:val="20"/>
          <w:szCs w:val="20"/>
        </w:rPr>
        <w:t xml:space="preserve"> Kınıklı kampüsü</w:t>
      </w:r>
      <w:r w:rsidR="00641202" w:rsidRPr="00671C9B">
        <w:rPr>
          <w:rFonts w:ascii="Verdana" w:hAnsi="Verdana"/>
          <w:sz w:val="20"/>
          <w:szCs w:val="20"/>
        </w:rPr>
        <w:t>,</w:t>
      </w:r>
      <w:r w:rsidRPr="00671C9B">
        <w:rPr>
          <w:rFonts w:ascii="Verdana" w:hAnsi="Verdana"/>
          <w:sz w:val="20"/>
          <w:szCs w:val="20"/>
        </w:rPr>
        <w:t xml:space="preserve"> 20700, </w:t>
      </w:r>
      <w:r w:rsidR="00641202" w:rsidRPr="00671C9B">
        <w:rPr>
          <w:rFonts w:ascii="Verdana" w:hAnsi="Verdana"/>
          <w:sz w:val="20"/>
          <w:szCs w:val="20"/>
        </w:rPr>
        <w:t>Pamukkale</w:t>
      </w:r>
      <w:r w:rsidRPr="00671C9B">
        <w:rPr>
          <w:rFonts w:ascii="Verdana" w:hAnsi="Verdana"/>
          <w:sz w:val="20"/>
          <w:szCs w:val="20"/>
        </w:rPr>
        <w:t xml:space="preserve"> – Denizli.</w:t>
      </w:r>
    </w:p>
    <w:p w14:paraId="4C53EBBB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E-Posta</w:t>
      </w:r>
      <w:r w:rsidRPr="00671C9B">
        <w:rPr>
          <w:rFonts w:ascii="Verdana" w:hAnsi="Verdana"/>
          <w:sz w:val="20"/>
          <w:szCs w:val="20"/>
        </w:rPr>
        <w:tab/>
      </w:r>
      <w:r w:rsidRPr="00671C9B">
        <w:rPr>
          <w:rFonts w:ascii="Verdana" w:hAnsi="Verdana"/>
          <w:sz w:val="20"/>
          <w:szCs w:val="20"/>
        </w:rPr>
        <w:tab/>
        <w:t xml:space="preserve">: </w:t>
      </w:r>
      <w:hyperlink r:id="rId9" w:history="1">
        <w:r w:rsidRPr="00671C9B">
          <w:rPr>
            <w:rStyle w:val="Kpr"/>
            <w:rFonts w:ascii="Verdana" w:hAnsi="Verdana"/>
            <w:color w:val="auto"/>
            <w:sz w:val="20"/>
            <w:szCs w:val="20"/>
          </w:rPr>
          <w:t>ndursunoglu@yahoo.com</w:t>
        </w:r>
      </w:hyperlink>
      <w:r w:rsidRPr="00671C9B">
        <w:rPr>
          <w:rFonts w:ascii="Verdana" w:hAnsi="Verdana"/>
          <w:sz w:val="20"/>
          <w:szCs w:val="20"/>
        </w:rPr>
        <w:t>, ndursunoglu@pa</w:t>
      </w:r>
      <w:r w:rsidR="009F55B6" w:rsidRPr="00671C9B">
        <w:rPr>
          <w:rFonts w:ascii="Verdana" w:hAnsi="Verdana"/>
          <w:sz w:val="20"/>
          <w:szCs w:val="20"/>
        </w:rPr>
        <w:t>u</w:t>
      </w:r>
      <w:r w:rsidRPr="00671C9B">
        <w:rPr>
          <w:rFonts w:ascii="Verdana" w:hAnsi="Verdana"/>
          <w:sz w:val="20"/>
          <w:szCs w:val="20"/>
        </w:rPr>
        <w:t>.edu.tr</w:t>
      </w:r>
    </w:p>
    <w:p w14:paraId="4A874CB5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Telefonu</w:t>
      </w:r>
      <w:r w:rsidRPr="00671C9B">
        <w:rPr>
          <w:rFonts w:ascii="Verdana" w:hAnsi="Verdana"/>
          <w:sz w:val="20"/>
          <w:szCs w:val="20"/>
        </w:rPr>
        <w:tab/>
      </w:r>
      <w:r w:rsidRPr="00671C9B">
        <w:rPr>
          <w:rFonts w:ascii="Verdana" w:hAnsi="Verdana"/>
          <w:sz w:val="20"/>
          <w:szCs w:val="20"/>
        </w:rPr>
        <w:tab/>
        <w:t>: Ev: 0258-213 67 62 İş: 0258-</w:t>
      </w:r>
      <w:r w:rsidR="0038150B" w:rsidRPr="00671C9B">
        <w:rPr>
          <w:rFonts w:ascii="Verdana" w:hAnsi="Verdana"/>
          <w:sz w:val="20"/>
          <w:szCs w:val="20"/>
        </w:rPr>
        <w:t>296 58 67</w:t>
      </w:r>
      <w:r w:rsidRPr="00671C9B">
        <w:rPr>
          <w:rFonts w:ascii="Verdana" w:hAnsi="Verdana"/>
          <w:sz w:val="20"/>
          <w:szCs w:val="20"/>
        </w:rPr>
        <w:t xml:space="preserve"> Cep:0533 377 28 85</w:t>
      </w:r>
    </w:p>
    <w:p w14:paraId="4396AB8C" w14:textId="77777777" w:rsidR="00646067" w:rsidRPr="00671C9B" w:rsidRDefault="00646067" w:rsidP="00671C9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 xml:space="preserve">Öğrenim Durumu: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646067" w:rsidRPr="00671C9B" w14:paraId="27FAA650" w14:textId="77777777" w:rsidTr="00696E9D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3FF401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E806B2E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F9CB2FA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98B16E8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646067" w:rsidRPr="00671C9B" w14:paraId="5D6ACCFA" w14:textId="77777777" w:rsidTr="00696E9D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B1158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54557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 -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BC8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eastAsia="Arial Unicode MS" w:hAnsi="Verdana" w:cs="Arial Unicode MS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90A731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eastAsia="Arial Unicode MS" w:hAnsi="Verdana" w:cs="Arial Unicode MS"/>
                <w:sz w:val="20"/>
                <w:szCs w:val="20"/>
              </w:rPr>
              <w:t>-</w:t>
            </w:r>
          </w:p>
        </w:tc>
      </w:tr>
      <w:tr w:rsidR="00646067" w:rsidRPr="00671C9B" w14:paraId="534E0989" w14:textId="77777777" w:rsidTr="00696E9D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468C47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A7D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Tıp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06C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İstanbul Üniversitesi Cerrahpaşa Tıp Fakültesi, İngilizce Bölümü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889878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1996 </w:t>
            </w:r>
          </w:p>
        </w:tc>
      </w:tr>
      <w:tr w:rsidR="00646067" w:rsidRPr="00671C9B" w14:paraId="586EBB85" w14:textId="77777777" w:rsidTr="00696E9D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0B3B8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B89B7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 Göğüs Hastalıkları ve Tüberküloz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EEC4D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İstanbul Üniversitesi İstanbul Tıp Fakültesi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1000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2002</w:t>
            </w:r>
          </w:p>
        </w:tc>
      </w:tr>
    </w:tbl>
    <w:p w14:paraId="2B1CD055" w14:textId="77777777" w:rsidR="00646067" w:rsidRPr="00671C9B" w:rsidRDefault="00646067" w:rsidP="00671C9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>Doktora Tezi/S.Yeterlik Çalışması/Tıpta Uzmanlık Tezi Başlığı (</w:t>
      </w:r>
      <w:r w:rsidR="00967184">
        <w:rPr>
          <w:rFonts w:ascii="Verdana" w:hAnsi="Verdana"/>
          <w:b/>
          <w:sz w:val="20"/>
          <w:szCs w:val="20"/>
        </w:rPr>
        <w:t xml:space="preserve">özeti ekte) </w:t>
      </w:r>
      <w:r w:rsidR="00073503" w:rsidRPr="00671C9B">
        <w:rPr>
          <w:rFonts w:ascii="Verdana" w:hAnsi="Verdana"/>
          <w:b/>
          <w:sz w:val="20"/>
          <w:szCs w:val="20"/>
        </w:rPr>
        <w:t>ve  Danışmanı</w:t>
      </w:r>
      <w:r w:rsidRPr="00671C9B">
        <w:rPr>
          <w:rFonts w:ascii="Verdana" w:hAnsi="Verdana"/>
          <w:b/>
          <w:sz w:val="20"/>
          <w:szCs w:val="20"/>
        </w:rPr>
        <w:t xml:space="preserve">: </w:t>
      </w:r>
      <w:r w:rsidRPr="00671C9B">
        <w:rPr>
          <w:rFonts w:ascii="Verdana" w:hAnsi="Verdana"/>
          <w:sz w:val="20"/>
          <w:szCs w:val="20"/>
        </w:rPr>
        <w:t>Obstrüktif uyku apne hipopne sendromlu olgularda otomatik CPAP aygıtının hemodinamik parametreler üzerine akut etkisi, 2001. Danışman: Prof. Dr. Zeki Kılıçaslan, YÖK Tez Merkezi; Tez No: 108374.</w:t>
      </w:r>
    </w:p>
    <w:p w14:paraId="0B711FC1" w14:textId="77777777" w:rsidR="00646067" w:rsidRPr="00671C9B" w:rsidRDefault="00646067" w:rsidP="00671C9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6300"/>
        <w:gridCol w:w="1684"/>
      </w:tblGrid>
      <w:tr w:rsidR="00646067" w:rsidRPr="00671C9B" w14:paraId="08DAB59B" w14:textId="77777777" w:rsidTr="00696E9D">
        <w:trPr>
          <w:cantSplit/>
          <w:trHeight w:val="382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DBDE8C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6F55383" w14:textId="77777777" w:rsidR="00646067" w:rsidRPr="00671C9B" w:rsidRDefault="00646067" w:rsidP="00671C9B">
            <w:pPr>
              <w:pStyle w:val="Balk1"/>
              <w:jc w:val="both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671C9B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C919A56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646067" w:rsidRPr="00671C9B" w14:paraId="7D17E2F1" w14:textId="77777777" w:rsidTr="00696E9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59F0D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Uzm. Dr.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381DA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950A7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2002-2003</w:t>
            </w:r>
          </w:p>
        </w:tc>
      </w:tr>
      <w:tr w:rsidR="00646067" w:rsidRPr="00671C9B" w14:paraId="22721AEF" w14:textId="77777777" w:rsidTr="00696E9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6A344F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Yard. Doç.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ECF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 xml:space="preserve"> Tıp Fakültesi, Pamukkale Üniversitesi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BEA94E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2003-2011</w:t>
            </w:r>
          </w:p>
        </w:tc>
      </w:tr>
      <w:tr w:rsidR="00646067" w:rsidRPr="00671C9B" w14:paraId="6CEB4D21" w14:textId="77777777" w:rsidTr="00696E9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801792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ERS Fellow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039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Sleep Laboratory, Department of Pulmonary Medicine, Sahlgrenska University Hospital, Göteborg University, İsveç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B66FC9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2005-2006</w:t>
            </w:r>
          </w:p>
        </w:tc>
      </w:tr>
      <w:tr w:rsidR="00646067" w:rsidRPr="00671C9B" w14:paraId="20677879" w14:textId="77777777" w:rsidTr="008F7222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FAE666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Doç. Dr.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0D3" w14:textId="77777777" w:rsidR="00646067" w:rsidRPr="00671C9B" w:rsidRDefault="00646067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71CA37" w14:textId="77777777" w:rsidR="00646067" w:rsidRPr="00671C9B" w:rsidRDefault="00BF7659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28.09</w:t>
            </w:r>
            <w:r w:rsidR="00646067" w:rsidRPr="00671C9B">
              <w:rPr>
                <w:rFonts w:ascii="Verdana" w:hAnsi="Verdana"/>
                <w:sz w:val="20"/>
                <w:szCs w:val="20"/>
              </w:rPr>
              <w:t>.2011</w:t>
            </w:r>
          </w:p>
        </w:tc>
      </w:tr>
      <w:tr w:rsidR="00BF7659" w:rsidRPr="00671C9B" w14:paraId="12C31C81" w14:textId="77777777" w:rsidTr="008F7222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85814A" w14:textId="77777777" w:rsidR="00BF7659" w:rsidRPr="00671C9B" w:rsidRDefault="00BF7659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Prof. Dr.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AB9" w14:textId="77777777" w:rsidR="00BF7659" w:rsidRPr="00671C9B" w:rsidRDefault="00BF7659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Tıp Fakültesi, Pamukkale Üniversitesi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17090D" w14:textId="77777777" w:rsidR="00BF7659" w:rsidRPr="00671C9B" w:rsidRDefault="00BF7659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24.07.2017</w:t>
            </w:r>
          </w:p>
        </w:tc>
      </w:tr>
      <w:tr w:rsidR="00AE4F7D" w:rsidRPr="00671C9B" w14:paraId="2F616923" w14:textId="77777777" w:rsidTr="008F7222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9401A" w14:textId="77777777" w:rsidR="00AE4F7D" w:rsidRPr="00671C9B" w:rsidRDefault="00AE4F7D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Prof. Dr.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AF9" w14:textId="77777777" w:rsidR="00AE4F7D" w:rsidRPr="00671C9B" w:rsidRDefault="00AE4F7D" w:rsidP="00AE4F7D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771F84">
              <w:rPr>
                <w:rFonts w:ascii="Verdana" w:hAnsi="Verdana"/>
                <w:sz w:val="20"/>
                <w:szCs w:val="20"/>
              </w:rPr>
              <w:t>PAÜ</w:t>
            </w:r>
            <w:r>
              <w:rPr>
                <w:rFonts w:ascii="Verdana" w:hAnsi="Verdana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71F84">
              <w:rPr>
                <w:rFonts w:ascii="Verdana" w:hAnsi="Verdana" w:cs="Segoe UI"/>
                <w:bCs/>
                <w:sz w:val="20"/>
                <w:szCs w:val="20"/>
                <w:shd w:val="clear" w:color="auto" w:fill="FFFFFF"/>
              </w:rPr>
              <w:t xml:space="preserve">Solumun Sistemi Girişimsel Sistemler Uygulama Ve Araştırma Merkezi, </w:t>
            </w:r>
            <w:r>
              <w:rPr>
                <w:rFonts w:ascii="Verdana" w:hAnsi="Verdana" w:cs="Segoe UI"/>
                <w:bCs/>
                <w:sz w:val="20"/>
                <w:szCs w:val="20"/>
                <w:shd w:val="clear" w:color="auto" w:fill="FFFFFF"/>
              </w:rPr>
              <w:t>Müdür Yardımcısı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AD104" w14:textId="77777777" w:rsidR="00AE4F7D" w:rsidRPr="00AE4F7D" w:rsidRDefault="00AE4F7D" w:rsidP="00AE4F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71F84">
              <w:rPr>
                <w:rFonts w:ascii="Verdana" w:hAnsi="Verdana" w:cs="Segoe UI"/>
                <w:bCs/>
                <w:sz w:val="20"/>
                <w:szCs w:val="20"/>
                <w:shd w:val="clear" w:color="auto" w:fill="FFFFFF"/>
              </w:rPr>
              <w:t>24.06.2020-Halen.</w:t>
            </w:r>
          </w:p>
        </w:tc>
      </w:tr>
      <w:tr w:rsidR="004A4250" w:rsidRPr="00671C9B" w14:paraId="41955E78" w14:textId="77777777" w:rsidTr="008F7222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0B1FA8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Üye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5DD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PAÜ Tıp Fakültesi Klinik Araştırmalar Etik Kurulu, Denizli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4CACFE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02.02.2012-19.03.2013</w:t>
            </w:r>
          </w:p>
        </w:tc>
      </w:tr>
      <w:tr w:rsidR="004A4250" w:rsidRPr="00671C9B" w14:paraId="2D6C87E3" w14:textId="77777777" w:rsidTr="008F7222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60567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Üye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1CB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PAÜ Tıp Fakültesi Klinik Araştırmalar Etik Kurulu, Denizli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5DED7D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01.07.2013-01.07.2015</w:t>
            </w:r>
          </w:p>
        </w:tc>
      </w:tr>
      <w:tr w:rsidR="004A4250" w:rsidRPr="00671C9B" w14:paraId="167B9406" w14:textId="77777777" w:rsidTr="008F7222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A5E123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Üye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51A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PAÜ Tıp Fakültesi Klinik Araştırmalar Etik Kurulu, Denizli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8E3B09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20.07.2015-Halen</w:t>
            </w:r>
          </w:p>
        </w:tc>
      </w:tr>
      <w:tr w:rsidR="004A4250" w:rsidRPr="00671C9B" w14:paraId="4CDEC230" w14:textId="77777777" w:rsidTr="00696E9D">
        <w:trPr>
          <w:cantSplit/>
          <w:jc w:val="center"/>
        </w:trPr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A7629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Sekreter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3BD6A" w14:textId="77777777" w:rsidR="004A4250" w:rsidRPr="00671C9B" w:rsidRDefault="004A4250" w:rsidP="00671C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Türk Toraks Derneği, Uyku Bozuklukları Çalışma Grubu, Ankara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66007" w14:textId="77777777" w:rsidR="004A4250" w:rsidRPr="00671C9B" w:rsidRDefault="004A4250" w:rsidP="00671C9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671C9B">
              <w:rPr>
                <w:rFonts w:ascii="Verdana" w:hAnsi="Verdana"/>
                <w:sz w:val="20"/>
                <w:szCs w:val="20"/>
              </w:rPr>
              <w:t>2012-2014</w:t>
            </w:r>
          </w:p>
        </w:tc>
      </w:tr>
    </w:tbl>
    <w:p w14:paraId="18CC7685" w14:textId="77777777" w:rsidR="00646067" w:rsidRPr="00671C9B" w:rsidRDefault="00646067" w:rsidP="00671C9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lastRenderedPageBreak/>
        <w:t>Yönetilen Doktora Tezle</w:t>
      </w:r>
      <w:r w:rsidR="00A33073">
        <w:rPr>
          <w:rFonts w:ascii="Verdana" w:hAnsi="Verdana"/>
          <w:b/>
          <w:sz w:val="20"/>
          <w:szCs w:val="20"/>
        </w:rPr>
        <w:t>ri/Sanatta Yeterlik Çalışmaları</w:t>
      </w:r>
      <w:r w:rsidRPr="00671C9B">
        <w:rPr>
          <w:rFonts w:ascii="Verdana" w:hAnsi="Verdana"/>
          <w:b/>
          <w:sz w:val="20"/>
          <w:szCs w:val="20"/>
        </w:rPr>
        <w:t>:</w:t>
      </w:r>
    </w:p>
    <w:p w14:paraId="76EB7FF0" w14:textId="77777777" w:rsidR="008015C8" w:rsidRPr="00671C9B" w:rsidRDefault="00646067" w:rsidP="00671C9B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Akut Hiperkapnik Solu</w:t>
      </w:r>
      <w:r w:rsidR="008015C8" w:rsidRPr="00671C9B">
        <w:rPr>
          <w:rFonts w:ascii="Verdana" w:hAnsi="Verdana"/>
          <w:sz w:val="20"/>
          <w:szCs w:val="20"/>
        </w:rPr>
        <w:t xml:space="preserve">num Yetersizliğinde Non İnvaziv </w:t>
      </w:r>
      <w:r w:rsidRPr="00671C9B">
        <w:rPr>
          <w:rFonts w:ascii="Verdana" w:hAnsi="Verdana"/>
          <w:sz w:val="20"/>
          <w:szCs w:val="20"/>
        </w:rPr>
        <w:t>Mekanik Ventilasyon (NIMV) Kullanımının Etkinliği ve Serum BNP Düzeyine Olan Etkisi. Aylin Moray. Danışman: Yrd. Doç. Dr. Neşe Dursunoğlu. Pamukkale Üniversitesi Tıp Fakültesi Göğüs Hastalıkları Anabilim Dalı, Denizli, 2007. YÖK Tez Merkezi, Tez No: 195263.</w:t>
      </w:r>
    </w:p>
    <w:p w14:paraId="43982029" w14:textId="77777777" w:rsidR="003E5360" w:rsidRPr="00671C9B" w:rsidRDefault="003E5360" w:rsidP="00671C9B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Obstrüktif uyku apne sendromlu hastalarda serum adiponektin seviyeleri ile kardiyovasküler risk faktörlerinin değerlendirilmesi. Esma Öztürk. Danışman: Yrd. Doç. Dr. Neşe Dursunoğlu. Pamukkale Üniversitesi Tıp Fakültesi Göğüs Hastalıkları Anabilim Dalı, Denizli, 2009. YÖK Tez Merkezi, Tez No: 266895.</w:t>
      </w:r>
    </w:p>
    <w:p w14:paraId="3E16960B" w14:textId="77777777" w:rsidR="003E5360" w:rsidRPr="00671C9B" w:rsidRDefault="003E5360" w:rsidP="00671C9B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Akut Pulmoner Emboli Olgularında Kardiyak Biyobelirteçlerin ve Ekokardiyografik Verilerin Değerlendirilmesi. Ali İhsan Yıldız, Danışman: Doç. Dr. Neşe Dursunoğlu. Pamukkale Üniversitesi Tıp Fakültesi Göğüs Hastalıkları Anabilim Dalı, Denizli, 2013. YÖK Tez Merkezi, Tez No: 351114.</w:t>
      </w:r>
    </w:p>
    <w:p w14:paraId="0386F2F9" w14:textId="77777777" w:rsidR="003E5360" w:rsidRPr="00671C9B" w:rsidRDefault="003E5360" w:rsidP="00671C9B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 xml:space="preserve">Kronik Obstrüktif Akciğer Hastalığı GOLD 2013 Sınıflamasına Göre A,B,C,D Grubu Olgulara eşlik eden Komorbiditeler, 1 Yıllık Atak ve Pnömoni Sıklığı, Hastaların 1 Yıllık Sağkalımı. Zahide Alaçam, Danışman: Doç. Dr. Neşe Dursunoğlu. Pamukkale Üniversitesi Tıp Fakültesi Göğüs Hastalıkları Anabilim Dalı, Denizli, 2015. YÖK Tez Merkezi, Tez No: </w:t>
      </w:r>
    </w:p>
    <w:p w14:paraId="6B23FF2A" w14:textId="77777777" w:rsidR="00646067" w:rsidRPr="00671C9B" w:rsidRDefault="009F2B8A" w:rsidP="00671C9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Projelerde Yaptığı Görevler</w:t>
      </w:r>
      <w:r w:rsidR="00646067" w:rsidRPr="00671C9B">
        <w:rPr>
          <w:rFonts w:ascii="Verdana" w:hAnsi="Verdana"/>
          <w:b/>
          <w:sz w:val="20"/>
          <w:szCs w:val="20"/>
        </w:rPr>
        <w:t>:</w:t>
      </w:r>
    </w:p>
    <w:p w14:paraId="5F00DDC0" w14:textId="77777777" w:rsidR="00646067" w:rsidRPr="00671C9B" w:rsidRDefault="00646067" w:rsidP="00671C9B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Cheyne-Stokes solunumlu kalp yetersizliği hastalarında adaptive servo-ventilasyonun akut tedavideki etki</w:t>
      </w:r>
      <w:r w:rsidR="002244F6" w:rsidRPr="00671C9B">
        <w:rPr>
          <w:rFonts w:ascii="Verdana" w:hAnsi="Verdana"/>
          <w:sz w:val="20"/>
          <w:szCs w:val="20"/>
        </w:rPr>
        <w:t xml:space="preserve">nliğinin değerlendirilmesi. Dr. </w:t>
      </w:r>
      <w:r w:rsidRPr="00671C9B">
        <w:rPr>
          <w:rFonts w:ascii="Verdana" w:hAnsi="Verdana"/>
          <w:sz w:val="20"/>
          <w:szCs w:val="20"/>
        </w:rPr>
        <w:t>Şükrü Gür’ün Tezi, katılımcı. Denizli, 2008.</w:t>
      </w:r>
    </w:p>
    <w:p w14:paraId="3F47F361" w14:textId="77777777" w:rsidR="00646067" w:rsidRPr="00671C9B" w:rsidRDefault="00DD7BE0" w:rsidP="00671C9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Ödül</w:t>
      </w:r>
      <w:r w:rsidR="00646067" w:rsidRPr="00671C9B">
        <w:rPr>
          <w:rFonts w:ascii="Verdana" w:hAnsi="Verdana"/>
          <w:b/>
          <w:sz w:val="20"/>
          <w:szCs w:val="20"/>
        </w:rPr>
        <w:t>:</w:t>
      </w:r>
    </w:p>
    <w:p w14:paraId="4650A7E8" w14:textId="77777777" w:rsidR="00646067" w:rsidRPr="00671C9B" w:rsidRDefault="00646067" w:rsidP="00671C9B">
      <w:pPr>
        <w:numPr>
          <w:ilvl w:val="0"/>
          <w:numId w:val="1"/>
        </w:numPr>
        <w:ind w:left="708"/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>2007 WASM birincilik ödülü:</w:t>
      </w:r>
      <w:r w:rsidRPr="00671C9B">
        <w:rPr>
          <w:rFonts w:ascii="Verdana" w:hAnsi="Verdana"/>
          <w:sz w:val="20"/>
          <w:szCs w:val="20"/>
        </w:rPr>
        <w:t xml:space="preserve"> The 2007 Christian Guilleminault WASM (World Association of Sleep Medicine) award for Sleep Research. Makale adı: </w:t>
      </w:r>
      <w:r w:rsidRPr="00671C9B">
        <w:rPr>
          <w:rFonts w:ascii="Verdana" w:hAnsi="Verdana"/>
          <w:color w:val="000000"/>
          <w:sz w:val="20"/>
          <w:szCs w:val="20"/>
        </w:rPr>
        <w:t xml:space="preserve">Effects of CPAP on Left Ventricular Structure and Myocardial Performance Index in Male Patients with Obstructive Sleep Apnoea. </w:t>
      </w:r>
      <w:r w:rsidRPr="00671C9B">
        <w:rPr>
          <w:rFonts w:ascii="Verdana" w:hAnsi="Verdana"/>
          <w:sz w:val="20"/>
          <w:szCs w:val="20"/>
        </w:rPr>
        <w:t>Sleep Med. 2006 Oct 3; [Epub ahead of print], 2007;8(1):51-59.</w:t>
      </w:r>
    </w:p>
    <w:p w14:paraId="1F4636B1" w14:textId="77777777" w:rsidR="00AB196E" w:rsidRPr="00671C9B" w:rsidRDefault="00AB196E" w:rsidP="00671C9B">
      <w:pPr>
        <w:ind w:left="708"/>
        <w:jc w:val="both"/>
        <w:rPr>
          <w:rFonts w:ascii="Verdana" w:hAnsi="Verdana"/>
          <w:sz w:val="20"/>
          <w:szCs w:val="20"/>
        </w:rPr>
      </w:pPr>
    </w:p>
    <w:p w14:paraId="63ACDBBF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</w:p>
    <w:p w14:paraId="7977181B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>Bilimsel Kuruluşlara Üyel</w:t>
      </w:r>
      <w:r w:rsidR="00F3321F">
        <w:rPr>
          <w:rFonts w:ascii="Verdana" w:hAnsi="Verdana"/>
          <w:b/>
          <w:sz w:val="20"/>
          <w:szCs w:val="20"/>
        </w:rPr>
        <w:t>ikler</w:t>
      </w:r>
      <w:r w:rsidRPr="00671C9B">
        <w:rPr>
          <w:rFonts w:ascii="Verdana" w:hAnsi="Verdana"/>
          <w:b/>
          <w:sz w:val="20"/>
          <w:szCs w:val="20"/>
        </w:rPr>
        <w:t xml:space="preserve">: </w:t>
      </w:r>
    </w:p>
    <w:p w14:paraId="68E4CF53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</w:p>
    <w:p w14:paraId="2CF28563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Türk Toraks Derneği</w:t>
      </w:r>
    </w:p>
    <w:p w14:paraId="6EF3DF75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 xml:space="preserve">Türk Uyku Tıbbı Derneği </w:t>
      </w:r>
    </w:p>
    <w:p w14:paraId="1CD08A0F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Türkiye Solunum Araştırmaları Derneği</w:t>
      </w:r>
    </w:p>
    <w:p w14:paraId="074D335A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>Avrupa Solunum Derneği (ERS)</w:t>
      </w:r>
    </w:p>
    <w:p w14:paraId="37B7A544" w14:textId="77777777" w:rsidR="00646067" w:rsidRPr="00671C9B" w:rsidRDefault="00646067" w:rsidP="00671C9B">
      <w:p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TTB </w:t>
      </w:r>
      <w:r w:rsidR="00380475">
        <w:rPr>
          <w:rFonts w:ascii="Verdana" w:hAnsi="Verdana"/>
          <w:bCs/>
          <w:sz w:val="20"/>
          <w:szCs w:val="20"/>
        </w:rPr>
        <w:t>Denizli</w:t>
      </w:r>
      <w:r w:rsidRPr="00671C9B">
        <w:rPr>
          <w:rFonts w:ascii="Verdana" w:hAnsi="Verdana"/>
          <w:bCs/>
          <w:sz w:val="20"/>
          <w:szCs w:val="20"/>
        </w:rPr>
        <w:t xml:space="preserve"> Tabip Odası</w:t>
      </w:r>
    </w:p>
    <w:p w14:paraId="1B4BE391" w14:textId="77777777" w:rsidR="00646067" w:rsidRPr="00671C9B" w:rsidRDefault="00646067" w:rsidP="00671C9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671C9B">
        <w:rPr>
          <w:rFonts w:ascii="Verdana" w:hAnsi="Verdana"/>
          <w:b/>
          <w:bCs/>
          <w:sz w:val="20"/>
          <w:szCs w:val="20"/>
        </w:rPr>
        <w:t>Kurs - Eğitim Sertifikaları:</w:t>
      </w:r>
    </w:p>
    <w:p w14:paraId="4965FE8D" w14:textId="77777777" w:rsidR="00995984" w:rsidRPr="00671C9B" w:rsidRDefault="00995984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Pulmoner Arteryel Hipertansiyon (PAH) Güncelleme Toplantısı, İstanbul Florence Nightengale Hastanesi, 23.01.2016 İstanbul</w:t>
      </w:r>
    </w:p>
    <w:p w14:paraId="68E34EFF" w14:textId="77777777" w:rsidR="00086614" w:rsidRPr="00671C9B" w:rsidRDefault="004A4D32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Türk Toraks Derneği 19</w:t>
      </w:r>
      <w:r w:rsidR="00086614" w:rsidRPr="00671C9B">
        <w:rPr>
          <w:rFonts w:ascii="Verdana" w:hAnsi="Verdana"/>
          <w:sz w:val="20"/>
          <w:szCs w:val="20"/>
          <w:lang w:val="en"/>
        </w:rPr>
        <w:t>. Yıllık Kongresi’ne Katkı Belgesi, 06-10 Nisan 2016, Antalya.</w:t>
      </w:r>
    </w:p>
    <w:p w14:paraId="735A7C6D" w14:textId="77777777" w:rsidR="005A085E" w:rsidRPr="00671C9B" w:rsidRDefault="005A085E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Akciğer Damar Hastalıkları Araştırma Derneği (ADHAD) Sertifikası, 02-04 Ekim 2015.</w:t>
      </w:r>
    </w:p>
    <w:p w14:paraId="71646219" w14:textId="77777777" w:rsidR="00023D9E" w:rsidRPr="00671C9B" w:rsidRDefault="00023D9E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 xml:space="preserve">Çocukluktan Erişkinliğe Obstrüktif Akciğer Hastalıkları Sempozyumu, Türk Toraks </w:t>
      </w:r>
      <w:r w:rsidR="008F7222" w:rsidRPr="00671C9B">
        <w:rPr>
          <w:rFonts w:ascii="Verdana" w:hAnsi="Verdana"/>
          <w:sz w:val="20"/>
          <w:szCs w:val="20"/>
          <w:lang w:val="en"/>
        </w:rPr>
        <w:t>D</w:t>
      </w:r>
      <w:r w:rsidRPr="00671C9B">
        <w:rPr>
          <w:rFonts w:ascii="Verdana" w:hAnsi="Verdana"/>
          <w:sz w:val="20"/>
          <w:szCs w:val="20"/>
          <w:lang w:val="en"/>
        </w:rPr>
        <w:t>erneği, 03-06 Eylül 2015, Kapadokya.</w:t>
      </w:r>
    </w:p>
    <w:p w14:paraId="331446B4" w14:textId="77777777" w:rsidR="009B6DB4" w:rsidRPr="00671C9B" w:rsidRDefault="009B6DB4" w:rsidP="00671C9B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sz w:val="20"/>
          <w:szCs w:val="20"/>
        </w:rPr>
        <w:t xml:space="preserve">Türk Toraks Derneği 18. Yıllık Kongresi’ne Katkı Belgesi, </w:t>
      </w:r>
      <w:r w:rsidR="005C4F8D" w:rsidRPr="00671C9B">
        <w:rPr>
          <w:rFonts w:ascii="Verdana" w:hAnsi="Verdana"/>
          <w:sz w:val="20"/>
          <w:szCs w:val="20"/>
        </w:rPr>
        <w:t>Konuşma 1</w:t>
      </w:r>
      <w:r w:rsidR="002C1D42" w:rsidRPr="00671C9B">
        <w:rPr>
          <w:rFonts w:ascii="Verdana" w:hAnsi="Verdana"/>
          <w:sz w:val="20"/>
          <w:szCs w:val="20"/>
        </w:rPr>
        <w:t xml:space="preserve">: solunum ve </w:t>
      </w:r>
      <w:r w:rsidR="005C4F8D" w:rsidRPr="00671C9B">
        <w:rPr>
          <w:rFonts w:ascii="Verdana" w:hAnsi="Verdana"/>
          <w:sz w:val="20"/>
          <w:szCs w:val="20"/>
        </w:rPr>
        <w:t xml:space="preserve">Kardiyak Skorlama. Konuşma 2: KOAH ve OSA. </w:t>
      </w:r>
      <w:r w:rsidRPr="00671C9B">
        <w:rPr>
          <w:rFonts w:ascii="Verdana" w:hAnsi="Verdana"/>
          <w:sz w:val="20"/>
          <w:szCs w:val="20"/>
        </w:rPr>
        <w:t>01-05 Nisan 2015, Antalya.</w:t>
      </w:r>
    </w:p>
    <w:p w14:paraId="2BE93757" w14:textId="77777777" w:rsidR="00775F07" w:rsidRPr="00671C9B" w:rsidRDefault="00775F07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lastRenderedPageBreak/>
        <w:t xml:space="preserve">Türk Toraks Derneği Okulu ‘Polisomnografi ve Solunumsal </w:t>
      </w:r>
      <w:r w:rsidR="002C1D42" w:rsidRPr="00671C9B">
        <w:rPr>
          <w:rFonts w:ascii="Verdana" w:hAnsi="Verdana"/>
          <w:sz w:val="20"/>
          <w:szCs w:val="20"/>
          <w:lang w:val="en"/>
        </w:rPr>
        <w:t>Uyku Bozuklukları Kursu’ na sağ</w:t>
      </w:r>
      <w:r w:rsidRPr="00671C9B">
        <w:rPr>
          <w:rFonts w:ascii="Verdana" w:hAnsi="Verdana"/>
          <w:sz w:val="20"/>
          <w:szCs w:val="20"/>
          <w:lang w:val="en"/>
        </w:rPr>
        <w:t>lanan katkı Belgesi. 23-24 Mayıs 2015, İzmir.</w:t>
      </w:r>
    </w:p>
    <w:p w14:paraId="2CFCD72E" w14:textId="77777777" w:rsidR="00854740" w:rsidRPr="00671C9B" w:rsidRDefault="00854740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T.C. SAĞLIK BAKANLIĞI TÜRKİYE İLAÇ VE TIBBİ CİHAZ KURUMU ETİK KURUL ÜYELERİNE VE ÜYE ADAYLARINA YÖNELİK KLİNİK ARAŞTIRMALAR EĞİTİMİ, 21 MART 2015, ANKARA.</w:t>
      </w:r>
    </w:p>
    <w:p w14:paraId="7AD7B9A1" w14:textId="77777777" w:rsidR="00D56211" w:rsidRPr="00671C9B" w:rsidRDefault="00D56211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Tıp Eğitiminde Ölçme ve Değerlendirme Kursu. Pamukkale Üniversitesi Tıp Fakültesi, 07-08 Nisan 2014, Denizli.</w:t>
      </w:r>
    </w:p>
    <w:p w14:paraId="40F93EFD" w14:textId="77777777" w:rsidR="00D56211" w:rsidRPr="00671C9B" w:rsidRDefault="00D56211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Temel Yaşam Desteği kursu. Pamukkale Üniversitesi Hastaneleri, 26 Eylül 2014, Denizli.</w:t>
      </w:r>
    </w:p>
    <w:p w14:paraId="34F24029" w14:textId="77777777" w:rsidR="00D56211" w:rsidRPr="00671C9B" w:rsidRDefault="00D56211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Eğitim Becerileri Kursu. Pamukkale Üniversitesi Tıp Fakültesi, 09-13 Haziran 2014, Denizli.</w:t>
      </w:r>
    </w:p>
    <w:p w14:paraId="4C942CFA" w14:textId="77777777" w:rsidR="00EE68AE" w:rsidRPr="00671C9B" w:rsidRDefault="00EE68AE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Türk Toraks Derneği 17. Yıllık Kongresi’ne Katkı Belgesi, 02-06 Nisan 2014, Antalya.</w:t>
      </w:r>
    </w:p>
    <w:p w14:paraId="6B8E429E" w14:textId="77777777" w:rsidR="00EE68AE" w:rsidRPr="00671C9B" w:rsidRDefault="00EE68AE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Türk Toraks Derneği 17. Yıllık Kongresi ‘Uykuda Solunum Bozuklukları İleri Düzey Kursu’ na Katılım Belgesi, 02-06 Nisan 2014, Antalya.</w:t>
      </w:r>
    </w:p>
    <w:p w14:paraId="4B9E9265" w14:textId="77777777" w:rsidR="009D547C" w:rsidRPr="00671C9B" w:rsidRDefault="009D547C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TUTD 14. Ulusal Uyku Tıbbı Kongresi ve 2. Ulusal Uyku Tıbbı Teknisyenliği Kongesi’ne Katkı Belgesi, 06-10 Ekim 2013, Bodrum.</w:t>
      </w:r>
    </w:p>
    <w:p w14:paraId="1D631538" w14:textId="77777777" w:rsidR="00086614" w:rsidRPr="00671C9B" w:rsidRDefault="00086614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 xml:space="preserve">Türk Toraks Derneği Okulu ‘Polisomnografi ve Solunumsal Uyku Bozuklukları Kursu’ na sağalanan katkı Belgesi. 16-17 Mart 2013, Antakya. </w:t>
      </w:r>
    </w:p>
    <w:p w14:paraId="7D31C7BA" w14:textId="77777777" w:rsidR="00671933" w:rsidRPr="00671C9B" w:rsidRDefault="00671933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Türk Toraks Derneği 16. Yıllık Kongresi’ne Katkı Belgesi, 03-07 Nisan 2013, Antalya.</w:t>
      </w:r>
    </w:p>
    <w:p w14:paraId="79C82839" w14:textId="77777777" w:rsidR="00343557" w:rsidRPr="00671C9B" w:rsidRDefault="00343557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Türk Toraks Derneği Çukurova Şubesi ve Uyku Bozuklukları Çalışma Grubu ‘Polisomnografi ve Solunumsal Uyku Bozuklu</w:t>
      </w:r>
      <w:r w:rsidR="00475765" w:rsidRPr="00671C9B">
        <w:rPr>
          <w:rFonts w:ascii="Verdana" w:hAnsi="Verdana"/>
          <w:sz w:val="20"/>
          <w:szCs w:val="20"/>
          <w:lang w:val="en"/>
        </w:rPr>
        <w:t>kları Kursu’</w:t>
      </w:r>
      <w:r w:rsidRPr="00671C9B">
        <w:rPr>
          <w:rFonts w:ascii="Verdana" w:hAnsi="Verdana"/>
          <w:sz w:val="20"/>
          <w:szCs w:val="20"/>
          <w:lang w:val="en"/>
        </w:rPr>
        <w:t>na sağlanan Katkı Belgesi. Konuşma: Santral Uyku apne Sendromu. 17-18 Mayıs 2013, Adana.</w:t>
      </w:r>
    </w:p>
    <w:p w14:paraId="0EBC0414" w14:textId="77777777" w:rsidR="00D9489C" w:rsidRPr="00671C9B" w:rsidRDefault="00D9489C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TÜRK UYKU TIBBI DERNEĞİ TUTD 15.</w:t>
      </w:r>
      <w:r w:rsidR="00AD66BF" w:rsidRPr="00671C9B">
        <w:rPr>
          <w:rFonts w:ascii="Verdana" w:hAnsi="Verdana"/>
          <w:sz w:val="20"/>
          <w:szCs w:val="20"/>
          <w:lang w:val="en"/>
        </w:rPr>
        <w:t xml:space="preserve"> </w:t>
      </w:r>
      <w:r w:rsidRPr="00671C9B">
        <w:rPr>
          <w:rFonts w:ascii="Verdana" w:hAnsi="Verdana"/>
          <w:sz w:val="20"/>
          <w:szCs w:val="20"/>
          <w:lang w:val="en"/>
        </w:rPr>
        <w:t>UYKU HEKİMLİĞİ SERTİFİKASYON PROGRAMI HAZIRLIK KURSU. 08-11 MART 2012, ANTALYA.</w:t>
      </w:r>
    </w:p>
    <w:p w14:paraId="5DF51FFF" w14:textId="77777777" w:rsidR="00BE1CF5" w:rsidRPr="00671C9B" w:rsidRDefault="00D44E45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sz w:val="20"/>
          <w:szCs w:val="20"/>
          <w:lang w:val="en"/>
        </w:rPr>
        <w:t>Respiratory Masterclass by GlaxoSmithKline. 2-3 Mart 2013, SİNGAPUR.</w:t>
      </w:r>
    </w:p>
    <w:p w14:paraId="1FD96456" w14:textId="77777777" w:rsidR="00646067" w:rsidRPr="00671C9B" w:rsidRDefault="00646067" w:rsidP="00671C9B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"/>
        </w:rPr>
      </w:pPr>
      <w:r w:rsidRPr="00671C9B">
        <w:rPr>
          <w:rFonts w:ascii="Verdana" w:hAnsi="Verdana"/>
          <w:b/>
          <w:sz w:val="20"/>
          <w:szCs w:val="20"/>
          <w:lang w:val="en"/>
        </w:rPr>
        <w:t xml:space="preserve">The European Diploma in Adult Respiratory Medicine, </w:t>
      </w:r>
      <w:r w:rsidRPr="00671C9B">
        <w:rPr>
          <w:rFonts w:ascii="Verdana" w:hAnsi="Verdana"/>
          <w:b/>
          <w:bCs/>
          <w:sz w:val="20"/>
          <w:szCs w:val="20"/>
        </w:rPr>
        <w:t xml:space="preserve"> September 2008</w:t>
      </w:r>
    </w:p>
    <w:p w14:paraId="71EB03E4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/>
          <w:bCs/>
          <w:sz w:val="20"/>
          <w:szCs w:val="20"/>
        </w:rPr>
        <w:t>Türk Göğüs Hastalıkları Yeterlilik Kurulu Uzmanlık Yeterlilik Belgesi</w:t>
      </w:r>
      <w:r w:rsidRPr="00671C9B">
        <w:rPr>
          <w:rFonts w:ascii="Verdana" w:hAnsi="Verdana"/>
          <w:bCs/>
          <w:sz w:val="20"/>
          <w:szCs w:val="20"/>
        </w:rPr>
        <w:t>,</w:t>
      </w:r>
      <w:r w:rsidRPr="00671C9B">
        <w:rPr>
          <w:rFonts w:ascii="Verdana" w:hAnsi="Verdana"/>
          <w:b/>
          <w:bCs/>
          <w:sz w:val="20"/>
          <w:szCs w:val="20"/>
        </w:rPr>
        <w:t>2002.</w:t>
      </w:r>
    </w:p>
    <w:p w14:paraId="60013B0F" w14:textId="77777777" w:rsidR="00F603A0" w:rsidRPr="00671C9B" w:rsidRDefault="00F603A0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PAÜ Tıp Fakültesi, Ölçme Değerlendirme Komitesi, ‘Yapılandırılmış Sözlü Sınav Atölye Çalışması’ katılım Belgesi, 30 Mart 2012, Denizli.</w:t>
      </w:r>
    </w:p>
    <w:p w14:paraId="2A43AAC2" w14:textId="77777777" w:rsidR="00CC43FB" w:rsidRPr="00671C9B" w:rsidRDefault="00CC43FB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sz w:val="20"/>
          <w:szCs w:val="20"/>
          <w:lang w:val="en"/>
        </w:rPr>
        <w:t>Türk Toraks Derneği</w:t>
      </w:r>
      <w:r w:rsidR="009D0D7C" w:rsidRPr="00671C9B">
        <w:rPr>
          <w:rFonts w:ascii="Verdana" w:hAnsi="Verdana"/>
          <w:sz w:val="20"/>
          <w:szCs w:val="20"/>
          <w:lang w:val="en"/>
        </w:rPr>
        <w:t xml:space="preserve"> Yoğun Bakım S</w:t>
      </w:r>
      <w:r w:rsidRPr="00671C9B">
        <w:rPr>
          <w:rFonts w:ascii="Verdana" w:hAnsi="Verdana"/>
          <w:sz w:val="20"/>
          <w:szCs w:val="20"/>
          <w:lang w:val="en"/>
        </w:rPr>
        <w:t>empozyumu, 06-08 Ekim 2011,</w:t>
      </w:r>
      <w:r w:rsidR="009D0D7C" w:rsidRPr="00671C9B">
        <w:rPr>
          <w:rFonts w:ascii="Verdana" w:hAnsi="Verdana"/>
          <w:sz w:val="20"/>
          <w:szCs w:val="20"/>
          <w:lang w:val="en"/>
        </w:rPr>
        <w:t xml:space="preserve"> </w:t>
      </w:r>
      <w:r w:rsidRPr="00671C9B">
        <w:rPr>
          <w:rFonts w:ascii="Verdana" w:hAnsi="Verdana"/>
          <w:sz w:val="20"/>
          <w:szCs w:val="20"/>
          <w:lang w:val="en"/>
        </w:rPr>
        <w:t>İstanbul.</w:t>
      </w:r>
    </w:p>
    <w:p w14:paraId="00FA9512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ERS Interacticve School Course ‘Occupational Respiratory Disease for</w:t>
      </w:r>
      <w:r w:rsidR="000B37EE" w:rsidRPr="00671C9B">
        <w:rPr>
          <w:rFonts w:ascii="Verdana" w:hAnsi="Verdana"/>
          <w:bCs/>
          <w:sz w:val="20"/>
          <w:szCs w:val="20"/>
        </w:rPr>
        <w:t xml:space="preserve"> t</w:t>
      </w:r>
      <w:r w:rsidRPr="00671C9B">
        <w:rPr>
          <w:rFonts w:ascii="Verdana" w:hAnsi="Verdana"/>
          <w:bCs/>
          <w:sz w:val="20"/>
          <w:szCs w:val="20"/>
        </w:rPr>
        <w:t>he Clinician’ İzmir-Turkey, April 15-17, 2010.</w:t>
      </w:r>
    </w:p>
    <w:p w14:paraId="283576AF" w14:textId="77777777" w:rsidR="00EE68AE" w:rsidRPr="00671C9B" w:rsidRDefault="00EE68AE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PAÜ Tıp Fakültesi, Probleme Dayalı Öğrenim Kursu,  28.05.2004-04.06.2004, Denizli.</w:t>
      </w:r>
    </w:p>
    <w:p w14:paraId="2616D252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ERS School Course on NIPPV, 2004.</w:t>
      </w:r>
    </w:p>
    <w:p w14:paraId="548F625A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Toraks Derneği Mesleki Akciğer Hastalıkları Kursu, 2004.</w:t>
      </w:r>
    </w:p>
    <w:p w14:paraId="1BBCEEA0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Pamukkale Üniversitesi Tıp Fakültesi Probleme Dayalı Öğrenim Kursu, 2004.</w:t>
      </w:r>
    </w:p>
    <w:p w14:paraId="3A1B3CB4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Türk Uyku Araştırmaları Derneği 2003 Yılı Ulusal Uyku ve Bozuklukları Kursu.</w:t>
      </w:r>
    </w:p>
    <w:p w14:paraId="41F4914B" w14:textId="77777777" w:rsidR="005712C6" w:rsidRPr="00671C9B" w:rsidRDefault="005712C6" w:rsidP="00671C9B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eastAsia="en-US"/>
        </w:rPr>
      </w:pPr>
      <w:r w:rsidRPr="00671C9B">
        <w:rPr>
          <w:rFonts w:ascii="Verdana" w:hAnsi="Verdana"/>
          <w:sz w:val="20"/>
          <w:szCs w:val="20"/>
          <w:lang w:eastAsia="en-US"/>
        </w:rPr>
        <w:t>Basic Course in Laboratory Animals Science (Erciyes University School of Medicine, Certificate of Attendance, 1-2 November 2003, Kayseri-Türkiye).</w:t>
      </w:r>
    </w:p>
    <w:p w14:paraId="5E76C429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American College of Chest Physcians’ Course, 2003.</w:t>
      </w:r>
    </w:p>
    <w:p w14:paraId="0D50318A" w14:textId="77777777" w:rsidR="00D56211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Türk Kardiyoloji Derneği ve Acil Tıp Uzmanları Derneği VII. İleri Kardiyak Yaşam Desteği Kursu, 2003.</w:t>
      </w:r>
    </w:p>
    <w:p w14:paraId="58892A09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>Marmara Üniversitesi Tıp Fakültesi Tıpta Uzmanlık Öğrencisi Temel Eğitim Kursu, 2001.</w:t>
      </w:r>
    </w:p>
    <w:p w14:paraId="211E903C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İ.Ü. İstanbul Tıp Fakültesi Klinik Araştırmalara Giriş Eğitim Programı, 2001.</w:t>
      </w:r>
    </w:p>
    <w:p w14:paraId="2C901607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Toraks Derneği 4. Yıllık Kongresi Kardiyopulmoner Resusitasyon Kursu, 2001.</w:t>
      </w:r>
    </w:p>
    <w:p w14:paraId="2EA9E848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Toraks Derneği 3. Bahar Toplantısı NIMV Kursu, 1999.</w:t>
      </w:r>
    </w:p>
    <w:p w14:paraId="4740CE8C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Toraks Derneği 3. Bahar Toplantısı Solunumsal Yoğun Bakımda İzlem ve Sorunlar Kursu, 1999.</w:t>
      </w:r>
    </w:p>
    <w:p w14:paraId="1C40BA23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Toraks Radyolojisi Derneği Toraksın Uygulamalı BT Anatomisi Kursu, 1999.</w:t>
      </w:r>
    </w:p>
    <w:p w14:paraId="7A318C0E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Türkiye Solunum Araştırmaları Derneği XXV. Ulusal Kongresi Uyku Apne Sendromu Kursu, 1999.</w:t>
      </w:r>
    </w:p>
    <w:p w14:paraId="59D6EFE4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Türkiye Solunum Araştırmaları Derneği XXV. Ulusal Kongresi Akciğer Hastalıkları Tanısında Girişimsel Yöntemler Kursu, 1999.</w:t>
      </w:r>
    </w:p>
    <w:p w14:paraId="25BDF2F1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lastRenderedPageBreak/>
        <w:t xml:space="preserve"> Türkiye Solunum Araştırmaları Derneği XXIV. Ulusal Kongresi KOAH Mezuniyet Sonrası Kursu, 1997.</w:t>
      </w:r>
    </w:p>
    <w:p w14:paraId="031DDDB9" w14:textId="77777777" w:rsidR="00646067" w:rsidRPr="00671C9B" w:rsidRDefault="00646067" w:rsidP="00671C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671C9B">
        <w:rPr>
          <w:rFonts w:ascii="Verdana" w:hAnsi="Verdana"/>
          <w:bCs/>
          <w:sz w:val="20"/>
          <w:szCs w:val="20"/>
        </w:rPr>
        <w:t xml:space="preserve"> Toraks Derneği 2. Bahar Toplantısı Girişimsel Bronkoskopi Kursu, 1997.</w:t>
      </w:r>
    </w:p>
    <w:p w14:paraId="2BCFB157" w14:textId="77777777" w:rsidR="00E362D2" w:rsidRPr="00771F84" w:rsidRDefault="00E362D2" w:rsidP="00E362D2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ESERLER </w:t>
      </w:r>
    </w:p>
    <w:p w14:paraId="59D313C0" w14:textId="77777777" w:rsidR="00E362D2" w:rsidRPr="00771F84" w:rsidRDefault="00E362D2" w:rsidP="00E362D2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Uluslararası hakemli dergilerde yayımlanan makaleler: </w:t>
      </w:r>
      <w:r>
        <w:rPr>
          <w:rFonts w:ascii="Verdana" w:hAnsi="Verdana"/>
          <w:b/>
          <w:sz w:val="20"/>
          <w:szCs w:val="20"/>
        </w:rPr>
        <w:t>52</w:t>
      </w:r>
      <w:r w:rsidRPr="00771F84">
        <w:rPr>
          <w:rFonts w:ascii="Verdana" w:hAnsi="Verdana"/>
          <w:b/>
          <w:sz w:val="20"/>
          <w:szCs w:val="20"/>
        </w:rPr>
        <w:t xml:space="preserve"> adet</w:t>
      </w:r>
    </w:p>
    <w:p w14:paraId="11A97FA0" w14:textId="77777777" w:rsidR="00E362D2" w:rsidRPr="00771F84" w:rsidRDefault="00E362D2" w:rsidP="00E362D2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>Uluslararası bilimsel toplantılarda sunulan ve bildiri kitabında (</w:t>
      </w:r>
      <w:r w:rsidRPr="00771F84">
        <w:rPr>
          <w:rFonts w:ascii="Verdana" w:hAnsi="Verdana"/>
          <w:b/>
          <w:i/>
          <w:sz w:val="20"/>
          <w:szCs w:val="20"/>
        </w:rPr>
        <w:t>Proceedings</w:t>
      </w:r>
      <w:r w:rsidRPr="00771F84">
        <w:rPr>
          <w:rFonts w:ascii="Verdana" w:hAnsi="Verdana"/>
          <w:b/>
          <w:sz w:val="20"/>
          <w:szCs w:val="20"/>
        </w:rPr>
        <w:t>) basılan bildiriler: 3</w:t>
      </w:r>
      <w:r>
        <w:rPr>
          <w:rFonts w:ascii="Verdana" w:hAnsi="Verdana"/>
          <w:b/>
          <w:sz w:val="20"/>
          <w:szCs w:val="20"/>
        </w:rPr>
        <w:t>3</w:t>
      </w:r>
      <w:r w:rsidRPr="00771F84">
        <w:rPr>
          <w:rFonts w:ascii="Verdana" w:hAnsi="Verdana"/>
          <w:b/>
          <w:sz w:val="20"/>
          <w:szCs w:val="20"/>
        </w:rPr>
        <w:t xml:space="preserve"> adet</w:t>
      </w:r>
    </w:p>
    <w:p w14:paraId="2E91CC8E" w14:textId="77777777" w:rsidR="00E362D2" w:rsidRPr="00E362D2" w:rsidRDefault="00E362D2" w:rsidP="00E362D2">
      <w:pPr>
        <w:numPr>
          <w:ilvl w:val="0"/>
          <w:numId w:val="30"/>
        </w:numPr>
        <w:jc w:val="both"/>
        <w:rPr>
          <w:rFonts w:ascii="Verdana" w:hAnsi="Verdana"/>
          <w:bCs/>
          <w:sz w:val="20"/>
          <w:szCs w:val="20"/>
        </w:rPr>
      </w:pPr>
      <w:r w:rsidRPr="00E362D2">
        <w:rPr>
          <w:rFonts w:ascii="Verdana" w:hAnsi="Verdana"/>
          <w:b/>
          <w:sz w:val="20"/>
          <w:szCs w:val="20"/>
        </w:rPr>
        <w:t xml:space="preserve">Yazılan Ulusal/Uluslararası kitaplar veya kitaplarda bölümler : </w:t>
      </w:r>
      <w:r w:rsidRPr="00E362D2">
        <w:rPr>
          <w:rFonts w:ascii="Verdana" w:hAnsi="Verdana"/>
          <w:bCs/>
          <w:sz w:val="20"/>
          <w:szCs w:val="20"/>
        </w:rPr>
        <w:t xml:space="preserve"> </w:t>
      </w:r>
    </w:p>
    <w:p w14:paraId="2A613C9A" w14:textId="77777777" w:rsidR="00E362D2" w:rsidRDefault="00E362D2" w:rsidP="00E362D2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E362D2">
        <w:rPr>
          <w:rFonts w:ascii="Verdana" w:hAnsi="Verdana"/>
          <w:b/>
          <w:sz w:val="20"/>
          <w:szCs w:val="20"/>
        </w:rPr>
        <w:t xml:space="preserve">1- </w:t>
      </w:r>
      <w:r w:rsidRPr="00E362D2">
        <w:rPr>
          <w:rFonts w:ascii="Verdana" w:hAnsi="Verdana"/>
          <w:sz w:val="20"/>
          <w:szCs w:val="20"/>
        </w:rPr>
        <w:t xml:space="preserve">COPD, Heterogeneity and Personalized Treatment. Comorbidities: Assessment and Treatment. Part 19, p257-287. Nurdan Kokturk, Ayse Baha, and </w:t>
      </w:r>
      <w:r w:rsidRPr="00E362D2">
        <w:rPr>
          <w:rFonts w:ascii="Verdana" w:hAnsi="Verdana"/>
          <w:b/>
          <w:sz w:val="20"/>
          <w:szCs w:val="20"/>
        </w:rPr>
        <w:t>Nese Dursunoglu</w:t>
      </w:r>
      <w:r w:rsidRPr="00E362D2">
        <w:rPr>
          <w:rFonts w:ascii="Verdana" w:hAnsi="Verdana"/>
          <w:sz w:val="20"/>
          <w:szCs w:val="20"/>
        </w:rPr>
        <w:t>. Editor: Sang-Do Lee Department of Pulmonary and Critical Asan Medical Center University of Ulsan College of Medicine Seoul  Korea. Springer-Verlag Berlin Heidelberg, 2017. ISBN 978-3-662-47177-7    ISBN 978-3-662-47178-4 (eBook) DOI 10.1007/978-3-662-47178-4.</w:t>
      </w:r>
    </w:p>
    <w:p w14:paraId="6F5EB1B1" w14:textId="77777777" w:rsidR="00E362D2" w:rsidRPr="00E362D2" w:rsidRDefault="00E362D2" w:rsidP="00E362D2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2- </w:t>
      </w:r>
      <w:r w:rsidRPr="00E362D2">
        <w:rPr>
          <w:rFonts w:ascii="Verdana" w:hAnsi="Verdana"/>
          <w:b/>
          <w:sz w:val="20"/>
          <w:szCs w:val="20"/>
        </w:rPr>
        <w:t xml:space="preserve">Dursunoglu N. Polisomnografi: Kardiyak Fonksiyonların Değerlendirilmesi. </w:t>
      </w:r>
      <w:r w:rsidRPr="00E362D2">
        <w:rPr>
          <w:rFonts w:ascii="Verdana" w:hAnsi="Verdana"/>
          <w:sz w:val="20"/>
          <w:szCs w:val="20"/>
        </w:rPr>
        <w:t>Bölüm 2:</w:t>
      </w:r>
      <w:r w:rsidRPr="00E362D2">
        <w:rPr>
          <w:rFonts w:ascii="Verdana" w:hAnsi="Verdana"/>
          <w:b/>
          <w:sz w:val="20"/>
          <w:szCs w:val="20"/>
        </w:rPr>
        <w:t xml:space="preserve"> </w:t>
      </w:r>
      <w:r w:rsidRPr="00E362D2">
        <w:rPr>
          <w:rFonts w:ascii="Verdana" w:hAnsi="Verdana"/>
          <w:sz w:val="20"/>
          <w:szCs w:val="20"/>
        </w:rPr>
        <w:t xml:space="preserve">Uykuda Solunum Bozukluklarında Tanı yöntemleri. </w:t>
      </w:r>
      <w:r w:rsidRPr="00E362D2">
        <w:rPr>
          <w:rFonts w:ascii="Verdana" w:hAnsi="Verdana"/>
          <w:b/>
          <w:sz w:val="20"/>
          <w:szCs w:val="20"/>
        </w:rPr>
        <w:t>Uykuda Solunum Bozuklukları.</w:t>
      </w:r>
      <w:r w:rsidRPr="00E362D2">
        <w:rPr>
          <w:rFonts w:ascii="Verdana" w:hAnsi="Verdana"/>
          <w:sz w:val="20"/>
          <w:szCs w:val="20"/>
        </w:rPr>
        <w:t xml:space="preserve"> Editörler: İtil Oya, Köktürk Oğuz, Ardıç Sadık, Çuhadaroğlu Çağlar, Fırat Hikmet. TÜRK TORAKS DERNEĞİ KİTAPLARI SAYI:19 EKİM 2015, MİKİ MATBAACILIK SAN. TİC. LTD. ŞTİ., ANKARA. Sayfa 123-137. </w:t>
      </w:r>
      <w:r w:rsidRPr="00E362D2">
        <w:rPr>
          <w:rFonts w:ascii="Verdana" w:hAnsi="Verdana" w:cs="Arial"/>
          <w:sz w:val="20"/>
          <w:szCs w:val="20"/>
        </w:rPr>
        <w:t>s699. ISBN:</w:t>
      </w:r>
      <w:r w:rsidRPr="00E362D2">
        <w:rPr>
          <w:rFonts w:ascii="Verdana" w:hAnsi="Verdana"/>
          <w:sz w:val="20"/>
          <w:szCs w:val="20"/>
        </w:rPr>
        <w:t xml:space="preserve"> </w:t>
      </w:r>
      <w:r w:rsidRPr="00E362D2">
        <w:rPr>
          <w:rFonts w:ascii="Verdana" w:hAnsi="Verdana" w:cs="Arial"/>
          <w:sz w:val="20"/>
          <w:szCs w:val="20"/>
        </w:rPr>
        <w:t>978-605-63009-4</w:t>
      </w:r>
    </w:p>
    <w:p w14:paraId="1ED3B3A9" w14:textId="77777777" w:rsidR="00E362D2" w:rsidRPr="00E362D2" w:rsidRDefault="00E362D2" w:rsidP="00E362D2">
      <w:pPr>
        <w:ind w:left="720"/>
        <w:jc w:val="both"/>
        <w:rPr>
          <w:rFonts w:ascii="Verdana" w:hAnsi="Verdana" w:cs="Arial"/>
          <w:sz w:val="20"/>
          <w:szCs w:val="20"/>
        </w:rPr>
      </w:pPr>
      <w:r w:rsidRPr="00E362D2">
        <w:rPr>
          <w:rFonts w:ascii="Verdana" w:hAnsi="Verdana" w:cs="Arial"/>
          <w:sz w:val="20"/>
          <w:szCs w:val="20"/>
        </w:rPr>
        <w:t xml:space="preserve">3- </w:t>
      </w:r>
      <w:r w:rsidRPr="00E362D2">
        <w:rPr>
          <w:rFonts w:ascii="Verdana" w:hAnsi="Verdana"/>
          <w:b/>
          <w:sz w:val="20"/>
          <w:szCs w:val="20"/>
        </w:rPr>
        <w:t xml:space="preserve">Dursunoglu N. Obstrüktif Uyku Apne Sendromları: Horlama. </w:t>
      </w:r>
      <w:r w:rsidRPr="00E362D2">
        <w:rPr>
          <w:rFonts w:ascii="Verdana" w:hAnsi="Verdana"/>
          <w:sz w:val="20"/>
          <w:szCs w:val="20"/>
        </w:rPr>
        <w:t>Bölüm:</w:t>
      </w:r>
      <w:r w:rsidRPr="00E362D2">
        <w:rPr>
          <w:rFonts w:ascii="Verdana" w:hAnsi="Verdana"/>
          <w:b/>
          <w:sz w:val="20"/>
          <w:szCs w:val="20"/>
        </w:rPr>
        <w:t xml:space="preserve"> </w:t>
      </w:r>
      <w:r w:rsidRPr="00E362D2">
        <w:rPr>
          <w:rFonts w:ascii="Verdana" w:hAnsi="Verdana"/>
          <w:sz w:val="20"/>
          <w:szCs w:val="20"/>
        </w:rPr>
        <w:t>Uykuda Solunum Bozuklukları.</w:t>
      </w:r>
      <w:r w:rsidRPr="00E362D2">
        <w:rPr>
          <w:rFonts w:ascii="Verdana" w:hAnsi="Verdana"/>
          <w:b/>
          <w:sz w:val="20"/>
          <w:szCs w:val="20"/>
        </w:rPr>
        <w:t xml:space="preserve"> UYKU Fizyolojisi ve Hastalıkları,</w:t>
      </w:r>
      <w:r w:rsidRPr="00E362D2">
        <w:rPr>
          <w:rFonts w:ascii="Verdana" w:hAnsi="Verdana"/>
          <w:sz w:val="20"/>
          <w:szCs w:val="20"/>
        </w:rPr>
        <w:t xml:space="preserve"> Editörler: Kaynak Hakan, Ardıç Sadık. Türk Uyku Tıbbı Derneği Yayını, 2011. Bölüm 22, sayfa 189-191. </w:t>
      </w:r>
      <w:r w:rsidRPr="00E362D2">
        <w:rPr>
          <w:rFonts w:ascii="Verdana" w:hAnsi="Verdana" w:cs="Arial"/>
          <w:sz w:val="20"/>
          <w:szCs w:val="20"/>
        </w:rPr>
        <w:t>s468. ISBN:</w:t>
      </w:r>
      <w:r w:rsidRPr="00E362D2">
        <w:rPr>
          <w:rFonts w:ascii="Verdana" w:hAnsi="Verdana"/>
          <w:sz w:val="20"/>
          <w:szCs w:val="20"/>
        </w:rPr>
        <w:t xml:space="preserve"> </w:t>
      </w:r>
      <w:r w:rsidRPr="00E362D2">
        <w:rPr>
          <w:rFonts w:ascii="Verdana" w:hAnsi="Verdana" w:cs="Arial"/>
          <w:sz w:val="20"/>
          <w:szCs w:val="20"/>
        </w:rPr>
        <w:t>978-975-420-795-8</w:t>
      </w:r>
    </w:p>
    <w:p w14:paraId="3AA024A6" w14:textId="77777777" w:rsidR="00E362D2" w:rsidRDefault="00E362D2" w:rsidP="00E362D2">
      <w:pPr>
        <w:ind w:left="720"/>
        <w:jc w:val="both"/>
        <w:rPr>
          <w:rFonts w:ascii="Verdana" w:hAnsi="Verdana" w:cs="Arial"/>
          <w:sz w:val="20"/>
          <w:szCs w:val="20"/>
        </w:rPr>
      </w:pPr>
      <w:r w:rsidRPr="00E362D2">
        <w:rPr>
          <w:rFonts w:ascii="Verdana" w:hAnsi="Verdana" w:cs="Arial"/>
          <w:sz w:val="20"/>
          <w:szCs w:val="20"/>
        </w:rPr>
        <w:t xml:space="preserve">4-Dursunoglu D, </w:t>
      </w:r>
      <w:r w:rsidRPr="00E362D2">
        <w:rPr>
          <w:rFonts w:ascii="Verdana" w:hAnsi="Verdana" w:cs="Arial"/>
          <w:b/>
          <w:sz w:val="20"/>
          <w:szCs w:val="20"/>
        </w:rPr>
        <w:t xml:space="preserve">Dursunoglu N. </w:t>
      </w:r>
      <w:r w:rsidRPr="00E362D2">
        <w:rPr>
          <w:rFonts w:ascii="Verdana" w:hAnsi="Verdana" w:cs="Arial"/>
          <w:sz w:val="20"/>
          <w:szCs w:val="20"/>
        </w:rPr>
        <w:t>Tanıda Pratik Yaklaşımlar: Göğüs Ağrısı. Avrupa Tıp Kitapçılık,  İstanbul 2011, s46. ISBN: 978-605-87643-4-7</w:t>
      </w:r>
    </w:p>
    <w:p w14:paraId="2CAACE5F" w14:textId="77777777" w:rsidR="00E362D2" w:rsidRPr="00671C9B" w:rsidRDefault="00E362D2" w:rsidP="00E362D2">
      <w:pPr>
        <w:ind w:left="720"/>
        <w:jc w:val="both"/>
        <w:rPr>
          <w:rFonts w:ascii="Verdana" w:hAnsi="Verdana" w:cs="Arial"/>
          <w:sz w:val="20"/>
          <w:szCs w:val="20"/>
        </w:rPr>
      </w:pPr>
      <w:r w:rsidRPr="00671C9B">
        <w:rPr>
          <w:rFonts w:ascii="Verdana" w:hAnsi="Verdana" w:cs="Arial"/>
          <w:b/>
          <w:sz w:val="20"/>
          <w:szCs w:val="20"/>
        </w:rPr>
        <w:t xml:space="preserve">5- </w:t>
      </w:r>
      <w:r w:rsidRPr="00671C9B">
        <w:rPr>
          <w:rFonts w:ascii="Verdana" w:hAnsi="Verdana" w:cs="Arial"/>
          <w:sz w:val="20"/>
          <w:szCs w:val="20"/>
        </w:rPr>
        <w:t xml:space="preserve">Dursunoglu D, </w:t>
      </w:r>
      <w:r w:rsidRPr="00671C9B">
        <w:rPr>
          <w:rFonts w:ascii="Verdana" w:hAnsi="Verdana" w:cs="Arial"/>
          <w:b/>
          <w:sz w:val="20"/>
          <w:szCs w:val="20"/>
        </w:rPr>
        <w:t>Dursunoglu N.</w:t>
      </w:r>
      <w:r w:rsidRPr="00671C9B">
        <w:rPr>
          <w:rFonts w:ascii="Verdana" w:hAnsi="Verdana" w:cs="Arial"/>
          <w:sz w:val="20"/>
          <w:szCs w:val="20"/>
        </w:rPr>
        <w:t xml:space="preserve"> Tanıda Pratik Yaklaşımlar: Dispne. Avrupa Tıp Kitapçılık,  İstanbul 2011, s41. ISBN: 978-605-87643-0-9</w:t>
      </w:r>
    </w:p>
    <w:p w14:paraId="2FBBD2BA" w14:textId="77777777" w:rsidR="00E362D2" w:rsidRPr="00771F84" w:rsidRDefault="00E362D2" w:rsidP="00E362D2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1F84">
        <w:rPr>
          <w:rFonts w:ascii="Verdana" w:hAnsi="Verdana"/>
          <w:b/>
          <w:sz w:val="20"/>
          <w:szCs w:val="20"/>
        </w:rPr>
        <w:t xml:space="preserve">Ulusal hakemli dergilerde yayımlanan makaleler: </w:t>
      </w:r>
      <w:r>
        <w:rPr>
          <w:rFonts w:ascii="Verdana" w:hAnsi="Verdana"/>
          <w:b/>
          <w:sz w:val="20"/>
          <w:szCs w:val="20"/>
        </w:rPr>
        <w:t>33</w:t>
      </w:r>
      <w:r w:rsidRPr="00771F84">
        <w:rPr>
          <w:rFonts w:ascii="Verdana" w:hAnsi="Verdana"/>
          <w:b/>
          <w:sz w:val="20"/>
          <w:szCs w:val="20"/>
        </w:rPr>
        <w:t xml:space="preserve"> adet</w:t>
      </w:r>
    </w:p>
    <w:p w14:paraId="538FF699" w14:textId="77777777" w:rsidR="00E362D2" w:rsidRPr="00771F84" w:rsidRDefault="00E362D2" w:rsidP="00E362D2">
      <w:pPr>
        <w:pStyle w:val="GvdeMetniGirintisi"/>
        <w:numPr>
          <w:ilvl w:val="0"/>
          <w:numId w:val="30"/>
        </w:numPr>
        <w:rPr>
          <w:color w:val="auto"/>
          <w:sz w:val="20"/>
        </w:rPr>
      </w:pPr>
      <w:r w:rsidRPr="00771F84">
        <w:rPr>
          <w:color w:val="auto"/>
          <w:sz w:val="20"/>
        </w:rPr>
        <w:t xml:space="preserve">Ulusal bilimsel toplantılarda sunulan ve bildiri kitaplarında basılan bildiriler: </w:t>
      </w:r>
      <w:r>
        <w:rPr>
          <w:color w:val="auto"/>
          <w:sz w:val="20"/>
        </w:rPr>
        <w:t>99</w:t>
      </w:r>
      <w:r w:rsidRPr="00771F84">
        <w:rPr>
          <w:color w:val="auto"/>
          <w:sz w:val="20"/>
        </w:rPr>
        <w:t xml:space="preserve"> adet</w:t>
      </w:r>
    </w:p>
    <w:p w14:paraId="54F41AEE" w14:textId="77777777" w:rsidR="00E362D2" w:rsidRDefault="00E362D2" w:rsidP="00E362D2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>Diğer yayınlar:</w:t>
      </w:r>
      <w:r w:rsidRPr="00671C9B">
        <w:rPr>
          <w:rFonts w:ascii="Verdana" w:hAnsi="Verdana"/>
          <w:sz w:val="20"/>
          <w:szCs w:val="20"/>
        </w:rPr>
        <w:t xml:space="preserve"> </w:t>
      </w:r>
    </w:p>
    <w:p w14:paraId="33BA0403" w14:textId="77777777" w:rsidR="00E362D2" w:rsidRPr="00E362D2" w:rsidRDefault="00E362D2" w:rsidP="00E362D2">
      <w:pPr>
        <w:ind w:left="720"/>
        <w:jc w:val="both"/>
        <w:rPr>
          <w:rFonts w:ascii="Verdana" w:hAnsi="Verdana"/>
          <w:sz w:val="20"/>
          <w:szCs w:val="20"/>
        </w:rPr>
      </w:pPr>
      <w:r w:rsidRPr="00E362D2">
        <w:rPr>
          <w:rFonts w:ascii="Verdana" w:hAnsi="Verdana"/>
          <w:b/>
          <w:sz w:val="20"/>
          <w:szCs w:val="20"/>
        </w:rPr>
        <w:t>1.</w:t>
      </w:r>
      <w:r w:rsidRPr="00E362D2">
        <w:rPr>
          <w:rFonts w:ascii="Verdana" w:hAnsi="Verdana"/>
          <w:sz w:val="20"/>
          <w:szCs w:val="20"/>
        </w:rPr>
        <w:t xml:space="preserve"> </w:t>
      </w:r>
      <w:r w:rsidRPr="00E362D2">
        <w:rPr>
          <w:rFonts w:ascii="Verdana" w:hAnsi="Verdana"/>
          <w:b/>
          <w:sz w:val="20"/>
          <w:szCs w:val="20"/>
        </w:rPr>
        <w:t>Dursunoglu N.</w:t>
      </w:r>
      <w:r w:rsidRPr="00E362D2">
        <w:rPr>
          <w:rFonts w:ascii="Verdana" w:hAnsi="Verdana"/>
          <w:sz w:val="20"/>
          <w:szCs w:val="20"/>
        </w:rPr>
        <w:t xml:space="preserve"> Uykuda solunum bozukluklarında kadın-erkek farkları: uyurken de mi farklıyız? IX. Ulusal uyku Tıbbı Kongresi, 04-08 Kasım 2008; Kuşadası-Aydın. Özet Kitabı. 2008</w:t>
      </w:r>
      <w:r w:rsidRPr="00E362D2">
        <w:rPr>
          <w:rFonts w:ascii="Verdana" w:hAnsi="Verdana"/>
          <w:iCs/>
          <w:sz w:val="20"/>
          <w:szCs w:val="20"/>
        </w:rPr>
        <w:t>:</w:t>
      </w:r>
      <w:r w:rsidRPr="00E362D2">
        <w:rPr>
          <w:rFonts w:ascii="Verdana" w:hAnsi="Verdana"/>
          <w:sz w:val="20"/>
          <w:szCs w:val="20"/>
        </w:rPr>
        <w:t xml:space="preserve"> Sunum Özeti.</w:t>
      </w:r>
    </w:p>
    <w:p w14:paraId="0238C1FB" w14:textId="77777777" w:rsidR="00E362D2" w:rsidRPr="00671C9B" w:rsidRDefault="00E362D2" w:rsidP="00E362D2">
      <w:pPr>
        <w:ind w:left="720"/>
        <w:jc w:val="both"/>
        <w:rPr>
          <w:rFonts w:ascii="Verdana" w:hAnsi="Verdana"/>
          <w:sz w:val="20"/>
          <w:szCs w:val="20"/>
        </w:rPr>
      </w:pPr>
      <w:r w:rsidRPr="00671C9B">
        <w:rPr>
          <w:rFonts w:ascii="Verdana" w:hAnsi="Verdana"/>
          <w:b/>
          <w:sz w:val="20"/>
          <w:szCs w:val="20"/>
        </w:rPr>
        <w:t>2.</w:t>
      </w:r>
      <w:r w:rsidRPr="00671C9B">
        <w:rPr>
          <w:rFonts w:ascii="Verdana" w:hAnsi="Verdana"/>
          <w:sz w:val="20"/>
          <w:szCs w:val="20"/>
        </w:rPr>
        <w:t xml:space="preserve"> </w:t>
      </w:r>
      <w:r w:rsidRPr="00671C9B">
        <w:rPr>
          <w:rFonts w:ascii="Verdana" w:hAnsi="Verdana"/>
          <w:b/>
          <w:sz w:val="20"/>
          <w:szCs w:val="20"/>
        </w:rPr>
        <w:t>Dursunoğlu N.</w:t>
      </w:r>
      <w:r w:rsidRPr="00671C9B">
        <w:rPr>
          <w:rFonts w:ascii="Verdana" w:hAnsi="Verdana"/>
          <w:sz w:val="20"/>
          <w:szCs w:val="20"/>
        </w:rPr>
        <w:t xml:space="preserve"> Göğüs ağrısı. Akciğer Hastalıkları 2007; 2 (2): 37-42.</w:t>
      </w:r>
      <w:r w:rsidRPr="00671C9B">
        <w:rPr>
          <w:rFonts w:ascii="Verdana" w:hAnsi="Verdana" w:cs="Tahoma"/>
          <w:sz w:val="20"/>
          <w:szCs w:val="20"/>
        </w:rPr>
        <w:t xml:space="preserve">  </w:t>
      </w:r>
    </w:p>
    <w:p w14:paraId="56767A52" w14:textId="77777777" w:rsidR="00E362D2" w:rsidRPr="00771F84" w:rsidRDefault="00E362D2" w:rsidP="00E362D2">
      <w:pPr>
        <w:pStyle w:val="GvdeMetniGirintisi"/>
        <w:numPr>
          <w:ilvl w:val="0"/>
          <w:numId w:val="30"/>
        </w:numPr>
        <w:rPr>
          <w:color w:val="auto"/>
          <w:sz w:val="20"/>
          <w:lang w:val="en-US"/>
        </w:rPr>
      </w:pPr>
      <w:r w:rsidRPr="00771F84">
        <w:rPr>
          <w:color w:val="auto"/>
          <w:sz w:val="20"/>
          <w:lang w:val="en-US"/>
        </w:rPr>
        <w:t xml:space="preserve">Atıflar: </w:t>
      </w:r>
      <w:r w:rsidR="00365FA8">
        <w:rPr>
          <w:color w:val="auto"/>
          <w:sz w:val="20"/>
          <w:lang w:val="en-US"/>
        </w:rPr>
        <w:t>1044</w:t>
      </w:r>
      <w:r w:rsidRPr="00771F84">
        <w:rPr>
          <w:color w:val="auto"/>
          <w:sz w:val="20"/>
          <w:lang w:val="en-US"/>
        </w:rPr>
        <w:t xml:space="preserve"> adet </w:t>
      </w:r>
    </w:p>
    <w:p w14:paraId="1A3F8837" w14:textId="77777777" w:rsidR="00E362D2" w:rsidRPr="00771F84" w:rsidRDefault="00E362D2" w:rsidP="00E362D2">
      <w:pPr>
        <w:pStyle w:val="GvdeMetniGirintisi"/>
        <w:numPr>
          <w:ilvl w:val="0"/>
          <w:numId w:val="30"/>
        </w:numPr>
        <w:rPr>
          <w:color w:val="auto"/>
          <w:sz w:val="20"/>
          <w:lang w:val="en-US"/>
        </w:rPr>
      </w:pPr>
      <w:r w:rsidRPr="00771F84">
        <w:rPr>
          <w:color w:val="auto"/>
          <w:sz w:val="20"/>
          <w:lang w:val="en-US"/>
        </w:rPr>
        <w:t xml:space="preserve">h-endeksi: </w:t>
      </w:r>
      <w:r w:rsidR="00365FA8">
        <w:rPr>
          <w:color w:val="auto"/>
          <w:sz w:val="20"/>
          <w:lang w:val="en-US"/>
        </w:rPr>
        <w:t>1</w:t>
      </w:r>
      <w:r w:rsidR="007B5AA0">
        <w:rPr>
          <w:color w:val="auto"/>
          <w:sz w:val="20"/>
          <w:lang w:val="en-US"/>
        </w:rPr>
        <w:t>7</w:t>
      </w:r>
      <w:r w:rsidRPr="00771F84">
        <w:rPr>
          <w:color w:val="auto"/>
          <w:sz w:val="20"/>
          <w:lang w:val="en-US"/>
        </w:rPr>
        <w:t xml:space="preserve">/ i-10 endeksi: </w:t>
      </w:r>
      <w:r w:rsidR="007B5AA0">
        <w:rPr>
          <w:color w:val="auto"/>
          <w:sz w:val="20"/>
          <w:lang w:val="en-US"/>
        </w:rPr>
        <w:t>21</w:t>
      </w:r>
    </w:p>
    <w:p w14:paraId="12596A18" w14:textId="77777777" w:rsidR="00E362D2" w:rsidRPr="00771F84" w:rsidRDefault="00E362D2" w:rsidP="00E362D2">
      <w:pPr>
        <w:numPr>
          <w:ilvl w:val="0"/>
          <w:numId w:val="30"/>
        </w:numPr>
        <w:jc w:val="both"/>
        <w:rPr>
          <w:rFonts w:ascii="Verdana" w:hAnsi="Verdana"/>
          <w:b/>
          <w:sz w:val="20"/>
          <w:szCs w:val="20"/>
          <w:lang w:val="en-US" w:eastAsia="en-US"/>
        </w:rPr>
      </w:pPr>
      <w:r w:rsidRPr="00771F84">
        <w:rPr>
          <w:rFonts w:ascii="Verdana" w:hAnsi="Verdana"/>
          <w:b/>
          <w:sz w:val="20"/>
          <w:szCs w:val="20"/>
          <w:lang w:val="en-US" w:eastAsia="en-US"/>
        </w:rPr>
        <w:t xml:space="preserve">ORCID NO: </w:t>
      </w:r>
      <w:hyperlink r:id="rId10" w:history="1">
        <w:r w:rsidR="00DD7BE0" w:rsidRPr="00564758">
          <w:rPr>
            <w:rStyle w:val="Kpr"/>
            <w:rFonts w:ascii="Verdana" w:hAnsi="Verdana"/>
            <w:b/>
            <w:sz w:val="20"/>
            <w:szCs w:val="20"/>
            <w:lang w:val="en-US" w:eastAsia="en-US"/>
          </w:rPr>
          <w:t>http://orcid.org/0000-0002-6323-3456</w:t>
        </w:r>
      </w:hyperlink>
    </w:p>
    <w:p w14:paraId="0B47D278" w14:textId="77777777" w:rsidR="00430BA5" w:rsidRPr="00671C9B" w:rsidRDefault="00430BA5" w:rsidP="00671C9B">
      <w:pPr>
        <w:pStyle w:val="ListeParagraf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14:paraId="5D61FE76" w14:textId="77777777" w:rsidR="00AE04EB" w:rsidRPr="00671C9B" w:rsidRDefault="00AE04EB" w:rsidP="00671C9B">
      <w:pPr>
        <w:jc w:val="both"/>
        <w:rPr>
          <w:rFonts w:ascii="Verdana" w:hAnsi="Verdana"/>
          <w:sz w:val="20"/>
          <w:szCs w:val="20"/>
        </w:rPr>
      </w:pPr>
    </w:p>
    <w:p w14:paraId="136BEFE7" w14:textId="77777777" w:rsidR="00856AFA" w:rsidRPr="00671C9B" w:rsidRDefault="00856AFA" w:rsidP="00671C9B">
      <w:pPr>
        <w:jc w:val="both"/>
        <w:rPr>
          <w:rFonts w:ascii="Verdana" w:hAnsi="Verdana"/>
          <w:sz w:val="20"/>
          <w:szCs w:val="20"/>
        </w:rPr>
      </w:pPr>
    </w:p>
    <w:p w14:paraId="2EDF2E23" w14:textId="77777777" w:rsidR="005454D1" w:rsidRPr="00671C9B" w:rsidRDefault="005454D1" w:rsidP="00671C9B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42F9B78D" w14:textId="77777777" w:rsidR="00E44A59" w:rsidRPr="00671C9B" w:rsidRDefault="00E44A59" w:rsidP="00671C9B">
      <w:pPr>
        <w:jc w:val="both"/>
        <w:rPr>
          <w:rFonts w:ascii="Verdana" w:hAnsi="Verdana"/>
          <w:sz w:val="20"/>
          <w:szCs w:val="20"/>
        </w:rPr>
      </w:pPr>
    </w:p>
    <w:sectPr w:rsidR="00E44A59" w:rsidRPr="00671C9B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41BF" w14:textId="77777777" w:rsidR="00D0792F" w:rsidRDefault="00D0792F">
      <w:r>
        <w:separator/>
      </w:r>
    </w:p>
  </w:endnote>
  <w:endnote w:type="continuationSeparator" w:id="0">
    <w:p w14:paraId="20C92DDD" w14:textId="77777777" w:rsidR="00D0792F" w:rsidRDefault="00D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LTStd-Bold">
    <w:altName w:val="OptimaLTStd-Bold"/>
    <w:panose1 w:val="00000000000000000000"/>
    <w:charset w:val="5E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93EE" w14:textId="77777777" w:rsidR="00D0792F" w:rsidRDefault="00D0792F">
      <w:r>
        <w:separator/>
      </w:r>
    </w:p>
  </w:footnote>
  <w:footnote w:type="continuationSeparator" w:id="0">
    <w:p w14:paraId="463ED7F6" w14:textId="77777777" w:rsidR="00D0792F" w:rsidRDefault="00D0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B857" w14:textId="77777777" w:rsidR="00A52402" w:rsidRDefault="00A52402" w:rsidP="00696E9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9269DEC" w14:textId="77777777" w:rsidR="00A52402" w:rsidRDefault="00A52402" w:rsidP="0064606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A76" w14:textId="77777777" w:rsidR="00A52402" w:rsidRDefault="00A52402" w:rsidP="00696E9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7184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69E284EF" w14:textId="77777777" w:rsidR="00A52402" w:rsidRDefault="00A52402" w:rsidP="00646067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DAC0AD96"/>
    <w:lvl w:ilvl="0" w:tplc="FF7A96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2286F6C6"/>
    <w:lvl w:ilvl="0" w:tplc="F8C2E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CCC"/>
    <w:multiLevelType w:val="hybridMultilevel"/>
    <w:tmpl w:val="26004F8E"/>
    <w:lvl w:ilvl="0" w:tplc="E3163F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4A6D"/>
    <w:multiLevelType w:val="hybridMultilevel"/>
    <w:tmpl w:val="630EA66C"/>
    <w:lvl w:ilvl="0" w:tplc="96EA0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38B5"/>
    <w:multiLevelType w:val="hybridMultilevel"/>
    <w:tmpl w:val="185CEF08"/>
    <w:lvl w:ilvl="0" w:tplc="691CE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E4F"/>
    <w:multiLevelType w:val="hybridMultilevel"/>
    <w:tmpl w:val="E6B8C848"/>
    <w:lvl w:ilvl="0" w:tplc="095EBAA8">
      <w:start w:val="1"/>
      <w:numFmt w:val="decimal"/>
      <w:lvlText w:val="%1-"/>
      <w:lvlJc w:val="left"/>
      <w:pPr>
        <w:ind w:left="720" w:hanging="360"/>
      </w:pPr>
      <w:rPr>
        <w:rFonts w:ascii="Verdana" w:eastAsia="Calibri" w:hAnsi="Verdana" w:cs="MyriadPro-Semibold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8DD"/>
    <w:multiLevelType w:val="hybridMultilevel"/>
    <w:tmpl w:val="2F6C9840"/>
    <w:lvl w:ilvl="0" w:tplc="101C8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17FE8"/>
    <w:multiLevelType w:val="hybridMultilevel"/>
    <w:tmpl w:val="295625FA"/>
    <w:lvl w:ilvl="0" w:tplc="F558D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00823"/>
    <w:multiLevelType w:val="hybridMultilevel"/>
    <w:tmpl w:val="AA7E2A4E"/>
    <w:lvl w:ilvl="0" w:tplc="3C1C7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33391"/>
    <w:multiLevelType w:val="hybridMultilevel"/>
    <w:tmpl w:val="FF585E30"/>
    <w:lvl w:ilvl="0" w:tplc="9A36AA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C610C"/>
    <w:multiLevelType w:val="hybridMultilevel"/>
    <w:tmpl w:val="92203BFA"/>
    <w:lvl w:ilvl="0" w:tplc="16E26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F5583"/>
    <w:multiLevelType w:val="hybridMultilevel"/>
    <w:tmpl w:val="22DA8AEC"/>
    <w:lvl w:ilvl="0" w:tplc="0C902B9A">
      <w:start w:val="1"/>
      <w:numFmt w:val="decimal"/>
      <w:lvlText w:val="%1-"/>
      <w:lvlJc w:val="left"/>
      <w:pPr>
        <w:ind w:left="720" w:hanging="360"/>
      </w:pPr>
      <w:rPr>
        <w:rFonts w:ascii="Segoe UI" w:eastAsia="Calibri" w:hAnsi="Segoe UI" w:cs="Segoe U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3BB"/>
    <w:multiLevelType w:val="multilevel"/>
    <w:tmpl w:val="2B5E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D2853"/>
    <w:multiLevelType w:val="hybridMultilevel"/>
    <w:tmpl w:val="07AE1648"/>
    <w:lvl w:ilvl="0" w:tplc="603AFC62">
      <w:start w:val="1"/>
      <w:numFmt w:val="decimal"/>
      <w:lvlText w:val="%1-"/>
      <w:lvlJc w:val="left"/>
      <w:pPr>
        <w:ind w:left="720" w:hanging="360"/>
      </w:pPr>
      <w:rPr>
        <w:rFonts w:asci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F6F0B"/>
    <w:multiLevelType w:val="hybridMultilevel"/>
    <w:tmpl w:val="7BEEEDFC"/>
    <w:lvl w:ilvl="0" w:tplc="D87E05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64B0C"/>
    <w:multiLevelType w:val="multilevel"/>
    <w:tmpl w:val="9FF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02A97"/>
    <w:multiLevelType w:val="hybridMultilevel"/>
    <w:tmpl w:val="E376ACC2"/>
    <w:lvl w:ilvl="0" w:tplc="F954B74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OptimaLTStd-Bold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57C"/>
    <w:multiLevelType w:val="multilevel"/>
    <w:tmpl w:val="E01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E420A"/>
    <w:multiLevelType w:val="hybridMultilevel"/>
    <w:tmpl w:val="C1881CAA"/>
    <w:lvl w:ilvl="0" w:tplc="FC3AC2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572BC"/>
    <w:multiLevelType w:val="multilevel"/>
    <w:tmpl w:val="F2E0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62D55"/>
    <w:multiLevelType w:val="hybridMultilevel"/>
    <w:tmpl w:val="068466E0"/>
    <w:lvl w:ilvl="0" w:tplc="943C67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F6198"/>
    <w:multiLevelType w:val="hybridMultilevel"/>
    <w:tmpl w:val="EB04A1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E7E14"/>
    <w:multiLevelType w:val="hybridMultilevel"/>
    <w:tmpl w:val="D5F0F64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90CA6"/>
    <w:multiLevelType w:val="hybridMultilevel"/>
    <w:tmpl w:val="36CCAD42"/>
    <w:lvl w:ilvl="0" w:tplc="A7D2935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35D96"/>
    <w:multiLevelType w:val="hybridMultilevel"/>
    <w:tmpl w:val="4D7A8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7212D"/>
    <w:multiLevelType w:val="hybridMultilevel"/>
    <w:tmpl w:val="EEC4757A"/>
    <w:lvl w:ilvl="0" w:tplc="3DDEFEF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13F77"/>
    <w:multiLevelType w:val="hybridMultilevel"/>
    <w:tmpl w:val="236A0682"/>
    <w:lvl w:ilvl="0" w:tplc="A32414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7BFE"/>
    <w:multiLevelType w:val="hybridMultilevel"/>
    <w:tmpl w:val="46301698"/>
    <w:lvl w:ilvl="0" w:tplc="45C06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A0886"/>
    <w:multiLevelType w:val="hybridMultilevel"/>
    <w:tmpl w:val="FACCFE1E"/>
    <w:lvl w:ilvl="0" w:tplc="50124A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356C2"/>
    <w:multiLevelType w:val="hybridMultilevel"/>
    <w:tmpl w:val="EC286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24CB"/>
    <w:multiLevelType w:val="hybridMultilevel"/>
    <w:tmpl w:val="3014B4B8"/>
    <w:lvl w:ilvl="0" w:tplc="E7DC7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20"/>
  </w:num>
  <w:num w:numId="5">
    <w:abstractNumId w:val="2"/>
  </w:num>
  <w:num w:numId="6">
    <w:abstractNumId w:val="29"/>
  </w:num>
  <w:num w:numId="7">
    <w:abstractNumId w:val="24"/>
  </w:num>
  <w:num w:numId="8">
    <w:abstractNumId w:val="8"/>
  </w:num>
  <w:num w:numId="9">
    <w:abstractNumId w:val="25"/>
  </w:num>
  <w:num w:numId="10">
    <w:abstractNumId w:val="7"/>
  </w:num>
  <w:num w:numId="11">
    <w:abstractNumId w:val="27"/>
  </w:num>
  <w:num w:numId="12">
    <w:abstractNumId w:val="30"/>
  </w:num>
  <w:num w:numId="13">
    <w:abstractNumId w:val="18"/>
  </w:num>
  <w:num w:numId="14">
    <w:abstractNumId w:val="23"/>
  </w:num>
  <w:num w:numId="15">
    <w:abstractNumId w:val="6"/>
  </w:num>
  <w:num w:numId="16">
    <w:abstractNumId w:val="26"/>
  </w:num>
  <w:num w:numId="17">
    <w:abstractNumId w:val="28"/>
  </w:num>
  <w:num w:numId="18">
    <w:abstractNumId w:val="16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  <w:num w:numId="23">
    <w:abstractNumId w:val="17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2"/>
  </w:num>
  <w:num w:numId="28">
    <w:abstractNumId w:val="19"/>
  </w:num>
  <w:num w:numId="29">
    <w:abstractNumId w:val="11"/>
  </w:num>
  <w:num w:numId="30">
    <w:abstractNumId w:val="0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67"/>
    <w:rsid w:val="0000205A"/>
    <w:rsid w:val="00023D9E"/>
    <w:rsid w:val="00025745"/>
    <w:rsid w:val="000278A9"/>
    <w:rsid w:val="00031A2E"/>
    <w:rsid w:val="00032EE8"/>
    <w:rsid w:val="00037E21"/>
    <w:rsid w:val="00042F19"/>
    <w:rsid w:val="00054A65"/>
    <w:rsid w:val="0006162F"/>
    <w:rsid w:val="00073503"/>
    <w:rsid w:val="000766CF"/>
    <w:rsid w:val="00086614"/>
    <w:rsid w:val="00086D99"/>
    <w:rsid w:val="000871FD"/>
    <w:rsid w:val="00094D39"/>
    <w:rsid w:val="00094DA5"/>
    <w:rsid w:val="000A4B6E"/>
    <w:rsid w:val="000A7F1E"/>
    <w:rsid w:val="000B37EE"/>
    <w:rsid w:val="000B50FA"/>
    <w:rsid w:val="000C0864"/>
    <w:rsid w:val="000C08E8"/>
    <w:rsid w:val="000D3C34"/>
    <w:rsid w:val="000D7D07"/>
    <w:rsid w:val="000E0E85"/>
    <w:rsid w:val="000E165C"/>
    <w:rsid w:val="000F11DF"/>
    <w:rsid w:val="000F2CCE"/>
    <w:rsid w:val="00106BA3"/>
    <w:rsid w:val="00116B63"/>
    <w:rsid w:val="00116EC3"/>
    <w:rsid w:val="0012058D"/>
    <w:rsid w:val="001230AF"/>
    <w:rsid w:val="00127E4E"/>
    <w:rsid w:val="00142BDA"/>
    <w:rsid w:val="001908A4"/>
    <w:rsid w:val="001956AB"/>
    <w:rsid w:val="001A5212"/>
    <w:rsid w:val="001A6058"/>
    <w:rsid w:val="001A6F8B"/>
    <w:rsid w:val="001B4A14"/>
    <w:rsid w:val="001B7E99"/>
    <w:rsid w:val="001D1DFD"/>
    <w:rsid w:val="001D235D"/>
    <w:rsid w:val="001E1B60"/>
    <w:rsid w:val="001E3ED5"/>
    <w:rsid w:val="001E60BC"/>
    <w:rsid w:val="00200C8C"/>
    <w:rsid w:val="002110FA"/>
    <w:rsid w:val="002155B1"/>
    <w:rsid w:val="00222007"/>
    <w:rsid w:val="002244F6"/>
    <w:rsid w:val="0022500B"/>
    <w:rsid w:val="00231CDE"/>
    <w:rsid w:val="00232788"/>
    <w:rsid w:val="00241E3B"/>
    <w:rsid w:val="002435D9"/>
    <w:rsid w:val="00243DA3"/>
    <w:rsid w:val="002475FB"/>
    <w:rsid w:val="00267CC5"/>
    <w:rsid w:val="00270308"/>
    <w:rsid w:val="0027035D"/>
    <w:rsid w:val="0028600D"/>
    <w:rsid w:val="00292341"/>
    <w:rsid w:val="002A4D69"/>
    <w:rsid w:val="002A52E8"/>
    <w:rsid w:val="002A6296"/>
    <w:rsid w:val="002B39ED"/>
    <w:rsid w:val="002C09DB"/>
    <w:rsid w:val="002C1D42"/>
    <w:rsid w:val="002C681F"/>
    <w:rsid w:val="002C7FA7"/>
    <w:rsid w:val="002E1FEA"/>
    <w:rsid w:val="002E3364"/>
    <w:rsid w:val="002F3994"/>
    <w:rsid w:val="00300CE6"/>
    <w:rsid w:val="0030364B"/>
    <w:rsid w:val="00305741"/>
    <w:rsid w:val="0033253C"/>
    <w:rsid w:val="0033362A"/>
    <w:rsid w:val="00335F96"/>
    <w:rsid w:val="00336776"/>
    <w:rsid w:val="00343557"/>
    <w:rsid w:val="00346004"/>
    <w:rsid w:val="0035317C"/>
    <w:rsid w:val="00355A3E"/>
    <w:rsid w:val="00356D7E"/>
    <w:rsid w:val="00365FA8"/>
    <w:rsid w:val="0037426E"/>
    <w:rsid w:val="00380475"/>
    <w:rsid w:val="0038138D"/>
    <w:rsid w:val="0038150B"/>
    <w:rsid w:val="00382134"/>
    <w:rsid w:val="00383C97"/>
    <w:rsid w:val="00390073"/>
    <w:rsid w:val="003A1023"/>
    <w:rsid w:val="003C78DF"/>
    <w:rsid w:val="003D1643"/>
    <w:rsid w:val="003E3A58"/>
    <w:rsid w:val="003E5360"/>
    <w:rsid w:val="003E5DCA"/>
    <w:rsid w:val="003F0732"/>
    <w:rsid w:val="003F7254"/>
    <w:rsid w:val="00405C57"/>
    <w:rsid w:val="00407E0C"/>
    <w:rsid w:val="00411E19"/>
    <w:rsid w:val="0041515C"/>
    <w:rsid w:val="004223CB"/>
    <w:rsid w:val="00430BA5"/>
    <w:rsid w:val="004377FD"/>
    <w:rsid w:val="00441175"/>
    <w:rsid w:val="004735E3"/>
    <w:rsid w:val="00475765"/>
    <w:rsid w:val="004758A0"/>
    <w:rsid w:val="00475E2C"/>
    <w:rsid w:val="00480446"/>
    <w:rsid w:val="0048098F"/>
    <w:rsid w:val="004968A0"/>
    <w:rsid w:val="00497452"/>
    <w:rsid w:val="00497A90"/>
    <w:rsid w:val="004A4250"/>
    <w:rsid w:val="004A4294"/>
    <w:rsid w:val="004A4D32"/>
    <w:rsid w:val="004B2550"/>
    <w:rsid w:val="004B51EF"/>
    <w:rsid w:val="004D2C15"/>
    <w:rsid w:val="004D50F6"/>
    <w:rsid w:val="004E6E44"/>
    <w:rsid w:val="004F2F9B"/>
    <w:rsid w:val="00500184"/>
    <w:rsid w:val="00516366"/>
    <w:rsid w:val="0052416A"/>
    <w:rsid w:val="00537272"/>
    <w:rsid w:val="005454D1"/>
    <w:rsid w:val="005551E5"/>
    <w:rsid w:val="005666A0"/>
    <w:rsid w:val="005712C6"/>
    <w:rsid w:val="005863A0"/>
    <w:rsid w:val="005A085E"/>
    <w:rsid w:val="005A7FAC"/>
    <w:rsid w:val="005B1280"/>
    <w:rsid w:val="005B544F"/>
    <w:rsid w:val="005B5C07"/>
    <w:rsid w:val="005B5CC5"/>
    <w:rsid w:val="005C1A90"/>
    <w:rsid w:val="005C20E7"/>
    <w:rsid w:val="005C2172"/>
    <w:rsid w:val="005C4F8D"/>
    <w:rsid w:val="005D417A"/>
    <w:rsid w:val="005F68A5"/>
    <w:rsid w:val="006004D0"/>
    <w:rsid w:val="006144A4"/>
    <w:rsid w:val="00620849"/>
    <w:rsid w:val="00622D98"/>
    <w:rsid w:val="00641202"/>
    <w:rsid w:val="00646067"/>
    <w:rsid w:val="00652A87"/>
    <w:rsid w:val="006541D5"/>
    <w:rsid w:val="00666A86"/>
    <w:rsid w:val="00671933"/>
    <w:rsid w:val="00671C9B"/>
    <w:rsid w:val="00673807"/>
    <w:rsid w:val="00696104"/>
    <w:rsid w:val="00696E9D"/>
    <w:rsid w:val="006B20A8"/>
    <w:rsid w:val="006B2130"/>
    <w:rsid w:val="006B286D"/>
    <w:rsid w:val="006C1249"/>
    <w:rsid w:val="006D2949"/>
    <w:rsid w:val="006D4BB7"/>
    <w:rsid w:val="006E0F7F"/>
    <w:rsid w:val="006E2A4C"/>
    <w:rsid w:val="006E38EE"/>
    <w:rsid w:val="006E6C2C"/>
    <w:rsid w:val="006E736C"/>
    <w:rsid w:val="006F0F3D"/>
    <w:rsid w:val="006F5119"/>
    <w:rsid w:val="006F5242"/>
    <w:rsid w:val="007640F9"/>
    <w:rsid w:val="00775F07"/>
    <w:rsid w:val="007B5AA0"/>
    <w:rsid w:val="007E07F1"/>
    <w:rsid w:val="007E6087"/>
    <w:rsid w:val="007E7ACC"/>
    <w:rsid w:val="007F0025"/>
    <w:rsid w:val="008015C8"/>
    <w:rsid w:val="00805AC8"/>
    <w:rsid w:val="008328F1"/>
    <w:rsid w:val="008335A3"/>
    <w:rsid w:val="00835F48"/>
    <w:rsid w:val="00837276"/>
    <w:rsid w:val="00841019"/>
    <w:rsid w:val="00846907"/>
    <w:rsid w:val="00850622"/>
    <w:rsid w:val="00850AE5"/>
    <w:rsid w:val="00854740"/>
    <w:rsid w:val="00856AFA"/>
    <w:rsid w:val="0087049C"/>
    <w:rsid w:val="00897D0F"/>
    <w:rsid w:val="008A32C8"/>
    <w:rsid w:val="008B1218"/>
    <w:rsid w:val="008B66D0"/>
    <w:rsid w:val="008B72EC"/>
    <w:rsid w:val="008C1C65"/>
    <w:rsid w:val="008C4347"/>
    <w:rsid w:val="008E3F58"/>
    <w:rsid w:val="008F59C8"/>
    <w:rsid w:val="008F7222"/>
    <w:rsid w:val="0090153D"/>
    <w:rsid w:val="009115E3"/>
    <w:rsid w:val="009358AB"/>
    <w:rsid w:val="009557BC"/>
    <w:rsid w:val="009558E9"/>
    <w:rsid w:val="00967184"/>
    <w:rsid w:val="00995984"/>
    <w:rsid w:val="009A2AB4"/>
    <w:rsid w:val="009B4EB1"/>
    <w:rsid w:val="009B5A76"/>
    <w:rsid w:val="009B6DB4"/>
    <w:rsid w:val="009D0D7C"/>
    <w:rsid w:val="009D2F81"/>
    <w:rsid w:val="009D547C"/>
    <w:rsid w:val="009E0CFB"/>
    <w:rsid w:val="009E5303"/>
    <w:rsid w:val="009F2B8A"/>
    <w:rsid w:val="009F55B6"/>
    <w:rsid w:val="00A06FDB"/>
    <w:rsid w:val="00A074BC"/>
    <w:rsid w:val="00A13600"/>
    <w:rsid w:val="00A1747B"/>
    <w:rsid w:val="00A17D4A"/>
    <w:rsid w:val="00A20F5C"/>
    <w:rsid w:val="00A26F83"/>
    <w:rsid w:val="00A33073"/>
    <w:rsid w:val="00A35A91"/>
    <w:rsid w:val="00A52402"/>
    <w:rsid w:val="00A55976"/>
    <w:rsid w:val="00A67029"/>
    <w:rsid w:val="00A800EC"/>
    <w:rsid w:val="00A92202"/>
    <w:rsid w:val="00A92344"/>
    <w:rsid w:val="00A9577E"/>
    <w:rsid w:val="00AA1F4F"/>
    <w:rsid w:val="00AB196E"/>
    <w:rsid w:val="00AD0911"/>
    <w:rsid w:val="00AD66BF"/>
    <w:rsid w:val="00AE0153"/>
    <w:rsid w:val="00AE04EB"/>
    <w:rsid w:val="00AE4F7D"/>
    <w:rsid w:val="00AE775D"/>
    <w:rsid w:val="00B00614"/>
    <w:rsid w:val="00B0214B"/>
    <w:rsid w:val="00B0790C"/>
    <w:rsid w:val="00B149C8"/>
    <w:rsid w:val="00B563ED"/>
    <w:rsid w:val="00B630D7"/>
    <w:rsid w:val="00B64988"/>
    <w:rsid w:val="00B66946"/>
    <w:rsid w:val="00B739C1"/>
    <w:rsid w:val="00B85DBF"/>
    <w:rsid w:val="00B91F6D"/>
    <w:rsid w:val="00BA37AD"/>
    <w:rsid w:val="00BA6935"/>
    <w:rsid w:val="00BC622F"/>
    <w:rsid w:val="00BD6A16"/>
    <w:rsid w:val="00BE1CF5"/>
    <w:rsid w:val="00BF19EF"/>
    <w:rsid w:val="00BF7659"/>
    <w:rsid w:val="00C103A8"/>
    <w:rsid w:val="00C267F3"/>
    <w:rsid w:val="00C315EB"/>
    <w:rsid w:val="00C5268A"/>
    <w:rsid w:val="00C654E1"/>
    <w:rsid w:val="00C777E0"/>
    <w:rsid w:val="00C80575"/>
    <w:rsid w:val="00CA4540"/>
    <w:rsid w:val="00CA485D"/>
    <w:rsid w:val="00CA4D9E"/>
    <w:rsid w:val="00CC1756"/>
    <w:rsid w:val="00CC43FB"/>
    <w:rsid w:val="00CD0F8D"/>
    <w:rsid w:val="00CD5554"/>
    <w:rsid w:val="00CE6211"/>
    <w:rsid w:val="00D01216"/>
    <w:rsid w:val="00D0792F"/>
    <w:rsid w:val="00D13D66"/>
    <w:rsid w:val="00D15B26"/>
    <w:rsid w:val="00D232F9"/>
    <w:rsid w:val="00D3550C"/>
    <w:rsid w:val="00D424E7"/>
    <w:rsid w:val="00D44E45"/>
    <w:rsid w:val="00D4502F"/>
    <w:rsid w:val="00D56211"/>
    <w:rsid w:val="00D6591E"/>
    <w:rsid w:val="00D71B7C"/>
    <w:rsid w:val="00D80608"/>
    <w:rsid w:val="00D864E7"/>
    <w:rsid w:val="00D919FE"/>
    <w:rsid w:val="00D91B46"/>
    <w:rsid w:val="00D9489C"/>
    <w:rsid w:val="00D96D27"/>
    <w:rsid w:val="00DA04E6"/>
    <w:rsid w:val="00DA1665"/>
    <w:rsid w:val="00DA559A"/>
    <w:rsid w:val="00DC0187"/>
    <w:rsid w:val="00DC13B4"/>
    <w:rsid w:val="00DC64D9"/>
    <w:rsid w:val="00DD5621"/>
    <w:rsid w:val="00DD7BE0"/>
    <w:rsid w:val="00DE1BB6"/>
    <w:rsid w:val="00DF6AC3"/>
    <w:rsid w:val="00E0486B"/>
    <w:rsid w:val="00E126D4"/>
    <w:rsid w:val="00E26EB3"/>
    <w:rsid w:val="00E362D2"/>
    <w:rsid w:val="00E44A59"/>
    <w:rsid w:val="00E63A1F"/>
    <w:rsid w:val="00E715B0"/>
    <w:rsid w:val="00E9140B"/>
    <w:rsid w:val="00E93D97"/>
    <w:rsid w:val="00EA3916"/>
    <w:rsid w:val="00EA4536"/>
    <w:rsid w:val="00EA75C3"/>
    <w:rsid w:val="00EB09BD"/>
    <w:rsid w:val="00EB1744"/>
    <w:rsid w:val="00EB2EBC"/>
    <w:rsid w:val="00EB41DD"/>
    <w:rsid w:val="00ED3DA6"/>
    <w:rsid w:val="00EE68AE"/>
    <w:rsid w:val="00F03885"/>
    <w:rsid w:val="00F2314A"/>
    <w:rsid w:val="00F24329"/>
    <w:rsid w:val="00F3321F"/>
    <w:rsid w:val="00F3473C"/>
    <w:rsid w:val="00F34907"/>
    <w:rsid w:val="00F51B63"/>
    <w:rsid w:val="00F603A0"/>
    <w:rsid w:val="00F75814"/>
    <w:rsid w:val="00F83855"/>
    <w:rsid w:val="00F9414E"/>
    <w:rsid w:val="00FA4837"/>
    <w:rsid w:val="00FA61E2"/>
    <w:rsid w:val="00FB63AF"/>
    <w:rsid w:val="00FC2AB2"/>
    <w:rsid w:val="00FD5773"/>
    <w:rsid w:val="00FD67A6"/>
    <w:rsid w:val="00FF1B71"/>
    <w:rsid w:val="00FF3F9D"/>
    <w:rsid w:val="00FF5294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D5980E"/>
  <w15:chartTrackingRefBased/>
  <w15:docId w15:val="{A5BD38C6-90D5-4415-83A5-FEE3881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067"/>
    <w:rPr>
      <w:sz w:val="24"/>
      <w:szCs w:val="24"/>
    </w:rPr>
  </w:style>
  <w:style w:type="paragraph" w:styleId="Balk1">
    <w:name w:val="heading 1"/>
    <w:basedOn w:val="Normal"/>
    <w:next w:val="Normal"/>
    <w:qFormat/>
    <w:rsid w:val="00646067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paragraph" w:styleId="Balk3">
    <w:name w:val="heading 3"/>
    <w:basedOn w:val="Normal"/>
    <w:next w:val="Normal"/>
    <w:link w:val="Balk3Char"/>
    <w:unhideWhenUsed/>
    <w:qFormat/>
    <w:rsid w:val="005B54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646067"/>
    <w:rPr>
      <w:color w:val="0000FF"/>
      <w:u w:val="single"/>
    </w:rPr>
  </w:style>
  <w:style w:type="paragraph" w:styleId="KonuBal">
    <w:name w:val="Title"/>
    <w:basedOn w:val="Normal"/>
    <w:qFormat/>
    <w:rsid w:val="00646067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paragraph" w:styleId="NormalWeb">
    <w:name w:val="Normal (Web)"/>
    <w:basedOn w:val="Normal"/>
    <w:rsid w:val="00646067"/>
    <w:pPr>
      <w:spacing w:before="100" w:beforeAutospacing="1" w:after="100" w:afterAutospacing="1"/>
    </w:pPr>
  </w:style>
  <w:style w:type="paragraph" w:styleId="stbilgi">
    <w:name w:val="Üstbilgi"/>
    <w:basedOn w:val="Normal"/>
    <w:rsid w:val="0064606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6067"/>
  </w:style>
  <w:style w:type="table" w:styleId="TabloKlavuzu">
    <w:name w:val="Table Grid"/>
    <w:basedOn w:val="NormalTablo"/>
    <w:rsid w:val="00A1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E44A5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  <w:lang w:eastAsia="en-US"/>
    </w:rPr>
  </w:style>
  <w:style w:type="character" w:customStyle="1" w:styleId="src1">
    <w:name w:val="src1"/>
    <w:rsid w:val="002A6296"/>
    <w:rPr>
      <w:vanish w:val="0"/>
      <w:webHidden w:val="0"/>
      <w:specVanish w:val="0"/>
    </w:rPr>
  </w:style>
  <w:style w:type="character" w:customStyle="1" w:styleId="jrnl">
    <w:name w:val="jrnl"/>
    <w:basedOn w:val="VarsaylanParagrafYazTipi"/>
    <w:rsid w:val="002A6296"/>
  </w:style>
  <w:style w:type="paragraph" w:customStyle="1" w:styleId="aux2">
    <w:name w:val="aux2"/>
    <w:basedOn w:val="Normal"/>
    <w:rsid w:val="002A6296"/>
    <w:pPr>
      <w:shd w:val="clear" w:color="auto" w:fill="FFFFFF"/>
      <w:spacing w:line="320" w:lineRule="atLeast"/>
      <w:ind w:right="5604"/>
    </w:pPr>
  </w:style>
  <w:style w:type="character" w:customStyle="1" w:styleId="src2">
    <w:name w:val="src2"/>
    <w:rsid w:val="002A6296"/>
    <w:rPr>
      <w:vanish w:val="0"/>
      <w:webHidden w:val="0"/>
      <w:sz w:val="29"/>
      <w:szCs w:val="29"/>
      <w:shd w:val="clear" w:color="auto" w:fill="FFFFFF"/>
      <w:specVanish w:val="0"/>
    </w:rPr>
  </w:style>
  <w:style w:type="character" w:styleId="Gl">
    <w:name w:val="Strong"/>
    <w:uiPriority w:val="22"/>
    <w:qFormat/>
    <w:rsid w:val="002A6296"/>
    <w:rPr>
      <w:b/>
      <w:bCs/>
    </w:rPr>
  </w:style>
  <w:style w:type="paragraph" w:customStyle="1" w:styleId="rprtbody2">
    <w:name w:val="rprtbody2"/>
    <w:basedOn w:val="Normal"/>
    <w:rsid w:val="008C1C65"/>
    <w:pPr>
      <w:shd w:val="clear" w:color="auto" w:fill="FFFFFF"/>
      <w:spacing w:before="34" w:after="34"/>
    </w:pPr>
    <w:rPr>
      <w:sz w:val="28"/>
      <w:szCs w:val="28"/>
    </w:rPr>
  </w:style>
  <w:style w:type="paragraph" w:customStyle="1" w:styleId="desc">
    <w:name w:val="desc"/>
    <w:basedOn w:val="Normal"/>
    <w:rsid w:val="0090153D"/>
    <w:pPr>
      <w:spacing w:before="100" w:beforeAutospacing="1" w:after="100" w:afterAutospacing="1"/>
    </w:pPr>
  </w:style>
  <w:style w:type="paragraph" w:customStyle="1" w:styleId="title">
    <w:name w:val="title"/>
    <w:basedOn w:val="Normal"/>
    <w:rsid w:val="000766C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766CF"/>
    <w:pPr>
      <w:spacing w:before="100" w:beforeAutospacing="1" w:after="100" w:afterAutospacing="1"/>
    </w:pPr>
  </w:style>
  <w:style w:type="paragraph" w:customStyle="1" w:styleId="Pa31">
    <w:name w:val="Pa31"/>
    <w:basedOn w:val="Normal"/>
    <w:next w:val="Normal"/>
    <w:rsid w:val="00BA6935"/>
    <w:pPr>
      <w:autoSpaceDE w:val="0"/>
      <w:autoSpaceDN w:val="0"/>
      <w:adjustRightInd w:val="0"/>
      <w:spacing w:line="201" w:lineRule="atLeast"/>
    </w:pPr>
    <w:rPr>
      <w:rFonts w:ascii="TimesNewRomanPS" w:hAnsi="TimesNewRomanPS"/>
    </w:rPr>
  </w:style>
  <w:style w:type="character" w:customStyle="1" w:styleId="apple-converted-space">
    <w:name w:val="apple-converted-space"/>
    <w:rsid w:val="003F0732"/>
  </w:style>
  <w:style w:type="paragraph" w:styleId="ListeParagraf">
    <w:name w:val="List Paragraph"/>
    <w:basedOn w:val="Normal"/>
    <w:uiPriority w:val="34"/>
    <w:qFormat/>
    <w:rsid w:val="00200C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link w:val="Balk3"/>
    <w:rsid w:val="005B544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rsid w:val="008015C8"/>
    <w:pPr>
      <w:spacing w:after="120"/>
    </w:pPr>
  </w:style>
  <w:style w:type="character" w:customStyle="1" w:styleId="GvdeMetniChar">
    <w:name w:val="Gövde Metni Char"/>
    <w:link w:val="GvdeMetni"/>
    <w:rsid w:val="008015C8"/>
    <w:rPr>
      <w:sz w:val="24"/>
      <w:szCs w:val="24"/>
    </w:rPr>
  </w:style>
  <w:style w:type="paragraph" w:styleId="BalonMetni">
    <w:name w:val="Balloon Text"/>
    <w:basedOn w:val="Normal"/>
    <w:link w:val="BalonMetniChar"/>
    <w:rsid w:val="00775F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75F07"/>
    <w:rPr>
      <w:rFonts w:ascii="Segoe UI" w:hAnsi="Segoe UI" w:cs="Segoe UI"/>
      <w:sz w:val="18"/>
      <w:szCs w:val="18"/>
    </w:rPr>
  </w:style>
  <w:style w:type="character" w:customStyle="1" w:styleId="logotitle">
    <w:name w:val="logotitle"/>
    <w:rsid w:val="00673807"/>
  </w:style>
  <w:style w:type="character" w:customStyle="1" w:styleId="logotitlealt">
    <w:name w:val="logotitlealt"/>
    <w:rsid w:val="00673807"/>
  </w:style>
  <w:style w:type="character" w:customStyle="1" w:styleId="nova-v-publication-itemperson-list-item">
    <w:name w:val="nova-v-publication-item__person-list-item"/>
    <w:rsid w:val="000C0864"/>
  </w:style>
  <w:style w:type="character" w:customStyle="1" w:styleId="nova-v-publication-itemperson-list-item-name">
    <w:name w:val="nova-v-publication-item__person-list-item-name"/>
    <w:rsid w:val="000C0864"/>
  </w:style>
  <w:style w:type="character" w:customStyle="1" w:styleId="publication-meta-date">
    <w:name w:val="publication-meta-date"/>
    <w:rsid w:val="00F3473C"/>
  </w:style>
  <w:style w:type="character" w:customStyle="1" w:styleId="publication-meta-separator">
    <w:name w:val="publication-meta-separator"/>
    <w:rsid w:val="00F3473C"/>
  </w:style>
  <w:style w:type="character" w:customStyle="1" w:styleId="publication-meta-stats">
    <w:name w:val="publication-meta-stats"/>
    <w:rsid w:val="00F3473C"/>
  </w:style>
  <w:style w:type="character" w:customStyle="1" w:styleId="highlight">
    <w:name w:val="highlight"/>
    <w:rsid w:val="00C315EB"/>
  </w:style>
  <w:style w:type="character" w:customStyle="1" w:styleId="frlabel">
    <w:name w:val="fr_label"/>
    <w:rsid w:val="00C80575"/>
  </w:style>
  <w:style w:type="character" w:styleId="HTMLDaktilo">
    <w:name w:val="HTML Typewriter"/>
    <w:rsid w:val="00A9577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uthors">
    <w:name w:val="authors"/>
    <w:basedOn w:val="Normal"/>
    <w:rsid w:val="00A9577E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journalname">
    <w:name w:val="journalname"/>
    <w:rsid w:val="00A9577E"/>
  </w:style>
  <w:style w:type="paragraph" w:customStyle="1" w:styleId="authors1">
    <w:name w:val="authors1"/>
    <w:basedOn w:val="Normal"/>
    <w:rsid w:val="006D2949"/>
    <w:pPr>
      <w:spacing w:before="72" w:line="240" w:lineRule="atLeast"/>
      <w:ind w:left="825"/>
    </w:pPr>
    <w:rPr>
      <w:sz w:val="22"/>
      <w:szCs w:val="22"/>
    </w:rPr>
  </w:style>
  <w:style w:type="character" w:styleId="Vurgu">
    <w:name w:val="Emphasis"/>
    <w:qFormat/>
    <w:rsid w:val="00DA04E6"/>
    <w:rPr>
      <w:b/>
      <w:bCs/>
      <w:i w:val="0"/>
      <w:iCs w:val="0"/>
    </w:rPr>
  </w:style>
  <w:style w:type="character" w:customStyle="1" w:styleId="m4452278452308179734ntext3">
    <w:name w:val="m_4452278452308179734n_text3"/>
    <w:rsid w:val="00850AE5"/>
  </w:style>
  <w:style w:type="character" w:customStyle="1" w:styleId="m4452278452308179734ntext4">
    <w:name w:val="m_4452278452308179734n_text4"/>
    <w:rsid w:val="00850AE5"/>
  </w:style>
  <w:style w:type="character" w:customStyle="1" w:styleId="docsum-authors">
    <w:name w:val="docsum-authors"/>
    <w:rsid w:val="00D919FE"/>
  </w:style>
  <w:style w:type="character" w:customStyle="1" w:styleId="docsum-journal-citation">
    <w:name w:val="docsum-journal-citation"/>
    <w:rsid w:val="00D919FE"/>
  </w:style>
  <w:style w:type="character" w:customStyle="1" w:styleId="citation-part">
    <w:name w:val="citation-part"/>
    <w:rsid w:val="00D919FE"/>
  </w:style>
  <w:style w:type="character" w:customStyle="1" w:styleId="docsum-pmid">
    <w:name w:val="docsum-pmid"/>
    <w:rsid w:val="00D9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9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2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4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9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24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5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11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0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6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2-6323-345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ursunoglu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A1E9-1BF8-4BFD-8DED-10504F13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 VE ESERLER LİSTESİ</vt:lpstr>
    </vt:vector>
  </TitlesOfParts>
  <Company>Pamukkale Ünv.</Company>
  <LinksUpToDate>false</LinksUpToDate>
  <CharactersWithSpaces>10196</CharactersWithSpaces>
  <SharedDoc>false</SharedDoc>
  <HLinks>
    <vt:vector size="12" baseType="variant">
      <vt:variant>
        <vt:i4>5177418</vt:i4>
      </vt:variant>
      <vt:variant>
        <vt:i4>3</vt:i4>
      </vt:variant>
      <vt:variant>
        <vt:i4>0</vt:i4>
      </vt:variant>
      <vt:variant>
        <vt:i4>5</vt:i4>
      </vt:variant>
      <vt:variant>
        <vt:lpwstr>http://orcid.org/0000-0002-6323-3456</vt:lpwstr>
      </vt:variant>
      <vt:variant>
        <vt:lpwstr/>
      </vt:variant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mailto:ndursunoglu@yahoo.com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VE ESERLER LİSTESİ</dc:title>
  <dc:subject/>
  <dc:creator>DDURSUNOGLU</dc:creator>
  <cp:keywords/>
  <dc:description/>
  <cp:revision>2</cp:revision>
  <cp:lastPrinted>2016-01-13T15:30:00Z</cp:lastPrinted>
  <dcterms:created xsi:type="dcterms:W3CDTF">2021-11-30T16:19:00Z</dcterms:created>
  <dcterms:modified xsi:type="dcterms:W3CDTF">2021-11-30T16:19:00Z</dcterms:modified>
</cp:coreProperties>
</file>