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62CD5" w14:textId="77777777" w:rsidR="00890615" w:rsidRDefault="006B7CE5" w:rsidP="002469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6B7C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Title</w:t>
      </w:r>
      <w:proofErr w:type="spellEnd"/>
      <w:r w:rsidRPr="006B7C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, Name </w:t>
      </w:r>
      <w:proofErr w:type="spellStart"/>
      <w:proofErr w:type="gramStart"/>
      <w:r w:rsidRPr="006B7C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Surname:</w:t>
      </w:r>
      <w:r w:rsidR="00193798" w:rsidRPr="00187B94">
        <w:rPr>
          <w:rFonts w:ascii="Times New Roman" w:eastAsia="Times New Roman" w:hAnsi="Times New Roman" w:cs="Times New Roman"/>
          <w:sz w:val="24"/>
          <w:szCs w:val="24"/>
        </w:rPr>
        <w:t>Doçent</w:t>
      </w:r>
      <w:proofErr w:type="spellEnd"/>
      <w:proofErr w:type="gramEnd"/>
      <w:r w:rsidR="0058317B" w:rsidRPr="00187B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317B" w:rsidRPr="00187B94"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="0058317B" w:rsidRPr="00187B94">
        <w:rPr>
          <w:rFonts w:ascii="Times New Roman" w:eastAsia="Times New Roman" w:hAnsi="Times New Roman" w:cs="Times New Roman"/>
          <w:sz w:val="24"/>
          <w:szCs w:val="24"/>
        </w:rPr>
        <w:t xml:space="preserve"> Uğur Yılmaz</w:t>
      </w:r>
      <w:r w:rsidR="00890615" w:rsidRPr="008906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1FD2B0F6" w14:textId="77777777" w:rsidR="00890615" w:rsidRDefault="00890615" w:rsidP="002469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0DB8F14" w14:textId="77777777" w:rsidR="00DD18D3" w:rsidRDefault="00DD18D3" w:rsidP="00DD18D3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D18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Department</w:t>
      </w:r>
      <w:proofErr w:type="spellEnd"/>
      <w:r w:rsidRPr="00DD18D3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:</w:t>
      </w:r>
      <w:r w:rsidRPr="00DD18D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D18D3">
        <w:rPr>
          <w:rFonts w:ascii="Times New Roman" w:eastAsia="Times New Roman" w:hAnsi="Times New Roman" w:cs="Times New Roman"/>
          <w:sz w:val="24"/>
          <w:szCs w:val="24"/>
          <w:lang w:eastAsia="tr-TR"/>
        </w:rPr>
        <w:t>Faculty</w:t>
      </w:r>
      <w:proofErr w:type="spellEnd"/>
      <w:r w:rsidRPr="00DD18D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DD18D3">
        <w:rPr>
          <w:rFonts w:ascii="Times New Roman" w:eastAsia="Times New Roman" w:hAnsi="Times New Roman" w:cs="Times New Roman"/>
          <w:sz w:val="24"/>
          <w:szCs w:val="24"/>
          <w:lang w:eastAsia="tr-TR"/>
        </w:rPr>
        <w:t>Medicine</w:t>
      </w:r>
      <w:proofErr w:type="spellEnd"/>
      <w:r w:rsidRPr="00DD18D3">
        <w:rPr>
          <w:rFonts w:ascii="Times New Roman" w:eastAsia="Times New Roman" w:hAnsi="Times New Roman" w:cs="Times New Roman"/>
          <w:sz w:val="24"/>
          <w:szCs w:val="24"/>
          <w:lang w:eastAsia="tr-TR"/>
        </w:rPr>
        <w:t>/</w:t>
      </w:r>
      <w:proofErr w:type="spellStart"/>
      <w:r w:rsidRPr="00DD18D3">
        <w:rPr>
          <w:rFonts w:ascii="Times New Roman" w:eastAsia="Times New Roman" w:hAnsi="Times New Roman" w:cs="Times New Roman"/>
          <w:sz w:val="24"/>
          <w:szCs w:val="24"/>
          <w:lang w:eastAsia="tr-TR"/>
        </w:rPr>
        <w:t>Department</w:t>
      </w:r>
      <w:proofErr w:type="spellEnd"/>
      <w:r w:rsidRPr="00DD18D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DD18D3">
        <w:rPr>
          <w:rFonts w:ascii="Times New Roman" w:eastAsia="Times New Roman" w:hAnsi="Times New Roman" w:cs="Times New Roman"/>
          <w:sz w:val="24"/>
          <w:szCs w:val="24"/>
          <w:lang w:eastAsia="tr-TR"/>
        </w:rPr>
        <w:t>Ophthalmology</w:t>
      </w:r>
      <w:proofErr w:type="spellEnd"/>
    </w:p>
    <w:p w14:paraId="320CD792" w14:textId="77777777" w:rsidR="008E74EE" w:rsidRDefault="008E74EE" w:rsidP="00DD18D3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1B6C5B2" w14:textId="77777777" w:rsidR="008E74EE" w:rsidRPr="00DD18D3" w:rsidRDefault="008E74EE" w:rsidP="00DD18D3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74E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Mail </w:t>
      </w:r>
      <w:proofErr w:type="spellStart"/>
      <w:r w:rsidRPr="008E74E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Adress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: uguryilmaz@pau.edu.tr</w:t>
      </w:r>
    </w:p>
    <w:p w14:paraId="4BCB0658" w14:textId="77777777" w:rsidR="00DD18D3" w:rsidRDefault="00DD18D3" w:rsidP="00DD18D3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46BF3F27" w14:textId="77777777" w:rsidR="00DD18D3" w:rsidRPr="00DD18D3" w:rsidRDefault="00DD18D3" w:rsidP="00DD18D3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DD18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Faculty</w:t>
      </w:r>
      <w:proofErr w:type="spellEnd"/>
      <w:r w:rsidRPr="00DD18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of </w:t>
      </w:r>
      <w:proofErr w:type="spellStart"/>
      <w:r w:rsidRPr="00DD18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Medicine</w:t>
      </w:r>
      <w:proofErr w:type="spellEnd"/>
      <w:r w:rsidRPr="00DD18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DD18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Education</w:t>
      </w:r>
      <w:proofErr w:type="spellEnd"/>
      <w:r w:rsidRPr="00DD18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31E68533" w14:textId="77777777" w:rsidR="00710A7B" w:rsidRPr="00187B94" w:rsidRDefault="00AD1705" w:rsidP="00AD1705">
      <w:pPr>
        <w:numPr>
          <w:ilvl w:val="0"/>
          <w:numId w:val="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1705">
        <w:rPr>
          <w:rFonts w:ascii="Times New Roman" w:eastAsia="Times New Roman" w:hAnsi="Times New Roman" w:cs="Times New Roman"/>
          <w:bCs/>
          <w:sz w:val="24"/>
          <w:szCs w:val="24"/>
        </w:rPr>
        <w:t xml:space="preserve">Dokuz </w:t>
      </w:r>
      <w:proofErr w:type="spellStart"/>
      <w:r w:rsidRPr="00AD1705">
        <w:rPr>
          <w:rFonts w:ascii="Times New Roman" w:eastAsia="Times New Roman" w:hAnsi="Times New Roman" w:cs="Times New Roman"/>
          <w:bCs/>
          <w:sz w:val="24"/>
          <w:szCs w:val="24"/>
        </w:rPr>
        <w:t>Eylul</w:t>
      </w:r>
      <w:proofErr w:type="spellEnd"/>
      <w:r w:rsidRPr="00AD170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D1705">
        <w:rPr>
          <w:rFonts w:ascii="Times New Roman" w:eastAsia="Times New Roman" w:hAnsi="Times New Roman" w:cs="Times New Roman"/>
          <w:bCs/>
          <w:sz w:val="24"/>
          <w:szCs w:val="24"/>
        </w:rPr>
        <w:t>University</w:t>
      </w:r>
      <w:proofErr w:type="spellEnd"/>
      <w:r w:rsidRPr="00AD170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D1705">
        <w:rPr>
          <w:rFonts w:ascii="Times New Roman" w:eastAsia="Times New Roman" w:hAnsi="Times New Roman" w:cs="Times New Roman"/>
          <w:bCs/>
          <w:sz w:val="24"/>
          <w:szCs w:val="24"/>
        </w:rPr>
        <w:t>Faculty</w:t>
      </w:r>
      <w:proofErr w:type="spellEnd"/>
      <w:r w:rsidRPr="00AD1705">
        <w:rPr>
          <w:rFonts w:ascii="Times New Roman" w:eastAsia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AD1705">
        <w:rPr>
          <w:rFonts w:ascii="Times New Roman" w:eastAsia="Times New Roman" w:hAnsi="Times New Roman" w:cs="Times New Roman"/>
          <w:bCs/>
          <w:sz w:val="24"/>
          <w:szCs w:val="24"/>
        </w:rPr>
        <w:t>Medicine</w:t>
      </w:r>
      <w:proofErr w:type="spellEnd"/>
      <w:r w:rsidRPr="00AD170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10A7B" w:rsidRPr="00187B94">
        <w:rPr>
          <w:rFonts w:ascii="Times New Roman" w:eastAsia="Times New Roman" w:hAnsi="Times New Roman" w:cs="Times New Roman"/>
          <w:bCs/>
          <w:sz w:val="24"/>
          <w:szCs w:val="24"/>
        </w:rPr>
        <w:t>2000-2006 İZMİR</w:t>
      </w:r>
    </w:p>
    <w:p w14:paraId="7390BAAF" w14:textId="77777777" w:rsidR="00710A7B" w:rsidRPr="00187B94" w:rsidRDefault="00710A7B" w:rsidP="00710A7B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87B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Uzmanlık Eğitimi:</w:t>
      </w:r>
    </w:p>
    <w:p w14:paraId="1256BE84" w14:textId="77777777" w:rsidR="00710A7B" w:rsidRPr="00187B94" w:rsidRDefault="00AD1705" w:rsidP="003E4008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7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Ankara Numune Training </w:t>
      </w:r>
      <w:proofErr w:type="spellStart"/>
      <w:r w:rsidRPr="00AD17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</w:t>
      </w:r>
      <w:proofErr w:type="spellEnd"/>
      <w:r w:rsidRPr="00AD17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D17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Research</w:t>
      </w:r>
      <w:proofErr w:type="spellEnd"/>
      <w:r w:rsidRPr="00AD17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D17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Hospital</w:t>
      </w:r>
      <w:proofErr w:type="spellEnd"/>
      <w:r w:rsidRPr="00AD17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10A7B" w:rsidRPr="00187B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2006</w:t>
      </w:r>
      <w:proofErr w:type="gramEnd"/>
      <w:r w:rsidR="00710A7B" w:rsidRPr="00187B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-2011</w:t>
      </w:r>
    </w:p>
    <w:p w14:paraId="24D79A02" w14:textId="77777777" w:rsidR="000E6770" w:rsidRPr="00187B94" w:rsidRDefault="000E6770" w:rsidP="002469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1"/>
        <w:gridCol w:w="6496"/>
      </w:tblGrid>
      <w:tr w:rsidR="00AD1705" w:rsidRPr="00AD1705" w14:paraId="7AF17554" w14:textId="77777777" w:rsidTr="00AD1705">
        <w:trPr>
          <w:trHeight w:val="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E3C0036" w14:textId="77777777" w:rsidR="00AD1705" w:rsidRPr="00AD1705" w:rsidRDefault="00AD1705" w:rsidP="00AD1705">
            <w:pPr>
              <w:suppressAutoHyphens w:val="0"/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27"/>
                <w:szCs w:val="27"/>
                <w:lang w:val="en" w:eastAsia="tr-TR"/>
              </w:rPr>
            </w:pPr>
            <w:r>
              <w:rPr>
                <w:rFonts w:ascii="Helvetica" w:eastAsia="Times New Roman" w:hAnsi="Helvetica" w:cs="Times New Roman"/>
                <w:b/>
                <w:bCs/>
                <w:sz w:val="27"/>
                <w:szCs w:val="27"/>
                <w:lang w:val="en" w:eastAsia="tr-TR"/>
              </w:rPr>
              <w:t>F</w:t>
            </w:r>
            <w:r w:rsidRPr="00AD1705">
              <w:rPr>
                <w:rFonts w:ascii="Helvetica" w:eastAsia="Times New Roman" w:hAnsi="Helvetica" w:cs="Times New Roman"/>
                <w:b/>
                <w:bCs/>
                <w:sz w:val="27"/>
                <w:szCs w:val="27"/>
                <w:lang w:val="en" w:eastAsia="tr-TR"/>
              </w:rPr>
              <w:t>oreign language</w:t>
            </w:r>
          </w:p>
        </w:tc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EE10E61" w14:textId="77777777" w:rsidR="00AD1705" w:rsidRPr="00AD1705" w:rsidRDefault="00AD1705" w:rsidP="00AD1705">
            <w:pPr>
              <w:suppressAutoHyphens w:val="0"/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27"/>
                <w:szCs w:val="27"/>
                <w:lang w:val="en" w:eastAsia="tr-TR"/>
              </w:rPr>
            </w:pPr>
            <w:r>
              <w:rPr>
                <w:rFonts w:ascii="Helvetica" w:eastAsia="Times New Roman" w:hAnsi="Helvetica" w:cs="Times New Roman"/>
                <w:b/>
                <w:bCs/>
                <w:sz w:val="27"/>
                <w:szCs w:val="27"/>
                <w:lang w:val="en" w:eastAsia="tr-TR"/>
              </w:rPr>
              <w:t>:</w:t>
            </w:r>
          </w:p>
        </w:tc>
      </w:tr>
    </w:tbl>
    <w:p w14:paraId="1C2F0C68" w14:textId="77777777" w:rsidR="000E6770" w:rsidRPr="00187B94" w:rsidRDefault="00AD1705" w:rsidP="00710A7B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English</w:t>
      </w:r>
    </w:p>
    <w:p w14:paraId="53FBB30B" w14:textId="77777777" w:rsidR="00AD1705" w:rsidRDefault="00AD1705" w:rsidP="00246996">
      <w:pPr>
        <w:shd w:val="clear" w:color="auto" w:fill="FFFFFF"/>
        <w:autoSpaceDE w:val="0"/>
        <w:snapToGrid w:val="0"/>
        <w:spacing w:before="100" w:after="100" w:line="36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AD17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Worked</w:t>
      </w:r>
      <w:proofErr w:type="spellEnd"/>
      <w:r w:rsidRPr="00AD17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AD17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Institutions</w:t>
      </w:r>
      <w:proofErr w:type="spellEnd"/>
      <w:r w:rsidRPr="00AD17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7A108ED9" w14:textId="77777777" w:rsidR="000E6770" w:rsidRPr="00187B94" w:rsidRDefault="00AD1705" w:rsidP="00246996">
      <w:pPr>
        <w:shd w:val="clear" w:color="auto" w:fill="FFFFFF"/>
        <w:autoSpaceDE w:val="0"/>
        <w:snapToGrid w:val="0"/>
        <w:spacing w:before="100" w:after="10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1705">
        <w:rPr>
          <w:rFonts w:ascii="Times New Roman" w:eastAsia="Times New Roman" w:hAnsi="Times New Roman" w:cs="Times New Roman"/>
          <w:bCs/>
          <w:sz w:val="24"/>
          <w:szCs w:val="24"/>
        </w:rPr>
        <w:t>Ministry</w:t>
      </w:r>
      <w:proofErr w:type="spellEnd"/>
      <w:r w:rsidRPr="00AD1705">
        <w:rPr>
          <w:rFonts w:ascii="Times New Roman" w:eastAsia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AD1705">
        <w:rPr>
          <w:rFonts w:ascii="Times New Roman" w:eastAsia="Times New Roman" w:hAnsi="Times New Roman" w:cs="Times New Roman"/>
          <w:bCs/>
          <w:sz w:val="24"/>
          <w:szCs w:val="24"/>
        </w:rPr>
        <w:t>Health</w:t>
      </w:r>
      <w:proofErr w:type="spellEnd"/>
      <w:r w:rsidRPr="00AD170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D1705">
        <w:rPr>
          <w:rFonts w:ascii="Times New Roman" w:eastAsia="Times New Roman" w:hAnsi="Times New Roman" w:cs="Times New Roman"/>
          <w:bCs/>
          <w:sz w:val="24"/>
          <w:szCs w:val="24"/>
        </w:rPr>
        <w:t>Nigde</w:t>
      </w:r>
      <w:proofErr w:type="spellEnd"/>
      <w:r w:rsidRPr="00AD170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D1705">
        <w:rPr>
          <w:rFonts w:ascii="Times New Roman" w:eastAsia="Times New Roman" w:hAnsi="Times New Roman" w:cs="Times New Roman"/>
          <w:bCs/>
          <w:sz w:val="24"/>
          <w:szCs w:val="24"/>
        </w:rPr>
        <w:t>State</w:t>
      </w:r>
      <w:proofErr w:type="spellEnd"/>
      <w:r w:rsidRPr="00AD170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D1705">
        <w:rPr>
          <w:rFonts w:ascii="Times New Roman" w:eastAsia="Times New Roman" w:hAnsi="Times New Roman" w:cs="Times New Roman"/>
          <w:bCs/>
          <w:sz w:val="24"/>
          <w:szCs w:val="24"/>
        </w:rPr>
        <w:t>Hospital</w:t>
      </w:r>
      <w:proofErr w:type="spellEnd"/>
      <w:r w:rsidRPr="00AD170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F07F9" w:rsidRPr="00187B94">
        <w:rPr>
          <w:rFonts w:ascii="Times New Roman" w:eastAsia="Times New Roman" w:hAnsi="Times New Roman" w:cs="Times New Roman"/>
          <w:bCs/>
          <w:sz w:val="24"/>
          <w:szCs w:val="24"/>
        </w:rPr>
        <w:t>2011-2017</w:t>
      </w:r>
    </w:p>
    <w:p w14:paraId="68452393" w14:textId="77777777" w:rsidR="000E6770" w:rsidRDefault="00CF07F9" w:rsidP="00246996">
      <w:pPr>
        <w:shd w:val="clear" w:color="auto" w:fill="FFFFFF"/>
        <w:autoSpaceDE w:val="0"/>
        <w:snapToGrid w:val="0"/>
        <w:spacing w:before="100" w:after="1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B9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D1705" w:rsidRPr="00AD1705">
        <w:rPr>
          <w:rFonts w:ascii="Times New Roman" w:eastAsia="Times New Roman" w:hAnsi="Times New Roman" w:cs="Times New Roman"/>
          <w:sz w:val="24"/>
          <w:szCs w:val="24"/>
        </w:rPr>
        <w:t xml:space="preserve">Pamukkale </w:t>
      </w:r>
      <w:proofErr w:type="spellStart"/>
      <w:r w:rsidR="00AD1705" w:rsidRPr="00AD1705">
        <w:rPr>
          <w:rFonts w:ascii="Times New Roman" w:eastAsia="Times New Roman" w:hAnsi="Times New Roman" w:cs="Times New Roman"/>
          <w:sz w:val="24"/>
          <w:szCs w:val="24"/>
        </w:rPr>
        <w:t>University</w:t>
      </w:r>
      <w:proofErr w:type="spellEnd"/>
      <w:r w:rsidR="00AD1705" w:rsidRPr="00AD1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1705" w:rsidRPr="00AD1705">
        <w:rPr>
          <w:rFonts w:ascii="Times New Roman" w:eastAsia="Times New Roman" w:hAnsi="Times New Roman" w:cs="Times New Roman"/>
          <w:sz w:val="24"/>
          <w:szCs w:val="24"/>
        </w:rPr>
        <w:t>Faculty</w:t>
      </w:r>
      <w:proofErr w:type="spellEnd"/>
      <w:r w:rsidR="00AD1705" w:rsidRPr="00AD1705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="00AD1705" w:rsidRPr="00AD1705">
        <w:rPr>
          <w:rFonts w:ascii="Times New Roman" w:eastAsia="Times New Roman" w:hAnsi="Times New Roman" w:cs="Times New Roman"/>
          <w:sz w:val="24"/>
          <w:szCs w:val="24"/>
        </w:rPr>
        <w:t>Medicine</w:t>
      </w:r>
      <w:proofErr w:type="spellEnd"/>
      <w:r w:rsidR="00AD1705" w:rsidRPr="00AD1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B94">
        <w:rPr>
          <w:rFonts w:ascii="Times New Roman" w:eastAsia="Times New Roman" w:hAnsi="Times New Roman" w:cs="Times New Roman"/>
          <w:sz w:val="24"/>
          <w:szCs w:val="24"/>
        </w:rPr>
        <w:t>2017-</w:t>
      </w:r>
    </w:p>
    <w:p w14:paraId="3F72AB46" w14:textId="77777777" w:rsidR="00931999" w:rsidRPr="00187B94" w:rsidRDefault="00AD1705" w:rsidP="00246996">
      <w:pPr>
        <w:pStyle w:val="GvdeMetni"/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AD1705">
        <w:rPr>
          <w:rFonts w:ascii="Times New Roman" w:eastAsia="Times New Roman" w:hAnsi="Times New Roman" w:cs="Times New Roman"/>
          <w:b/>
          <w:sz w:val="24"/>
          <w:szCs w:val="24"/>
        </w:rPr>
        <w:t>Research</w:t>
      </w:r>
      <w:proofErr w:type="spellEnd"/>
      <w:r w:rsidRPr="00AD1705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Pr="00AD1705">
        <w:rPr>
          <w:rFonts w:ascii="Times New Roman" w:eastAsia="Times New Roman" w:hAnsi="Times New Roman" w:cs="Times New Roman"/>
          <w:b/>
          <w:sz w:val="24"/>
          <w:szCs w:val="24"/>
        </w:rPr>
        <w:t>Interests</w:t>
      </w:r>
      <w:proofErr w:type="spellEnd"/>
      <w:r w:rsidRPr="00AD1705">
        <w:rPr>
          <w:rFonts w:ascii="Times New Roman" w:eastAsia="Times New Roman" w:hAnsi="Times New Roman" w:cs="Times New Roman"/>
          <w:b/>
          <w:sz w:val="24"/>
          <w:szCs w:val="24"/>
        </w:rPr>
        <w:t>/Publications/Works</w:t>
      </w:r>
    </w:p>
    <w:p w14:paraId="2D217359" w14:textId="77777777" w:rsidR="00AD1705" w:rsidRDefault="00AD1705" w:rsidP="0024699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D1705">
        <w:rPr>
          <w:rFonts w:ascii="Times New Roman" w:hAnsi="Times New Roman" w:cs="Times New Roman"/>
          <w:b/>
          <w:bCs/>
          <w:sz w:val="24"/>
          <w:szCs w:val="24"/>
          <w:u w:val="single"/>
        </w:rPr>
        <w:t>INTERNATIONAL PUBLICATIONS</w:t>
      </w:r>
    </w:p>
    <w:p w14:paraId="7752EBC7" w14:textId="77777777" w:rsidR="00312828" w:rsidRDefault="00312828" w:rsidP="0024699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Yılmaz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Uğur</w:t>
      </w:r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Gökler Mehmet Enes, Ünsal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Alaettın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(2015).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Dry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eye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disease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depressionanxiety-stress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A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hospital-bas</w:t>
      </w:r>
      <w:r w:rsidR="00A20406">
        <w:rPr>
          <w:rFonts w:ascii="Times New Roman" w:eastAsia="Times New Roman" w:hAnsi="Times New Roman" w:cs="Times New Roman"/>
          <w:sz w:val="24"/>
          <w:szCs w:val="24"/>
          <w:lang w:eastAsia="tr-TR"/>
        </w:rPr>
        <w:t>ed</w:t>
      </w:r>
      <w:proofErr w:type="spellEnd"/>
      <w:r w:rsidR="00A2040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A20406">
        <w:rPr>
          <w:rFonts w:ascii="Times New Roman" w:eastAsia="Times New Roman" w:hAnsi="Times New Roman" w:cs="Times New Roman"/>
          <w:sz w:val="24"/>
          <w:szCs w:val="24"/>
          <w:lang w:eastAsia="tr-TR"/>
        </w:rPr>
        <w:t>case</w:t>
      </w:r>
      <w:proofErr w:type="spellEnd"/>
      <w:r w:rsidR="00A2040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A20406">
        <w:rPr>
          <w:rFonts w:ascii="Times New Roman" w:eastAsia="Times New Roman" w:hAnsi="Times New Roman" w:cs="Times New Roman"/>
          <w:sz w:val="24"/>
          <w:szCs w:val="24"/>
          <w:lang w:eastAsia="tr-TR"/>
        </w:rPr>
        <w:t>control</w:t>
      </w:r>
      <w:proofErr w:type="spellEnd"/>
      <w:r w:rsidR="00A2040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A20406">
        <w:rPr>
          <w:rFonts w:ascii="Times New Roman" w:eastAsia="Times New Roman" w:hAnsi="Times New Roman" w:cs="Times New Roman"/>
          <w:sz w:val="24"/>
          <w:szCs w:val="24"/>
          <w:lang w:eastAsia="tr-TR"/>
        </w:rPr>
        <w:t>study</w:t>
      </w:r>
      <w:proofErr w:type="spellEnd"/>
      <w:r w:rsidR="00A2040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="00A20406">
        <w:rPr>
          <w:rFonts w:ascii="Times New Roman" w:eastAsia="Times New Roman" w:hAnsi="Times New Roman" w:cs="Times New Roman"/>
          <w:sz w:val="24"/>
          <w:szCs w:val="24"/>
          <w:lang w:eastAsia="tr-TR"/>
        </w:rPr>
        <w:t>Turkey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Pakistan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Journal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Me</w:t>
      </w:r>
      <w:r w:rsidR="00A20406">
        <w:rPr>
          <w:rFonts w:ascii="Times New Roman" w:eastAsia="Times New Roman" w:hAnsi="Times New Roman" w:cs="Times New Roman"/>
          <w:sz w:val="24"/>
          <w:szCs w:val="24"/>
          <w:lang w:eastAsia="tr-TR"/>
        </w:rPr>
        <w:t>dicalL</w:t>
      </w:r>
      <w:proofErr w:type="spellEnd"/>
      <w:r w:rsidR="00A2040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A20406">
        <w:rPr>
          <w:rFonts w:ascii="Times New Roman" w:eastAsia="Times New Roman" w:hAnsi="Times New Roman" w:cs="Times New Roman"/>
          <w:sz w:val="24"/>
          <w:szCs w:val="24"/>
          <w:lang w:eastAsia="tr-TR"/>
        </w:rPr>
        <w:t>Sciences</w:t>
      </w:r>
      <w:proofErr w:type="spellEnd"/>
      <w:r w:rsidR="00A20406">
        <w:rPr>
          <w:rFonts w:ascii="Times New Roman" w:eastAsia="Times New Roman" w:hAnsi="Times New Roman" w:cs="Times New Roman"/>
          <w:sz w:val="24"/>
          <w:szCs w:val="24"/>
          <w:lang w:eastAsia="tr-TR"/>
        </w:rPr>
        <w:t>, 31(3), 626-631</w:t>
      </w:r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Doi</w:t>
      </w:r>
      <w:proofErr w:type="spellEnd"/>
      <w:r w:rsidRPr="003C1D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hyperlink r:id="rId5" w:history="1">
        <w:r w:rsidR="005E4073" w:rsidRPr="003C1DDE">
          <w:rPr>
            <w:rStyle w:val="Kpr"/>
            <w:rFonts w:ascii="Times New Roman" w:eastAsia="Times New Roman" w:hAnsi="Times New Roman" w:cs="Times New Roman"/>
            <w:color w:val="auto"/>
            <w:sz w:val="24"/>
            <w:szCs w:val="24"/>
            <w:lang w:eastAsia="tr-TR"/>
          </w:rPr>
          <w:t>http://dx.doi.org/10.12669/pjms.313.7091</w:t>
        </w:r>
      </w:hyperlink>
    </w:p>
    <w:p w14:paraId="432C3850" w14:textId="77777777" w:rsidR="005E4073" w:rsidRDefault="005E4073" w:rsidP="0024699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2793B31" w14:textId="77777777" w:rsidR="005E4073" w:rsidRPr="00187B94" w:rsidRDefault="005E4073" w:rsidP="0024699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Demırcan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Süleyman, Yılmaz Uğur, Küçük Erkut, Ulusoy Döndü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Melek,A</w:t>
      </w:r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tas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Mustafa, Gülhan Ahmet, Zararsız G</w:t>
      </w:r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ökmen (2016).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Effect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Pseudoexfoliation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Syndrome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on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Retinal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Nerve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Fiber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Layer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Choroid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Thickness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Seminars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Ophthalmology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, 32(3), 341-</w:t>
      </w:r>
    </w:p>
    <w:p w14:paraId="4FE09061" w14:textId="77777777" w:rsidR="005E4073" w:rsidRDefault="005E4073" w:rsidP="0024699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347.,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Doi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: 10.3109/08820538.2015.1090611</w:t>
      </w:r>
    </w:p>
    <w:p w14:paraId="750FC150" w14:textId="77777777" w:rsidR="00312828" w:rsidRDefault="00312828" w:rsidP="0024699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877FF5D" w14:textId="77777777" w:rsidR="002A7B6D" w:rsidRPr="00187B94" w:rsidRDefault="000F0C83" w:rsidP="0024699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Yılmaz U</w:t>
      </w:r>
      <w:r w:rsidR="00042FCC">
        <w:rPr>
          <w:rFonts w:ascii="Times New Roman" w:eastAsia="Times New Roman" w:hAnsi="Times New Roman" w:cs="Times New Roman"/>
          <w:sz w:val="24"/>
          <w:szCs w:val="24"/>
          <w:lang w:eastAsia="tr-TR"/>
        </w:rPr>
        <w:t>ğ</w:t>
      </w:r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ur, Küçük </w:t>
      </w:r>
      <w:proofErr w:type="spellStart"/>
      <w:proofErr w:type="gram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Erkut,Koç</w:t>
      </w:r>
      <w:proofErr w:type="spellEnd"/>
      <w:proofErr w:type="gram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Çagdas,Özköse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Ayse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(2016</w:t>
      </w:r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).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Investigation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effects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</w:t>
      </w:r>
    </w:p>
    <w:p w14:paraId="2E8C82CE" w14:textId="77777777" w:rsidR="002A7B6D" w:rsidRPr="00187B94" w:rsidRDefault="002A7B6D" w:rsidP="0024699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proofErr w:type="gram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systemic</w:t>
      </w:r>
      <w:proofErr w:type="spellEnd"/>
      <w:proofErr w:type="gram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isotretinoin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treatment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retinal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nerve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fiber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layer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macula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Journal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Dermatological</w:t>
      </w:r>
      <w:proofErr w:type="spellEnd"/>
      <w:r w:rsidR="00D8042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Treatment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28(4), 314-317.,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Doi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: 10.1080/09546634.2016.1254146</w:t>
      </w:r>
    </w:p>
    <w:p w14:paraId="5F82E197" w14:textId="77777777" w:rsidR="002A7B6D" w:rsidRPr="00187B94" w:rsidRDefault="002A7B6D" w:rsidP="0024699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B154602" w14:textId="77777777" w:rsidR="002A7B6D" w:rsidRPr="00187B94" w:rsidRDefault="00211DAA" w:rsidP="0024699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Yılmaz </w:t>
      </w:r>
      <w:proofErr w:type="spellStart"/>
      <w:proofErr w:type="gramStart"/>
      <w:r w:rsidR="00042FCC">
        <w:rPr>
          <w:rFonts w:ascii="Times New Roman" w:eastAsia="Times New Roman" w:hAnsi="Times New Roman" w:cs="Times New Roman"/>
          <w:sz w:val="24"/>
          <w:szCs w:val="24"/>
          <w:lang w:eastAsia="tr-TR"/>
        </w:rPr>
        <w:t>Uğur</w:t>
      </w:r>
      <w:r w:rsidR="00B47CAF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,Küçük</w:t>
      </w:r>
      <w:proofErr w:type="spellEnd"/>
      <w:proofErr w:type="gramEnd"/>
      <w:r w:rsidR="00B47CAF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B47CAF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Erkut,Ülgen</w:t>
      </w:r>
      <w:proofErr w:type="spellEnd"/>
      <w:r w:rsidR="00B47CAF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B47CAF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Arzu,Özköse</w:t>
      </w:r>
      <w:proofErr w:type="spellEnd"/>
      <w:r w:rsidR="00B47CAF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B47CAF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Ayse,Demırcan</w:t>
      </w:r>
      <w:proofErr w:type="spellEnd"/>
      <w:r w:rsidR="00B47CAF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B47CAF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Süleyman,Ulusoy</w:t>
      </w:r>
      <w:proofErr w:type="spellEnd"/>
      <w:r w:rsidR="00B47CAF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Döndü</w:t>
      </w:r>
      <w:r w:rsidR="00B47CA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B47CAF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Melek,Zararsız</w:t>
      </w:r>
      <w:proofErr w:type="spellEnd"/>
      <w:r w:rsidR="00B47CAF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Gökmen </w:t>
      </w:r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(2016).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Retinal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nerve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fiber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layer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macular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thickness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measurement</w:t>
      </w:r>
      <w:proofErr w:type="spellEnd"/>
      <w:r w:rsidR="00D731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in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patients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schizophrenia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Europan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Journal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Ophthalmology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26(4),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Doi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doi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14:paraId="3A2B80A3" w14:textId="77777777" w:rsidR="002A7B6D" w:rsidRDefault="002A7B6D" w:rsidP="0024699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10.5301/ejo.5000723.</w:t>
      </w:r>
    </w:p>
    <w:p w14:paraId="31F2B2C0" w14:textId="77777777" w:rsidR="0052117E" w:rsidRDefault="0052117E" w:rsidP="0024699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6C038CE" w14:textId="77777777" w:rsidR="0052117E" w:rsidRPr="00187B94" w:rsidRDefault="0052117E" w:rsidP="0024699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Yılmaz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Uğur</w:t>
      </w:r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Küçük Erkut,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Özköse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proofErr w:type="gram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Ayse,Atas</w:t>
      </w:r>
      <w:proofErr w:type="spellEnd"/>
      <w:proofErr w:type="gram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Mustafa,Ulusoy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Döndü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Melek,Demırcan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Süleyman (2016).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assessment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changes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macular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thickness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diabetic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non-diabetic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patients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Cutaneous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Ocular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Toxicology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, 35(1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), 58-61.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Doi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: 10.3109/15569527</w:t>
      </w:r>
    </w:p>
    <w:p w14:paraId="5750147F" w14:textId="77777777" w:rsidR="00F62177" w:rsidRPr="00187B94" w:rsidRDefault="00F62177" w:rsidP="0024699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62F27ED" w14:textId="77777777" w:rsidR="000A4142" w:rsidRDefault="000A4142" w:rsidP="0024699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A1B7621" w14:textId="77777777" w:rsidR="000A4142" w:rsidRDefault="000A4142" w:rsidP="0024699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A8FB153" w14:textId="77777777" w:rsidR="002A7B6D" w:rsidRPr="00187B94" w:rsidRDefault="00245DE2" w:rsidP="0024699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Yılmaz </w:t>
      </w:r>
      <w:r w:rsidR="00042FCC">
        <w:rPr>
          <w:rFonts w:ascii="Times New Roman" w:eastAsia="Times New Roman" w:hAnsi="Times New Roman" w:cs="Times New Roman"/>
          <w:sz w:val="24"/>
          <w:szCs w:val="24"/>
          <w:lang w:eastAsia="tr-TR"/>
        </w:rPr>
        <w:t>Uğur</w:t>
      </w:r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Küçük Erkut, Koç </w:t>
      </w:r>
      <w:proofErr w:type="spellStart"/>
      <w:proofErr w:type="gram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Çagdas,Gökler</w:t>
      </w:r>
      <w:proofErr w:type="spellEnd"/>
      <w:proofErr w:type="gram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Mehmet Enes (2017).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Comparison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Autologous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Serum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Versus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Preservative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Free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Artificial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Tear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Patients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Dry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Eyes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Due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Systemic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Isotretinoin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Therapy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Current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Eye</w:t>
      </w:r>
      <w:proofErr w:type="spellEnd"/>
      <w:r w:rsidR="00CF65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F655C">
        <w:rPr>
          <w:rFonts w:ascii="Times New Roman" w:eastAsia="Times New Roman" w:hAnsi="Times New Roman" w:cs="Times New Roman"/>
          <w:sz w:val="24"/>
          <w:szCs w:val="24"/>
          <w:lang w:eastAsia="tr-TR"/>
        </w:rPr>
        <w:t>Research</w:t>
      </w:r>
      <w:proofErr w:type="spellEnd"/>
      <w:r w:rsidR="00CF655C">
        <w:rPr>
          <w:rFonts w:ascii="Times New Roman" w:eastAsia="Times New Roman" w:hAnsi="Times New Roman" w:cs="Times New Roman"/>
          <w:sz w:val="24"/>
          <w:szCs w:val="24"/>
          <w:lang w:eastAsia="tr-TR"/>
        </w:rPr>
        <w:t>, 42(6), 827-831.</w:t>
      </w:r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Doi:10.1080/02713683.2016.1255758</w:t>
      </w:r>
    </w:p>
    <w:p w14:paraId="15926EC2" w14:textId="77777777" w:rsidR="002A7B6D" w:rsidRPr="00187B94" w:rsidRDefault="002A7B6D" w:rsidP="0024699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DAFC565" w14:textId="77777777" w:rsidR="0059409D" w:rsidRPr="00187B94" w:rsidRDefault="00A45ACF" w:rsidP="0024699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Küçük E</w:t>
      </w:r>
      <w:r w:rsidR="004A4F9F">
        <w:rPr>
          <w:rFonts w:ascii="Times New Roman" w:eastAsia="Times New Roman" w:hAnsi="Times New Roman" w:cs="Times New Roman"/>
          <w:sz w:val="24"/>
          <w:szCs w:val="24"/>
          <w:lang w:eastAsia="tr-TR"/>
        </w:rPr>
        <w:t>rkut, Yılmaz U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ğur, Zor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Kürsad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Ramazan, Kalaycı Defne,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Sarıkatıpoglu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Hi</w:t>
      </w:r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kmet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(2017). </w:t>
      </w:r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Risk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factors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suture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requirement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early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hypotony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23-gauge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vitrectomy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="00D731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complex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vitreoretinal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diseases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International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Ophthalmology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37(4), 989-994.,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Doi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 w:rsidR="00D731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10.1007/s10792-016-0361-x</w:t>
      </w:r>
    </w:p>
    <w:p w14:paraId="4B348104" w14:textId="77777777" w:rsidR="002A7B6D" w:rsidRPr="00187B94" w:rsidRDefault="002A7B6D" w:rsidP="0024699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84661AD" w14:textId="77777777" w:rsidR="002A7B6D" w:rsidRPr="00187B94" w:rsidRDefault="00DE1D7F" w:rsidP="0024699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Duru Necatı, Ulusoy Döndü Melek,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Özköse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Ayse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Atas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proofErr w:type="gram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Mustafa,Karatepe</w:t>
      </w:r>
      <w:proofErr w:type="spellEnd"/>
      <w:proofErr w:type="gram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Hashas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Arzu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Seyhan,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Atas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Fatma, </w:t>
      </w:r>
      <w:proofErr w:type="spellStart"/>
      <w:r w:rsidR="00874519">
        <w:rPr>
          <w:rFonts w:ascii="Times New Roman" w:eastAsia="Times New Roman" w:hAnsi="Times New Roman" w:cs="Times New Roman"/>
          <w:sz w:val="24"/>
          <w:szCs w:val="24"/>
          <w:lang w:eastAsia="tr-TR"/>
        </w:rPr>
        <w:t>Arıfoglu</w:t>
      </w:r>
      <w:proofErr w:type="spellEnd"/>
      <w:r w:rsidR="0087451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Hasan </w:t>
      </w:r>
      <w:proofErr w:type="spellStart"/>
      <w:r w:rsidR="00874519">
        <w:rPr>
          <w:rFonts w:ascii="Times New Roman" w:eastAsia="Times New Roman" w:hAnsi="Times New Roman" w:cs="Times New Roman"/>
          <w:sz w:val="24"/>
          <w:szCs w:val="24"/>
          <w:lang w:eastAsia="tr-TR"/>
        </w:rPr>
        <w:t>Basrı</w:t>
      </w:r>
      <w:proofErr w:type="spellEnd"/>
      <w:r w:rsidR="00874519">
        <w:rPr>
          <w:rFonts w:ascii="Times New Roman" w:eastAsia="Times New Roman" w:hAnsi="Times New Roman" w:cs="Times New Roman"/>
          <w:sz w:val="24"/>
          <w:szCs w:val="24"/>
          <w:lang w:eastAsia="tr-TR"/>
        </w:rPr>
        <w:t>,  Yılmaz Uğ</w:t>
      </w:r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ur</w:t>
      </w:r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(2016).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Choroidal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changes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preeclampsia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during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pregnancy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postpartum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period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com</w:t>
      </w:r>
      <w:r w:rsidR="00D731A1">
        <w:rPr>
          <w:rFonts w:ascii="Times New Roman" w:eastAsia="Times New Roman" w:hAnsi="Times New Roman" w:cs="Times New Roman"/>
          <w:sz w:val="24"/>
          <w:szCs w:val="24"/>
          <w:lang w:eastAsia="tr-TR"/>
        </w:rPr>
        <w:t>parison</w:t>
      </w:r>
      <w:proofErr w:type="spellEnd"/>
      <w:r w:rsidR="00D731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D731A1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="00D731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D731A1">
        <w:rPr>
          <w:rFonts w:ascii="Times New Roman" w:eastAsia="Times New Roman" w:hAnsi="Times New Roman" w:cs="Times New Roman"/>
          <w:sz w:val="24"/>
          <w:szCs w:val="24"/>
          <w:lang w:eastAsia="tr-TR"/>
        </w:rPr>
        <w:t>healthy</w:t>
      </w:r>
      <w:proofErr w:type="spellEnd"/>
      <w:r w:rsidR="00D731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D731A1">
        <w:rPr>
          <w:rFonts w:ascii="Times New Roman" w:eastAsia="Times New Roman" w:hAnsi="Times New Roman" w:cs="Times New Roman"/>
          <w:sz w:val="24"/>
          <w:szCs w:val="24"/>
          <w:lang w:eastAsia="tr-TR"/>
        </w:rPr>
        <w:t>pregnancy</w:t>
      </w:r>
      <w:proofErr w:type="spellEnd"/>
      <w:r w:rsidR="00D731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Arquivos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Brasileiros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Oftalmologia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79(3),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Doi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doi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: 10.5935/0004-2749.20160044</w:t>
      </w:r>
    </w:p>
    <w:p w14:paraId="7F1E00E9" w14:textId="77777777" w:rsidR="002A7B6D" w:rsidRPr="00187B94" w:rsidRDefault="002A7B6D" w:rsidP="0024699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D15ED65" w14:textId="77777777" w:rsidR="002A7B6D" w:rsidRPr="00187B94" w:rsidRDefault="002A7B6D" w:rsidP="0024699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D41142F" w14:textId="77777777" w:rsidR="002A7B6D" w:rsidRDefault="00874519" w:rsidP="0024699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Demırcan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Süleyman, Yılmaz Uğ</w:t>
      </w:r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ur, Yüce Yudum, Gülhan </w:t>
      </w:r>
      <w:proofErr w:type="spellStart"/>
      <w:proofErr w:type="gram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Ahmet,Küçük</w:t>
      </w:r>
      <w:proofErr w:type="spellEnd"/>
      <w:proofErr w:type="gram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Erkut,Atas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Mustafa </w:t>
      </w:r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(2017).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Investigation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relationship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iris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color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retinal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nerve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fiber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layer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macula</w:t>
      </w:r>
      <w:proofErr w:type="spellEnd"/>
      <w:r w:rsidR="00D731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choroid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thickness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healthy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individuals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International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Eye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Science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Doi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: 10.3980/j.issn.1672-</w:t>
      </w:r>
      <w:r w:rsidR="00D731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5123.2017.9.02</w:t>
      </w:r>
    </w:p>
    <w:p w14:paraId="14B01669" w14:textId="77777777" w:rsidR="002B29F2" w:rsidRDefault="002B29F2" w:rsidP="0024699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2586AA0" w14:textId="77777777" w:rsidR="002B29F2" w:rsidRDefault="002B29F2" w:rsidP="0024699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Küçük Erkut, Zor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Kürsad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Ramazan, Yılmaz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Uğur</w:t>
      </w:r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(2018).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Corneal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Epithelial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Damage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Impaired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Tear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Functions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Patients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Inflamed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Pinguecula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Journ</w:t>
      </w:r>
      <w:r w:rsidR="005C7E32">
        <w:rPr>
          <w:rFonts w:ascii="Times New Roman" w:eastAsia="Times New Roman" w:hAnsi="Times New Roman" w:cs="Times New Roman"/>
          <w:sz w:val="24"/>
          <w:szCs w:val="24"/>
          <w:lang w:eastAsia="tr-TR"/>
        </w:rPr>
        <w:t>al</w:t>
      </w:r>
      <w:proofErr w:type="spellEnd"/>
      <w:r w:rsidR="005C7E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="005C7E32">
        <w:rPr>
          <w:rFonts w:ascii="Times New Roman" w:eastAsia="Times New Roman" w:hAnsi="Times New Roman" w:cs="Times New Roman"/>
          <w:sz w:val="24"/>
          <w:szCs w:val="24"/>
          <w:lang w:eastAsia="tr-TR"/>
        </w:rPr>
        <w:t>Ophthalmology</w:t>
      </w:r>
      <w:proofErr w:type="spellEnd"/>
      <w:r w:rsidR="005C7E32">
        <w:rPr>
          <w:rFonts w:ascii="Times New Roman" w:eastAsia="Times New Roman" w:hAnsi="Times New Roman" w:cs="Times New Roman"/>
          <w:sz w:val="24"/>
          <w:szCs w:val="24"/>
          <w:lang w:eastAsia="tr-TR"/>
        </w:rPr>
        <w:t>, 2018, 1-5.</w:t>
      </w:r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Doi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: 10.1155/2018/2474173</w:t>
      </w:r>
    </w:p>
    <w:p w14:paraId="54FF439B" w14:textId="77777777" w:rsidR="00A73F47" w:rsidRDefault="00A73F47" w:rsidP="0055607A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FD17616" w14:textId="77777777" w:rsidR="0055607A" w:rsidRDefault="0055607A" w:rsidP="0055607A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5607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Uğur Yılmaz, Hüseyin Kaya, Murat Turan, Ferda Bir, Barbaros </w:t>
      </w:r>
      <w:proofErr w:type="gramStart"/>
      <w:r w:rsidRPr="0055607A">
        <w:rPr>
          <w:rFonts w:ascii="Times New Roman" w:eastAsia="Times New Roman" w:hAnsi="Times New Roman" w:cs="Times New Roman"/>
          <w:sz w:val="24"/>
          <w:szCs w:val="24"/>
          <w:lang w:eastAsia="tr-TR"/>
        </w:rPr>
        <w:t>Şahin(</w:t>
      </w:r>
      <w:proofErr w:type="gramEnd"/>
      <w:r w:rsidRPr="0055607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2019). </w:t>
      </w:r>
      <w:proofErr w:type="spellStart"/>
      <w:r w:rsidRPr="0055607A">
        <w:rPr>
          <w:rFonts w:ascii="Times New Roman" w:eastAsia="Times New Roman" w:hAnsi="Times New Roman" w:cs="Times New Roman"/>
          <w:sz w:val="24"/>
          <w:szCs w:val="24"/>
          <w:lang w:eastAsia="tr-TR"/>
        </w:rPr>
        <w:t>Investigation</w:t>
      </w:r>
      <w:proofErr w:type="spellEnd"/>
      <w:r w:rsidRPr="0055607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5607A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55607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5607A">
        <w:rPr>
          <w:rFonts w:ascii="Times New Roman" w:eastAsia="Times New Roman" w:hAnsi="Times New Roman" w:cs="Times New Roman"/>
          <w:sz w:val="24"/>
          <w:szCs w:val="24"/>
          <w:lang w:eastAsia="tr-TR"/>
        </w:rPr>
        <w:t>effect</w:t>
      </w:r>
      <w:proofErr w:type="spellEnd"/>
      <w:r w:rsidRPr="0055607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55607A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Hypericum</w:t>
      </w:r>
      <w:proofErr w:type="spellEnd"/>
      <w:r w:rsidRPr="0055607A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proofErr w:type="spellStart"/>
      <w:r w:rsidRPr="0055607A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perforatum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55607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on </w:t>
      </w:r>
      <w:proofErr w:type="spellStart"/>
      <w:r w:rsidRPr="0055607A">
        <w:rPr>
          <w:rFonts w:ascii="Times New Roman" w:eastAsia="Times New Roman" w:hAnsi="Times New Roman" w:cs="Times New Roman"/>
          <w:sz w:val="24"/>
          <w:szCs w:val="24"/>
          <w:lang w:eastAsia="tr-TR"/>
        </w:rPr>
        <w:t>corneal</w:t>
      </w:r>
      <w:proofErr w:type="spellEnd"/>
      <w:r w:rsidRPr="0055607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alkali </w:t>
      </w:r>
      <w:proofErr w:type="spellStart"/>
      <w:r w:rsidRPr="0055607A">
        <w:rPr>
          <w:rFonts w:ascii="Times New Roman" w:eastAsia="Times New Roman" w:hAnsi="Times New Roman" w:cs="Times New Roman"/>
          <w:sz w:val="24"/>
          <w:szCs w:val="24"/>
          <w:lang w:eastAsia="tr-TR"/>
        </w:rPr>
        <w:t>burns</w:t>
      </w:r>
      <w:proofErr w:type="spellEnd"/>
      <w:r w:rsidRPr="0055607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C</w:t>
      </w:r>
      <w:r w:rsidRPr="0055607A">
        <w:rPr>
          <w:rFonts w:ascii="Times New Roman" w:eastAsia="Times New Roman" w:hAnsi="Times New Roman" w:cs="Times New Roman"/>
          <w:sz w:val="24"/>
          <w:szCs w:val="24"/>
          <w:lang w:eastAsia="tr-TR"/>
        </w:rPr>
        <w:t>utaneous</w:t>
      </w:r>
      <w:proofErr w:type="spellEnd"/>
      <w:r w:rsidRPr="0055607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5607A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55607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</w:t>
      </w:r>
      <w:r w:rsidRPr="0055607A">
        <w:rPr>
          <w:rFonts w:ascii="Times New Roman" w:eastAsia="Times New Roman" w:hAnsi="Times New Roman" w:cs="Times New Roman"/>
          <w:sz w:val="24"/>
          <w:szCs w:val="24"/>
          <w:lang w:eastAsia="tr-TR"/>
        </w:rPr>
        <w:t>cular</w:t>
      </w:r>
      <w:proofErr w:type="spellEnd"/>
      <w:r w:rsidRPr="0055607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</w:t>
      </w:r>
      <w:r w:rsidRPr="0055607A">
        <w:rPr>
          <w:rFonts w:ascii="Times New Roman" w:eastAsia="Times New Roman" w:hAnsi="Times New Roman" w:cs="Times New Roman"/>
          <w:sz w:val="24"/>
          <w:szCs w:val="24"/>
          <w:lang w:eastAsia="tr-TR"/>
        </w:rPr>
        <w:t>oxıcology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55607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2019, </w:t>
      </w:r>
      <w:proofErr w:type="spellStart"/>
      <w:r w:rsidRPr="0055607A">
        <w:rPr>
          <w:rFonts w:ascii="Times New Roman" w:eastAsia="Times New Roman" w:hAnsi="Times New Roman" w:cs="Times New Roman"/>
          <w:sz w:val="24"/>
          <w:szCs w:val="24"/>
          <w:lang w:eastAsia="tr-TR"/>
        </w:rPr>
        <w:t>vol</w:t>
      </w:r>
      <w:proofErr w:type="spellEnd"/>
      <w:r w:rsidRPr="0055607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38, </w:t>
      </w:r>
      <w:proofErr w:type="spellStart"/>
      <w:r w:rsidRPr="0055607A">
        <w:rPr>
          <w:rFonts w:ascii="Times New Roman" w:eastAsia="Times New Roman" w:hAnsi="Times New Roman" w:cs="Times New Roman"/>
          <w:sz w:val="24"/>
          <w:szCs w:val="24"/>
          <w:lang w:eastAsia="tr-TR"/>
        </w:rPr>
        <w:t>no</w:t>
      </w:r>
      <w:proofErr w:type="spellEnd"/>
      <w:r w:rsidRPr="0055607A">
        <w:rPr>
          <w:rFonts w:ascii="Times New Roman" w:eastAsia="Times New Roman" w:hAnsi="Times New Roman" w:cs="Times New Roman"/>
          <w:sz w:val="24"/>
          <w:szCs w:val="24"/>
          <w:lang w:eastAsia="tr-TR"/>
        </w:rPr>
        <w:t>. 4, 356–359, 10.1080/15569527.2019.1622560</w:t>
      </w:r>
    </w:p>
    <w:p w14:paraId="01AC0F99" w14:textId="77777777" w:rsidR="00A73F47" w:rsidRDefault="00A73F47" w:rsidP="00A73F47">
      <w:pPr>
        <w:shd w:val="clear" w:color="auto" w:fill="FFFFFF"/>
        <w:suppressAutoHyphens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0DF1FBF" w14:textId="77777777" w:rsidR="008A141B" w:rsidRDefault="00834FDC" w:rsidP="006305F8">
      <w:pPr>
        <w:pStyle w:val="Default"/>
        <w:spacing w:line="360" w:lineRule="auto"/>
        <w:rPr>
          <w:rFonts w:ascii="CentraleSansRegular" w:hAnsi="CentraleSansRegular" w:cs="CentraleSansRegular"/>
          <w:sz w:val="17"/>
          <w:szCs w:val="17"/>
        </w:rPr>
      </w:pPr>
      <w:r w:rsidRPr="00566DD0">
        <w:rPr>
          <w:rFonts w:ascii="Times New Roman" w:hAnsi="Times New Roman" w:cs="Times New Roman"/>
        </w:rPr>
        <w:t xml:space="preserve"> </w:t>
      </w:r>
    </w:p>
    <w:p w14:paraId="4AD1C0F3" w14:textId="77777777" w:rsidR="008A141B" w:rsidRDefault="008A141B" w:rsidP="008A141B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14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Erkut </w:t>
      </w:r>
      <w:proofErr w:type="gramStart"/>
      <w:r w:rsidRPr="008A141B">
        <w:rPr>
          <w:rFonts w:ascii="Times New Roman" w:eastAsia="Times New Roman" w:hAnsi="Times New Roman" w:cs="Times New Roman"/>
          <w:sz w:val="24"/>
          <w:szCs w:val="24"/>
          <w:lang w:eastAsia="tr-TR"/>
        </w:rPr>
        <w:t>Küçük</w:t>
      </w:r>
      <w:r w:rsidRPr="008A141B">
        <w:rPr>
          <w:rFonts w:ascii="Times New Roman" w:hAnsi="Times New Roman" w:cs="Times New Roman"/>
          <w:sz w:val="24"/>
          <w:szCs w:val="24"/>
        </w:rPr>
        <w:t xml:space="preserve"> </w:t>
      </w:r>
      <w:r w:rsidRPr="008A14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,</w:t>
      </w:r>
      <w:proofErr w:type="gramEnd"/>
      <w:r w:rsidRPr="008A14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Kürşad Ramazan Zor , Uğur Yılmaz(2019). </w:t>
      </w:r>
      <w:r w:rsidRPr="008A1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41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Causes</w:t>
      </w:r>
      <w:proofErr w:type="spellEnd"/>
      <w:r w:rsidRPr="008A141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of </w:t>
      </w:r>
      <w:proofErr w:type="spellStart"/>
      <w:r w:rsidRPr="008A141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Blindness</w:t>
      </w:r>
      <w:proofErr w:type="spellEnd"/>
      <w:r w:rsidRPr="008A141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8A141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and</w:t>
      </w:r>
      <w:proofErr w:type="spellEnd"/>
      <w:r w:rsidRPr="008A141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8A141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Moderate</w:t>
      </w:r>
      <w:proofErr w:type="spellEnd"/>
      <w:r w:rsidRPr="008A141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8A141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to</w:t>
      </w:r>
      <w:proofErr w:type="spellEnd"/>
      <w:r w:rsidRPr="008A141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Severe Visual </w:t>
      </w:r>
      <w:proofErr w:type="spellStart"/>
      <w:r w:rsidRPr="008A141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Impairment</w:t>
      </w:r>
      <w:proofErr w:type="spellEnd"/>
      <w:r w:rsidRPr="008A141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in Niğde, Central Anatolia, </w:t>
      </w:r>
      <w:proofErr w:type="spellStart"/>
      <w:r w:rsidRPr="008A141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Turkey</w:t>
      </w:r>
      <w:proofErr w:type="spellEnd"/>
      <w:r w:rsidRPr="008A141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8A14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Erciyes </w:t>
      </w:r>
      <w:proofErr w:type="spellStart"/>
      <w:r w:rsidRPr="008A141B">
        <w:rPr>
          <w:rFonts w:ascii="Times New Roman" w:eastAsia="Times New Roman" w:hAnsi="Times New Roman" w:cs="Times New Roman"/>
          <w:sz w:val="24"/>
          <w:szCs w:val="24"/>
          <w:lang w:eastAsia="tr-TR"/>
        </w:rPr>
        <w:t>Med</w:t>
      </w:r>
      <w:proofErr w:type="spellEnd"/>
      <w:r w:rsidRPr="008A14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J 2019; 41(4): 420–4 • DOI: 10.14744/etd.2019.66199</w:t>
      </w:r>
    </w:p>
    <w:p w14:paraId="6BE3FD98" w14:textId="77777777" w:rsidR="008A141B" w:rsidRDefault="008A141B" w:rsidP="008A141B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6DD0">
        <w:rPr>
          <w:rFonts w:ascii="Times New Roman" w:hAnsi="Times New Roman" w:cs="Times New Roman"/>
          <w:bCs/>
          <w:sz w:val="24"/>
          <w:szCs w:val="24"/>
        </w:rPr>
        <w:t xml:space="preserve">Hüseyin </w:t>
      </w:r>
      <w:proofErr w:type="gramStart"/>
      <w:r w:rsidRPr="00566DD0">
        <w:rPr>
          <w:rFonts w:ascii="Times New Roman" w:hAnsi="Times New Roman" w:cs="Times New Roman"/>
          <w:bCs/>
          <w:sz w:val="24"/>
          <w:szCs w:val="24"/>
        </w:rPr>
        <w:t>Kaya ,</w:t>
      </w:r>
      <w:proofErr w:type="gramEnd"/>
      <w:r w:rsidRPr="00566DD0">
        <w:rPr>
          <w:rFonts w:ascii="Times New Roman" w:hAnsi="Times New Roman" w:cs="Times New Roman"/>
          <w:bCs/>
          <w:sz w:val="24"/>
          <w:szCs w:val="24"/>
        </w:rPr>
        <w:t xml:space="preserve"> Uğur Yılmaz </w:t>
      </w:r>
      <w:r w:rsidRPr="00566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DD0">
        <w:rPr>
          <w:rFonts w:ascii="Times New Roman" w:hAnsi="Times New Roman" w:cs="Times New Roman"/>
          <w:bCs/>
          <w:sz w:val="24"/>
          <w:szCs w:val="24"/>
        </w:rPr>
        <w:t>Investigation</w:t>
      </w:r>
      <w:proofErr w:type="spellEnd"/>
      <w:r w:rsidRPr="00566DD0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566DD0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566D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6DD0">
        <w:rPr>
          <w:rFonts w:ascii="Times New Roman" w:hAnsi="Times New Roman" w:cs="Times New Roman"/>
          <w:bCs/>
          <w:sz w:val="24"/>
          <w:szCs w:val="24"/>
        </w:rPr>
        <w:t>relationship</w:t>
      </w:r>
      <w:proofErr w:type="spellEnd"/>
      <w:r w:rsidRPr="00566DD0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566DD0">
        <w:rPr>
          <w:rFonts w:ascii="Times New Roman" w:hAnsi="Times New Roman" w:cs="Times New Roman"/>
          <w:bCs/>
          <w:sz w:val="24"/>
          <w:szCs w:val="24"/>
        </w:rPr>
        <w:t>corneal</w:t>
      </w:r>
      <w:proofErr w:type="spellEnd"/>
      <w:r w:rsidRPr="00566D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6DD0">
        <w:rPr>
          <w:rFonts w:ascii="Times New Roman" w:hAnsi="Times New Roman" w:cs="Times New Roman"/>
          <w:bCs/>
          <w:sz w:val="24"/>
          <w:szCs w:val="24"/>
        </w:rPr>
        <w:t>densitometry</w:t>
      </w:r>
      <w:proofErr w:type="spellEnd"/>
      <w:r w:rsidRPr="00566DD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66DD0">
        <w:rPr>
          <w:rFonts w:ascii="Times New Roman" w:hAnsi="Times New Roman" w:cs="Times New Roman"/>
          <w:bCs/>
          <w:sz w:val="24"/>
          <w:szCs w:val="24"/>
        </w:rPr>
        <w:t>corneal</w:t>
      </w:r>
      <w:proofErr w:type="spellEnd"/>
      <w:r w:rsidRPr="00566D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6DD0">
        <w:rPr>
          <w:rFonts w:ascii="Times New Roman" w:hAnsi="Times New Roman" w:cs="Times New Roman"/>
          <w:bCs/>
          <w:sz w:val="24"/>
          <w:szCs w:val="24"/>
        </w:rPr>
        <w:t>volume</w:t>
      </w:r>
      <w:proofErr w:type="spellEnd"/>
      <w:r w:rsidRPr="00566D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6DD0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566D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6DD0">
        <w:rPr>
          <w:rFonts w:ascii="Times New Roman" w:hAnsi="Times New Roman" w:cs="Times New Roman"/>
          <w:bCs/>
          <w:sz w:val="24"/>
          <w:szCs w:val="24"/>
        </w:rPr>
        <w:t>central</w:t>
      </w:r>
      <w:proofErr w:type="spellEnd"/>
      <w:r w:rsidRPr="00566D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6DD0">
        <w:rPr>
          <w:rFonts w:ascii="Times New Roman" w:hAnsi="Times New Roman" w:cs="Times New Roman"/>
          <w:bCs/>
          <w:sz w:val="24"/>
          <w:szCs w:val="24"/>
        </w:rPr>
        <w:t>corneal</w:t>
      </w:r>
      <w:proofErr w:type="spellEnd"/>
      <w:r w:rsidRPr="00566D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6DD0">
        <w:rPr>
          <w:rFonts w:ascii="Times New Roman" w:hAnsi="Times New Roman" w:cs="Times New Roman"/>
          <w:bCs/>
          <w:sz w:val="24"/>
          <w:szCs w:val="24"/>
        </w:rPr>
        <w:t>thickness</w:t>
      </w:r>
      <w:proofErr w:type="spellEnd"/>
      <w:r w:rsidRPr="00566D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6DD0">
        <w:rPr>
          <w:rFonts w:ascii="Times New Roman" w:hAnsi="Times New Roman" w:cs="Times New Roman"/>
          <w:bCs/>
          <w:sz w:val="24"/>
          <w:szCs w:val="24"/>
        </w:rPr>
        <w:t>with</w:t>
      </w:r>
      <w:proofErr w:type="spellEnd"/>
      <w:r w:rsidRPr="00566D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6DD0">
        <w:rPr>
          <w:rFonts w:ascii="Times New Roman" w:hAnsi="Times New Roman" w:cs="Times New Roman"/>
          <w:bCs/>
          <w:sz w:val="24"/>
          <w:szCs w:val="24"/>
        </w:rPr>
        <w:t>age</w:t>
      </w:r>
      <w:proofErr w:type="spellEnd"/>
      <w:r w:rsidRPr="00566DD0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566DD0">
        <w:rPr>
          <w:rFonts w:ascii="Times New Roman" w:hAnsi="Times New Roman" w:cs="Times New Roman"/>
          <w:bCs/>
          <w:sz w:val="24"/>
          <w:szCs w:val="24"/>
        </w:rPr>
        <w:t>healthy</w:t>
      </w:r>
      <w:proofErr w:type="spellEnd"/>
      <w:r w:rsidRPr="00566D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6DD0">
        <w:rPr>
          <w:rFonts w:ascii="Times New Roman" w:hAnsi="Times New Roman" w:cs="Times New Roman"/>
          <w:bCs/>
          <w:sz w:val="24"/>
          <w:szCs w:val="24"/>
        </w:rPr>
        <w:t>individuals</w:t>
      </w:r>
      <w:proofErr w:type="spellEnd"/>
      <w:r w:rsidRPr="00566D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6DD0">
        <w:rPr>
          <w:rFonts w:ascii="Times New Roman" w:hAnsi="Times New Roman" w:cs="Times New Roman"/>
          <w:sz w:val="24"/>
          <w:szCs w:val="24"/>
        </w:rPr>
        <w:t xml:space="preserve">J </w:t>
      </w:r>
      <w:proofErr w:type="spellStart"/>
      <w:r w:rsidRPr="00566DD0">
        <w:rPr>
          <w:rFonts w:ascii="Times New Roman" w:hAnsi="Times New Roman" w:cs="Times New Roman"/>
          <w:sz w:val="24"/>
          <w:szCs w:val="24"/>
        </w:rPr>
        <w:t>Surg</w:t>
      </w:r>
      <w:proofErr w:type="spellEnd"/>
      <w:r w:rsidRPr="00566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DD0">
        <w:rPr>
          <w:rFonts w:ascii="Times New Roman" w:hAnsi="Times New Roman" w:cs="Times New Roman"/>
          <w:sz w:val="24"/>
          <w:szCs w:val="24"/>
        </w:rPr>
        <w:t>Med</w:t>
      </w:r>
      <w:proofErr w:type="spellEnd"/>
      <w:r w:rsidRPr="00566DD0">
        <w:rPr>
          <w:rFonts w:ascii="Times New Roman" w:hAnsi="Times New Roman" w:cs="Times New Roman"/>
          <w:sz w:val="24"/>
          <w:szCs w:val="24"/>
        </w:rPr>
        <w:t xml:space="preserve">. 2020;4(6):483-485. </w:t>
      </w:r>
      <w:proofErr w:type="spellStart"/>
      <w:r w:rsidRPr="00566DD0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566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DD0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566DD0">
        <w:rPr>
          <w:rFonts w:ascii="Times New Roman" w:hAnsi="Times New Roman" w:cs="Times New Roman"/>
          <w:sz w:val="24"/>
          <w:szCs w:val="24"/>
        </w:rPr>
        <w:t xml:space="preserve"> DOI: 10.28982/josam.743354</w:t>
      </w:r>
    </w:p>
    <w:p w14:paraId="2484AFD3" w14:textId="77777777" w:rsidR="00A036A3" w:rsidRDefault="00A036A3" w:rsidP="00A036A3">
      <w:pPr>
        <w:shd w:val="clear" w:color="auto" w:fill="FFFFFF"/>
        <w:suppressAutoHyphens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</w:pPr>
      <w:r w:rsidRPr="00A73F47">
        <w:rPr>
          <w:rFonts w:ascii="Times New Roman" w:hAnsi="Times New Roman" w:cs="Times New Roman"/>
          <w:bCs/>
          <w:sz w:val="24"/>
          <w:szCs w:val="24"/>
        </w:rPr>
        <w:t xml:space="preserve">Hüseyin Kaya, Uğur </w:t>
      </w:r>
      <w:proofErr w:type="gramStart"/>
      <w:r w:rsidRPr="00A73F47">
        <w:rPr>
          <w:rFonts w:ascii="Times New Roman" w:hAnsi="Times New Roman" w:cs="Times New Roman"/>
          <w:bCs/>
          <w:sz w:val="24"/>
          <w:szCs w:val="24"/>
        </w:rPr>
        <w:t>Yılmaz(</w:t>
      </w:r>
      <w:proofErr w:type="gramEnd"/>
      <w:r w:rsidRPr="00A73F47">
        <w:rPr>
          <w:rFonts w:ascii="Times New Roman" w:hAnsi="Times New Roman" w:cs="Times New Roman"/>
          <w:bCs/>
          <w:sz w:val="24"/>
          <w:szCs w:val="24"/>
        </w:rPr>
        <w:t xml:space="preserve">2021). </w:t>
      </w:r>
      <w:proofErr w:type="spellStart"/>
      <w:r w:rsidRPr="00A73F47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A73F47">
        <w:rPr>
          <w:rFonts w:ascii="Times New Roman" w:hAnsi="Times New Roman" w:cs="Times New Roman"/>
          <w:bCs/>
          <w:sz w:val="24"/>
          <w:szCs w:val="24"/>
        </w:rPr>
        <w:t xml:space="preserve"> Evaluation of </w:t>
      </w:r>
      <w:proofErr w:type="spellStart"/>
      <w:r w:rsidRPr="00A73F47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A73F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3F47">
        <w:rPr>
          <w:rFonts w:ascii="Times New Roman" w:hAnsi="Times New Roman" w:cs="Times New Roman"/>
          <w:bCs/>
          <w:sz w:val="24"/>
          <w:szCs w:val="24"/>
        </w:rPr>
        <w:t>Relation</w:t>
      </w:r>
      <w:proofErr w:type="spellEnd"/>
      <w:r w:rsidRPr="00A73F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3F47">
        <w:rPr>
          <w:rFonts w:ascii="Times New Roman" w:hAnsi="Times New Roman" w:cs="Times New Roman"/>
          <w:bCs/>
          <w:sz w:val="24"/>
          <w:szCs w:val="24"/>
        </w:rPr>
        <w:t>Between</w:t>
      </w:r>
      <w:proofErr w:type="spellEnd"/>
      <w:r w:rsidRPr="00A73F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3F47">
        <w:rPr>
          <w:rFonts w:ascii="Times New Roman" w:hAnsi="Times New Roman" w:cs="Times New Roman"/>
          <w:bCs/>
          <w:sz w:val="24"/>
          <w:szCs w:val="24"/>
        </w:rPr>
        <w:t>Iris</w:t>
      </w:r>
      <w:proofErr w:type="spellEnd"/>
      <w:r w:rsidRPr="00A73F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3F47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A73F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3F47">
        <w:rPr>
          <w:rFonts w:ascii="Times New Roman" w:hAnsi="Times New Roman" w:cs="Times New Roman"/>
          <w:bCs/>
          <w:sz w:val="24"/>
          <w:szCs w:val="24"/>
        </w:rPr>
        <w:t>Choroidal</w:t>
      </w:r>
      <w:proofErr w:type="spellEnd"/>
      <w:r w:rsidRPr="00A73F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3F47">
        <w:rPr>
          <w:rFonts w:ascii="Times New Roman" w:hAnsi="Times New Roman" w:cs="Times New Roman"/>
          <w:bCs/>
          <w:sz w:val="24"/>
          <w:szCs w:val="24"/>
        </w:rPr>
        <w:t>Thickness</w:t>
      </w:r>
      <w:proofErr w:type="spellEnd"/>
      <w:r w:rsidRPr="00A73F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3F47">
        <w:rPr>
          <w:rFonts w:ascii="Times New Roman" w:hAnsi="Times New Roman" w:cs="Times New Roman"/>
          <w:bCs/>
          <w:sz w:val="24"/>
          <w:szCs w:val="24"/>
        </w:rPr>
        <w:t>Seminars</w:t>
      </w:r>
      <w:proofErr w:type="spellEnd"/>
      <w:r w:rsidRPr="00A73F47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A73F47">
        <w:rPr>
          <w:rFonts w:ascii="Times New Roman" w:hAnsi="Times New Roman" w:cs="Times New Roman"/>
          <w:bCs/>
          <w:sz w:val="24"/>
          <w:szCs w:val="24"/>
        </w:rPr>
        <w:t>Ophthalmology</w:t>
      </w:r>
      <w:proofErr w:type="spellEnd"/>
      <w:r w:rsidRPr="00A73F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3F4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2021 </w:t>
      </w:r>
      <w:proofErr w:type="spellStart"/>
      <w:r w:rsidRPr="00A73F47">
        <w:rPr>
          <w:rFonts w:ascii="Times New Roman" w:eastAsia="Times New Roman" w:hAnsi="Times New Roman" w:cs="Times New Roman"/>
          <w:sz w:val="24"/>
          <w:szCs w:val="24"/>
          <w:lang w:eastAsia="tr-TR"/>
        </w:rPr>
        <w:t>Apr</w:t>
      </w:r>
      <w:proofErr w:type="spellEnd"/>
      <w:r w:rsidRPr="00A73F4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3;36(3):115-118.</w:t>
      </w:r>
      <w:r w:rsidRPr="00A73F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 </w:t>
      </w:r>
      <w:proofErr w:type="spellStart"/>
      <w:r w:rsidRPr="00A73F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doi</w:t>
      </w:r>
      <w:proofErr w:type="spellEnd"/>
      <w:r w:rsidRPr="00A73F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: 10.1080/08820538.2021.1889616. </w:t>
      </w:r>
      <w:proofErr w:type="spellStart"/>
      <w:r w:rsidRPr="00A73F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Epub</w:t>
      </w:r>
      <w:proofErr w:type="spellEnd"/>
      <w:r w:rsidRPr="00A73F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2021 </w:t>
      </w:r>
      <w:proofErr w:type="spellStart"/>
      <w:r w:rsidRPr="00A73F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Feb</w:t>
      </w:r>
      <w:proofErr w:type="spellEnd"/>
      <w:r w:rsidRPr="00A73F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22.</w:t>
      </w:r>
    </w:p>
    <w:p w14:paraId="1159F205" w14:textId="77777777" w:rsidR="00942B36" w:rsidRDefault="00942B36" w:rsidP="0024699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14:paraId="42A65E6B" w14:textId="77777777" w:rsidR="00AD1705" w:rsidRDefault="00AD1705" w:rsidP="0024699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AD17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PAPERS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PRESENTED</w:t>
      </w:r>
      <w:r w:rsidRPr="00AD17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AT INTERNATIONAL SCIENTIFIC MEETINGS AND PRINTED IN PROCEEDING BOOKS</w:t>
      </w:r>
    </w:p>
    <w:p w14:paraId="0380F5FB" w14:textId="77777777" w:rsidR="002A7B6D" w:rsidRPr="00187B94" w:rsidRDefault="008F3FFB" w:rsidP="0024699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Demırcan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süleyman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Yılmaz Uğur, Yüce Yudum, Gülhan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Ahmet,Küçük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Erkut,A</w:t>
      </w:r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tas</w:t>
      </w:r>
      <w:proofErr w:type="spellEnd"/>
    </w:p>
    <w:p w14:paraId="05696020" w14:textId="77777777" w:rsidR="002A7B6D" w:rsidRPr="00187B94" w:rsidRDefault="008F3FFB" w:rsidP="0024699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Mustafa </w:t>
      </w:r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(2017).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Investigation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relationship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iris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color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retinal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nerve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fiber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layer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macula</w:t>
      </w:r>
      <w:proofErr w:type="spellEnd"/>
      <w:r w:rsidR="00D731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choroid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thickness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healthy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individuals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European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Society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Ophthalmology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, (Özet bildiri),</w:t>
      </w:r>
    </w:p>
    <w:p w14:paraId="3699591B" w14:textId="77777777" w:rsidR="002A7B6D" w:rsidRPr="00187B94" w:rsidRDefault="002A7B6D" w:rsidP="0024699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3FC4477" w14:textId="77777777" w:rsidR="002A7B6D" w:rsidRPr="00187B94" w:rsidRDefault="00265A23" w:rsidP="0024699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Yılmaz Uğ</w:t>
      </w:r>
      <w:r w:rsidR="003F30A8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ur </w:t>
      </w:r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(2018).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Investigation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changes</w:t>
      </w:r>
      <w:proofErr w:type="spellEnd"/>
      <w:r w:rsidR="002C199B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in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Eye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Banking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corneal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transplantation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</w:t>
      </w:r>
      <w:r w:rsidR="00D731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Turkey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1st International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transplant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ne</w:t>
      </w:r>
      <w:r w:rsidR="008A01AE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twork </w:t>
      </w:r>
      <w:proofErr w:type="spellStart"/>
      <w:r w:rsidR="008A01AE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congress</w:t>
      </w:r>
      <w:proofErr w:type="spellEnd"/>
      <w:r w:rsidR="008A01AE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, (Özet bildiri)</w:t>
      </w:r>
    </w:p>
    <w:p w14:paraId="6FDB5308" w14:textId="77777777" w:rsidR="002A7B6D" w:rsidRPr="00187B94" w:rsidRDefault="002A7B6D" w:rsidP="0024699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C0D56E3" w14:textId="77777777" w:rsidR="002A7B6D" w:rsidRPr="00187B94" w:rsidRDefault="00265A23" w:rsidP="0024699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Yılmaz Uğ</w:t>
      </w:r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ur, Küçük Erkut, Zor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Kürsad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Ramazan </w:t>
      </w:r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(2018).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Causes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blindness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moderate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severe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visual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impairment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central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Anatolia,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Turkey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1st International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Health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Sciences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Life</w:t>
      </w:r>
      <w:r w:rsidR="00D731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Congress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, (Özet bi</w:t>
      </w:r>
      <w:r w:rsidR="008A01AE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ldiri)</w:t>
      </w:r>
    </w:p>
    <w:p w14:paraId="36CB1B68" w14:textId="77777777" w:rsidR="002A7B6D" w:rsidRPr="00187B94" w:rsidRDefault="002A7B6D" w:rsidP="0024699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8E72F90" w14:textId="77777777" w:rsidR="002A7B6D" w:rsidRPr="00187B94" w:rsidRDefault="004931FF" w:rsidP="0024699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Yılmaz Uğ</w:t>
      </w:r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ur </w:t>
      </w:r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(2019). </w:t>
      </w:r>
      <w:proofErr w:type="spellStart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Perforan</w:t>
      </w:r>
      <w:proofErr w:type="spellEnd"/>
      <w:r w:rsidR="002A7B6D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göz yaralanmalarında hastaların demografik özelliklerinin,</w:t>
      </w:r>
    </w:p>
    <w:p w14:paraId="4818656E" w14:textId="77777777" w:rsidR="002A7B6D" w:rsidRPr="00187B94" w:rsidRDefault="002A7B6D" w:rsidP="0024699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proofErr w:type="gram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perforasyon</w:t>
      </w:r>
      <w:proofErr w:type="spellEnd"/>
      <w:proofErr w:type="gram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nedeni ve anatomik lokalizasyonlarının incelenmesi. 4. Uluslararası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Saglık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Bilimleri ve</w:t>
      </w:r>
      <w:r w:rsidR="00D731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Aile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Hekimligi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Kongresi, (Özet bildiri)</w:t>
      </w:r>
    </w:p>
    <w:p w14:paraId="6AF7F6B0" w14:textId="77777777" w:rsidR="00D731A1" w:rsidRDefault="00D731A1" w:rsidP="00246996">
      <w:pPr>
        <w:pStyle w:val="GvdeMetni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14:paraId="45BFB3F3" w14:textId="77777777" w:rsidR="005841B4" w:rsidRDefault="005841B4" w:rsidP="0024699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5841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NATIONAL PUBLICATIONS</w:t>
      </w:r>
    </w:p>
    <w:p w14:paraId="66674E69" w14:textId="77777777" w:rsidR="007A08B6" w:rsidRPr="00187B94" w:rsidRDefault="003D302B" w:rsidP="0024699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Demırcan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Süleyman, Yılmaz </w:t>
      </w:r>
      <w:r w:rsidR="00042FCC">
        <w:rPr>
          <w:rFonts w:ascii="Times New Roman" w:eastAsia="Times New Roman" w:hAnsi="Times New Roman" w:cs="Times New Roman"/>
          <w:sz w:val="24"/>
          <w:szCs w:val="24"/>
          <w:lang w:eastAsia="tr-TR"/>
        </w:rPr>
        <w:t>Uğur</w:t>
      </w:r>
      <w:r w:rsidR="007A08B6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(2018). </w:t>
      </w:r>
      <w:proofErr w:type="spellStart"/>
      <w:r w:rsidR="007A08B6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Romatoid</w:t>
      </w:r>
      <w:proofErr w:type="spellEnd"/>
      <w:r w:rsidR="007A08B6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A08B6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Artritli</w:t>
      </w:r>
      <w:proofErr w:type="spellEnd"/>
      <w:r w:rsidR="007A08B6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Hastalarda </w:t>
      </w:r>
      <w:proofErr w:type="spellStart"/>
      <w:r w:rsidR="007A08B6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Koroid</w:t>
      </w:r>
      <w:proofErr w:type="spellEnd"/>
      <w:r w:rsidR="007A08B6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A08B6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Kalınlıgı</w:t>
      </w:r>
      <w:proofErr w:type="spellEnd"/>
      <w:r w:rsidR="007A08B6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A08B6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Koroid</w:t>
      </w:r>
      <w:proofErr w:type="spellEnd"/>
      <w:r w:rsidR="00D731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A08B6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Kalınlıgının</w:t>
      </w:r>
      <w:proofErr w:type="spellEnd"/>
      <w:r w:rsidR="007A08B6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A08B6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Maküla</w:t>
      </w:r>
      <w:proofErr w:type="spellEnd"/>
      <w:r w:rsidR="007A08B6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Retina Sinir Lifi </w:t>
      </w:r>
      <w:proofErr w:type="spellStart"/>
      <w:r w:rsidR="007A08B6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KalınlıgınaEtkisinin</w:t>
      </w:r>
      <w:proofErr w:type="spellEnd"/>
      <w:r w:rsidR="007A08B6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A08B6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Arastırılması</w:t>
      </w:r>
      <w:proofErr w:type="spellEnd"/>
      <w:r w:rsidR="007A08B6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. Medikal Network</w:t>
      </w:r>
      <w:r w:rsidR="00D731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A08B6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Oftalmoloji, 25(3), (Kontrol No: 4764753)</w:t>
      </w:r>
    </w:p>
    <w:p w14:paraId="243809E2" w14:textId="77777777" w:rsidR="005E57EA" w:rsidRDefault="005E57EA" w:rsidP="0024699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4DFE09F" w14:textId="77777777" w:rsidR="005C1958" w:rsidRDefault="003D302B" w:rsidP="0024699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Yılmaz </w:t>
      </w:r>
      <w:r w:rsidR="00042FCC">
        <w:rPr>
          <w:rFonts w:ascii="Times New Roman" w:eastAsia="Times New Roman" w:hAnsi="Times New Roman" w:cs="Times New Roman"/>
          <w:sz w:val="24"/>
          <w:szCs w:val="24"/>
          <w:lang w:eastAsia="tr-TR"/>
        </w:rPr>
        <w:t>Uğur</w:t>
      </w:r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Gökler Mehmet Enes,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Günes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Celal Emre, Parça Osman</w:t>
      </w:r>
      <w:r w:rsidR="007A08B6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(2019). Göz </w:t>
      </w:r>
      <w:proofErr w:type="spellStart"/>
      <w:r w:rsidR="007A08B6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saglıgı</w:t>
      </w:r>
      <w:proofErr w:type="spellEnd"/>
      <w:r w:rsidR="00D731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A08B6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okuryazarlıgı</w:t>
      </w:r>
      <w:proofErr w:type="spellEnd"/>
      <w:r w:rsidR="007A08B6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A08B6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ölçegi</w:t>
      </w:r>
      <w:proofErr w:type="spellEnd"/>
      <w:r w:rsidR="007A08B6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Pamukkale </w:t>
      </w:r>
      <w:proofErr w:type="spellStart"/>
      <w:r w:rsidR="007A08B6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Medical</w:t>
      </w:r>
      <w:proofErr w:type="spellEnd"/>
      <w:r w:rsidR="007A08B6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A08B6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Journal</w:t>
      </w:r>
      <w:proofErr w:type="spellEnd"/>
      <w:r w:rsidR="007A08B6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12, 83-91., </w:t>
      </w:r>
      <w:proofErr w:type="spellStart"/>
      <w:r w:rsidR="007A08B6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Doi</w:t>
      </w:r>
      <w:proofErr w:type="spellEnd"/>
      <w:r w:rsidR="007A08B6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: 10.31362/patd.457969</w:t>
      </w:r>
    </w:p>
    <w:p w14:paraId="6BB8EC1B" w14:textId="77777777" w:rsidR="00246996" w:rsidRDefault="00246996" w:rsidP="0024699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  <w:lang w:eastAsia="en-US"/>
        </w:rPr>
      </w:pPr>
    </w:p>
    <w:p w14:paraId="3046B86D" w14:textId="77777777" w:rsidR="00CC4EA9" w:rsidRDefault="00246996" w:rsidP="00CC4EA9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246996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Uğur YILMAZ, Samet YILMAZ, Çiğdem MARTİN, Oğuz KILIÇ, Hüseyin </w:t>
      </w:r>
      <w:proofErr w:type="gramStart"/>
      <w:r w:rsidRPr="00246996">
        <w:rPr>
          <w:rFonts w:ascii="Times New Roman" w:hAnsi="Times New Roman" w:cs="Times New Roman"/>
          <w:iCs/>
          <w:sz w:val="24"/>
          <w:szCs w:val="24"/>
          <w:lang w:eastAsia="en-US"/>
        </w:rPr>
        <w:t>KAYA(</w:t>
      </w:r>
      <w:proofErr w:type="gramEnd"/>
      <w:r w:rsidRPr="00246996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2019) </w:t>
      </w:r>
      <w:proofErr w:type="spellStart"/>
      <w:r w:rsidRPr="00246996">
        <w:rPr>
          <w:rFonts w:ascii="Times New Roman" w:hAnsi="Times New Roman" w:cs="Times New Roman"/>
          <w:bCs/>
          <w:sz w:val="24"/>
          <w:szCs w:val="24"/>
          <w:lang w:eastAsia="en-US"/>
        </w:rPr>
        <w:t>Measurement</w:t>
      </w:r>
      <w:proofErr w:type="spellEnd"/>
      <w:r w:rsidRPr="0024699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of </w:t>
      </w:r>
      <w:proofErr w:type="spellStart"/>
      <w:r w:rsidRPr="00246996">
        <w:rPr>
          <w:rFonts w:ascii="Times New Roman" w:hAnsi="Times New Roman" w:cs="Times New Roman"/>
          <w:bCs/>
          <w:sz w:val="24"/>
          <w:szCs w:val="24"/>
          <w:lang w:eastAsia="en-US"/>
        </w:rPr>
        <w:t>Choroidal</w:t>
      </w:r>
      <w:proofErr w:type="spellEnd"/>
      <w:r w:rsidRPr="0024699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246996">
        <w:rPr>
          <w:rFonts w:ascii="Times New Roman" w:hAnsi="Times New Roman" w:cs="Times New Roman"/>
          <w:bCs/>
          <w:sz w:val="24"/>
          <w:szCs w:val="24"/>
          <w:lang w:eastAsia="en-US"/>
        </w:rPr>
        <w:t>Thickness</w:t>
      </w:r>
      <w:proofErr w:type="spellEnd"/>
      <w:r w:rsidRPr="0024699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in </w:t>
      </w:r>
      <w:proofErr w:type="spellStart"/>
      <w:r w:rsidRPr="00246996">
        <w:rPr>
          <w:rFonts w:ascii="Times New Roman" w:hAnsi="Times New Roman" w:cs="Times New Roman"/>
          <w:bCs/>
          <w:sz w:val="24"/>
          <w:szCs w:val="24"/>
          <w:lang w:eastAsia="en-US"/>
        </w:rPr>
        <w:t>Atrial</w:t>
      </w:r>
      <w:proofErr w:type="spellEnd"/>
      <w:r w:rsidRPr="0024699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246996">
        <w:rPr>
          <w:rFonts w:ascii="Times New Roman" w:hAnsi="Times New Roman" w:cs="Times New Roman"/>
          <w:bCs/>
          <w:sz w:val="24"/>
          <w:szCs w:val="24"/>
          <w:lang w:eastAsia="en-US"/>
        </w:rPr>
        <w:t>Fibrillation</w:t>
      </w:r>
      <w:proofErr w:type="spellEnd"/>
      <w:r w:rsidRPr="0024699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246996">
        <w:rPr>
          <w:rFonts w:ascii="Times New Roman" w:hAnsi="Times New Roman" w:cs="Times New Roman"/>
          <w:iCs/>
          <w:sz w:val="24"/>
          <w:szCs w:val="24"/>
          <w:lang w:eastAsia="en-US"/>
        </w:rPr>
        <w:t>Ret-</w:t>
      </w:r>
      <w:proofErr w:type="spellStart"/>
      <w:r w:rsidRPr="00246996">
        <w:rPr>
          <w:rFonts w:ascii="Times New Roman" w:hAnsi="Times New Roman" w:cs="Times New Roman"/>
          <w:iCs/>
          <w:sz w:val="24"/>
          <w:szCs w:val="24"/>
          <w:lang w:eastAsia="en-US"/>
        </w:rPr>
        <w:t>Vit</w:t>
      </w:r>
      <w:proofErr w:type="spellEnd"/>
      <w:r w:rsidRPr="00246996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2019; 28: 171-174</w:t>
      </w:r>
    </w:p>
    <w:p w14:paraId="241E07BD" w14:textId="77777777" w:rsidR="00CC4EA9" w:rsidRDefault="00CC4EA9" w:rsidP="0024699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14:paraId="2F1BA4D8" w14:textId="77777777" w:rsidR="00CC4EA9" w:rsidRDefault="00CC4EA9" w:rsidP="0024699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14:paraId="528FBB60" w14:textId="77777777" w:rsidR="00942B36" w:rsidRDefault="00942B36" w:rsidP="0024699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14:paraId="6F142199" w14:textId="77777777" w:rsidR="001E480C" w:rsidRPr="00187B94" w:rsidRDefault="005841B4" w:rsidP="0024699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841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PAPERS PRESENT AT NATIONAL SCIENTIFIC MEETINGS AND PRINTED IN PROCEEDING BOOKS</w:t>
      </w:r>
    </w:p>
    <w:p w14:paraId="7259CE9C" w14:textId="77777777" w:rsidR="001E480C" w:rsidRPr="00187B94" w:rsidRDefault="003D302B" w:rsidP="0024699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Yazar </w:t>
      </w:r>
      <w:proofErr w:type="spellStart"/>
      <w:proofErr w:type="gram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Zeliha,Önen</w:t>
      </w:r>
      <w:proofErr w:type="spellEnd"/>
      <w:proofErr w:type="gram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Mehmet,Uçgun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Nil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Irem,Yılmaz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42FCC">
        <w:rPr>
          <w:rFonts w:ascii="Times New Roman" w:eastAsia="Times New Roman" w:hAnsi="Times New Roman" w:cs="Times New Roman"/>
          <w:sz w:val="24"/>
          <w:szCs w:val="24"/>
          <w:lang w:eastAsia="tr-TR"/>
        </w:rPr>
        <w:t>Uğur</w:t>
      </w:r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E480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(2008). </w:t>
      </w:r>
      <w:proofErr w:type="spellStart"/>
      <w:proofErr w:type="gramStart"/>
      <w:r w:rsidR="001E480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fakoemülsifikasyonla</w:t>
      </w:r>
      <w:proofErr w:type="spellEnd"/>
      <w:proofErr w:type="gramEnd"/>
      <w:r w:rsidR="001E480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katarakt</w:t>
      </w:r>
      <w:r w:rsidR="0098546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E480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ekstraksiyonu</w:t>
      </w:r>
      <w:proofErr w:type="spellEnd"/>
      <w:r w:rsidR="001E480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E480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Göziçi</w:t>
      </w:r>
      <w:proofErr w:type="spellEnd"/>
      <w:r w:rsidR="001E480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lensi </w:t>
      </w:r>
      <w:r w:rsidR="00497F2E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yerleştirilmesi </w:t>
      </w:r>
      <w:r w:rsidR="001E480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pars plana </w:t>
      </w:r>
      <w:proofErr w:type="spellStart"/>
      <w:r w:rsidR="001E480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vitrektomi</w:t>
      </w:r>
      <w:proofErr w:type="spellEnd"/>
      <w:r w:rsidR="001E480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ameliyatı sonuçlarımız. 42. TOD</w:t>
      </w:r>
      <w:r w:rsidR="00283F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ulusal kongresi</w:t>
      </w:r>
      <w:r w:rsidR="001E480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7A582364" w14:textId="77777777" w:rsidR="001E480C" w:rsidRPr="00187B94" w:rsidRDefault="001E480C" w:rsidP="0024699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252A2C0" w14:textId="77777777" w:rsidR="001E480C" w:rsidRPr="00187B94" w:rsidRDefault="003D302B" w:rsidP="0024699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Yılmaz </w:t>
      </w:r>
      <w:proofErr w:type="spellStart"/>
      <w:proofErr w:type="gramStart"/>
      <w:r w:rsidR="00042FCC">
        <w:rPr>
          <w:rFonts w:ascii="Times New Roman" w:eastAsia="Times New Roman" w:hAnsi="Times New Roman" w:cs="Times New Roman"/>
          <w:sz w:val="24"/>
          <w:szCs w:val="24"/>
          <w:lang w:eastAsia="tr-TR"/>
        </w:rPr>
        <w:t>Uğur</w:t>
      </w:r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,Önen</w:t>
      </w:r>
      <w:proofErr w:type="spellEnd"/>
      <w:proofErr w:type="gram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Mehmet,Yazar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Zeliha,Uçgun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Nil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Irem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E480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(2009). Tedaviye dirençli diyabetik</w:t>
      </w:r>
    </w:p>
    <w:p w14:paraId="573A571F" w14:textId="77777777" w:rsidR="001E480C" w:rsidRPr="00187B94" w:rsidRDefault="001E480C" w:rsidP="0024699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proofErr w:type="gram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makula</w:t>
      </w:r>
      <w:proofErr w:type="spellEnd"/>
      <w:proofErr w:type="gram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ödeminde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vitreomakuler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traksiyonun</w:t>
      </w:r>
      <w:r w:rsidR="00283F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önemi. 43. TOD ulusal kongresi</w:t>
      </w:r>
    </w:p>
    <w:p w14:paraId="742D2304" w14:textId="77777777" w:rsidR="001E480C" w:rsidRPr="00187B94" w:rsidRDefault="001E480C" w:rsidP="0024699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2A539BB" w14:textId="77777777" w:rsidR="001E480C" w:rsidRPr="00187B94" w:rsidRDefault="003D302B" w:rsidP="0024699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Yılmaz </w:t>
      </w:r>
      <w:proofErr w:type="spellStart"/>
      <w:proofErr w:type="gramStart"/>
      <w:r w:rsidR="00042FCC">
        <w:rPr>
          <w:rFonts w:ascii="Times New Roman" w:eastAsia="Times New Roman" w:hAnsi="Times New Roman" w:cs="Times New Roman"/>
          <w:sz w:val="24"/>
          <w:szCs w:val="24"/>
          <w:lang w:eastAsia="tr-TR"/>
        </w:rPr>
        <w:t>Uğur</w:t>
      </w:r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,Yazar</w:t>
      </w:r>
      <w:proofErr w:type="spellEnd"/>
      <w:proofErr w:type="gram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Zeliha,Önen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Mehmet,Uçgun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Nil </w:t>
      </w:r>
      <w:proofErr w:type="spellStart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Irem</w:t>
      </w:r>
      <w:proofErr w:type="spell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E480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(2008). </w:t>
      </w:r>
      <w:proofErr w:type="spellStart"/>
      <w:r w:rsidR="001E480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Fakoemülsifikasyon</w:t>
      </w:r>
      <w:proofErr w:type="spellEnd"/>
      <w:r w:rsidR="001E480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lens</w:t>
      </w:r>
      <w:r w:rsidR="000457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E480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ekstraksiyonu</w:t>
      </w:r>
      <w:proofErr w:type="spellEnd"/>
      <w:r w:rsidR="001E480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E480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göziçi</w:t>
      </w:r>
      <w:proofErr w:type="spellEnd"/>
      <w:r w:rsidR="001E480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lensi </w:t>
      </w:r>
      <w:proofErr w:type="spellStart"/>
      <w:proofErr w:type="gramStart"/>
      <w:r w:rsidR="001E480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yerlestirilmesi</w:t>
      </w:r>
      <w:proofErr w:type="spellEnd"/>
      <w:r w:rsidR="001E480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proofErr w:type="spellStart"/>
      <w:proofErr w:type="gramEnd"/>
      <w:r w:rsidR="001E480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FakoGIL</w:t>
      </w:r>
      <w:proofErr w:type="spellEnd"/>
      <w:r w:rsidR="001E480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ameliyatları ile pars plana </w:t>
      </w:r>
      <w:proofErr w:type="spellStart"/>
      <w:r w:rsidR="001E480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vitrektomifakoGIL</w:t>
      </w:r>
      <w:proofErr w:type="spellEnd"/>
      <w:r w:rsidR="000457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E480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ameliyatlarının komplikasyonlar yönünden </w:t>
      </w:r>
      <w:proofErr w:type="spellStart"/>
      <w:r w:rsidR="001E480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karsılastırı</w:t>
      </w:r>
      <w:r w:rsidR="00283F2B">
        <w:rPr>
          <w:rFonts w:ascii="Times New Roman" w:eastAsia="Times New Roman" w:hAnsi="Times New Roman" w:cs="Times New Roman"/>
          <w:sz w:val="24"/>
          <w:szCs w:val="24"/>
          <w:lang w:eastAsia="tr-TR"/>
        </w:rPr>
        <w:t>lması</w:t>
      </w:r>
      <w:proofErr w:type="spellEnd"/>
      <w:r w:rsidR="00283F2B">
        <w:rPr>
          <w:rFonts w:ascii="Times New Roman" w:eastAsia="Times New Roman" w:hAnsi="Times New Roman" w:cs="Times New Roman"/>
          <w:sz w:val="24"/>
          <w:szCs w:val="24"/>
          <w:lang w:eastAsia="tr-TR"/>
        </w:rPr>
        <w:t>. 42. TOD ulusal Kongresi</w:t>
      </w:r>
    </w:p>
    <w:p w14:paraId="17A4765B" w14:textId="77777777" w:rsidR="001E480C" w:rsidRPr="00187B94" w:rsidRDefault="001E480C" w:rsidP="0024699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B5D361D" w14:textId="77777777" w:rsidR="001E480C" w:rsidRPr="00187B94" w:rsidRDefault="00FC2E0A" w:rsidP="0024699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Yılmaz </w:t>
      </w:r>
      <w:proofErr w:type="spellStart"/>
      <w:proofErr w:type="gramStart"/>
      <w:r w:rsidR="00042FCC">
        <w:rPr>
          <w:rFonts w:ascii="Times New Roman" w:eastAsia="Times New Roman" w:hAnsi="Times New Roman" w:cs="Times New Roman"/>
          <w:sz w:val="24"/>
          <w:szCs w:val="24"/>
          <w:lang w:eastAsia="tr-TR"/>
        </w:rPr>
        <w:t>Uğur</w:t>
      </w:r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,Yazar</w:t>
      </w:r>
      <w:proofErr w:type="spellEnd"/>
      <w:proofErr w:type="gramEnd"/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Zeliha </w:t>
      </w:r>
      <w:r w:rsidR="001E480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(2009). </w:t>
      </w:r>
      <w:proofErr w:type="spellStart"/>
      <w:r w:rsidR="001E480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Degisen</w:t>
      </w:r>
      <w:proofErr w:type="spellEnd"/>
      <w:r w:rsidR="001E480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E480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saglık</w:t>
      </w:r>
      <w:proofErr w:type="spellEnd"/>
      <w:r w:rsidR="001E480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sisteminin </w:t>
      </w:r>
      <w:proofErr w:type="spellStart"/>
      <w:r w:rsidR="001E480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egitim</w:t>
      </w:r>
      <w:proofErr w:type="spellEnd"/>
      <w:r w:rsidR="001E480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hastanesinde asistan</w:t>
      </w:r>
      <w:r w:rsidR="000457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E480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egitimine</w:t>
      </w:r>
      <w:proofErr w:type="spellEnd"/>
      <w:r w:rsidR="001E480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etkisi. 43. Türk Ofta</w:t>
      </w:r>
      <w:r w:rsidR="00283F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lmoloji </w:t>
      </w:r>
      <w:proofErr w:type="spellStart"/>
      <w:r w:rsidR="00283F2B">
        <w:rPr>
          <w:rFonts w:ascii="Times New Roman" w:eastAsia="Times New Roman" w:hAnsi="Times New Roman" w:cs="Times New Roman"/>
          <w:sz w:val="24"/>
          <w:szCs w:val="24"/>
          <w:lang w:eastAsia="tr-TR"/>
        </w:rPr>
        <w:t>Dernegi</w:t>
      </w:r>
      <w:proofErr w:type="spellEnd"/>
      <w:r w:rsidR="00283F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Ulusal Kongresi</w:t>
      </w:r>
      <w:r w:rsidR="001E480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61F1B1BA" w14:textId="77777777" w:rsidR="00283F2B" w:rsidRDefault="00283F2B" w:rsidP="0024699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03C1972" w14:textId="77777777" w:rsidR="00D017CC" w:rsidRPr="00187B94" w:rsidRDefault="00FC2E0A" w:rsidP="0024699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Yılmaz </w:t>
      </w:r>
      <w:r w:rsidR="00042FCC">
        <w:rPr>
          <w:rFonts w:ascii="Times New Roman" w:eastAsia="Times New Roman" w:hAnsi="Times New Roman" w:cs="Times New Roman"/>
          <w:sz w:val="24"/>
          <w:szCs w:val="24"/>
          <w:lang w:eastAsia="tr-TR"/>
        </w:rPr>
        <w:t>Uğur</w:t>
      </w:r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Akbulut Selen </w:t>
      </w:r>
      <w:r w:rsidR="00D017C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(2019). Argon lazer </w:t>
      </w:r>
      <w:proofErr w:type="spellStart"/>
      <w:r w:rsidR="00D017C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fotokoagülasyon</w:t>
      </w:r>
      <w:proofErr w:type="spellEnd"/>
      <w:r w:rsidR="00D017C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tedavisinin kornea ve lens</w:t>
      </w:r>
      <w:r w:rsidR="000457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D017C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dansitometrisi</w:t>
      </w:r>
      <w:proofErr w:type="spellEnd"/>
      <w:r w:rsidR="00D017C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kornea </w:t>
      </w:r>
      <w:proofErr w:type="spellStart"/>
      <w:r w:rsidR="00D017C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endotel</w:t>
      </w:r>
      <w:proofErr w:type="spellEnd"/>
      <w:r w:rsidR="00D017C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hücreleri üzerine etkisinin </w:t>
      </w:r>
      <w:proofErr w:type="spellStart"/>
      <w:r w:rsidR="00D017C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arastırılması</w:t>
      </w:r>
      <w:proofErr w:type="spellEnd"/>
      <w:r w:rsidR="00D017C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. TOD 40. Kıs</w:t>
      </w:r>
      <w:r w:rsidR="000457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83F2B">
        <w:rPr>
          <w:rFonts w:ascii="Times New Roman" w:eastAsia="Times New Roman" w:hAnsi="Times New Roman" w:cs="Times New Roman"/>
          <w:sz w:val="24"/>
          <w:szCs w:val="24"/>
          <w:lang w:eastAsia="tr-TR"/>
        </w:rPr>
        <w:t>Sempozyumu</w:t>
      </w:r>
    </w:p>
    <w:p w14:paraId="6CA8DAF7" w14:textId="77777777" w:rsidR="00D017CC" w:rsidRPr="00187B94" w:rsidRDefault="00FC2E0A" w:rsidP="0024699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Yılmaz </w:t>
      </w:r>
      <w:proofErr w:type="spellStart"/>
      <w:proofErr w:type="gramStart"/>
      <w:r w:rsidR="00042FCC">
        <w:rPr>
          <w:rFonts w:ascii="Times New Roman" w:eastAsia="Times New Roman" w:hAnsi="Times New Roman" w:cs="Times New Roman"/>
          <w:sz w:val="24"/>
          <w:szCs w:val="24"/>
          <w:lang w:eastAsia="tr-TR"/>
        </w:rPr>
        <w:t>Uğur</w:t>
      </w:r>
      <w:r w:rsidR="00D017C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,Kaya</w:t>
      </w:r>
      <w:proofErr w:type="spellEnd"/>
      <w:proofErr w:type="gramEnd"/>
      <w:r w:rsidR="00D017C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Hüseyin (2019). </w:t>
      </w:r>
      <w:proofErr w:type="spellStart"/>
      <w:r w:rsidR="00D017C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Keratokonus</w:t>
      </w:r>
      <w:proofErr w:type="spellEnd"/>
      <w:r w:rsidR="00D017C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hastalarında </w:t>
      </w:r>
      <w:proofErr w:type="spellStart"/>
      <w:r w:rsidR="00D017C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hibrid</w:t>
      </w:r>
      <w:proofErr w:type="spellEnd"/>
      <w:r w:rsidR="00D017C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D017C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kontakt</w:t>
      </w:r>
      <w:proofErr w:type="spellEnd"/>
      <w:r w:rsidR="00D017C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lens uygulaması</w:t>
      </w:r>
      <w:r w:rsidR="000457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017C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>sonuç</w:t>
      </w:r>
      <w:r w:rsidR="00283F2B">
        <w:rPr>
          <w:rFonts w:ascii="Times New Roman" w:eastAsia="Times New Roman" w:hAnsi="Times New Roman" w:cs="Times New Roman"/>
          <w:sz w:val="24"/>
          <w:szCs w:val="24"/>
          <w:lang w:eastAsia="tr-TR"/>
        </w:rPr>
        <w:t>larımız. TOD 40. Kıs sempozyumu</w:t>
      </w:r>
      <w:r w:rsidR="00D017CC" w:rsidRPr="00187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24E52A8C" w14:textId="77777777" w:rsidR="000E6770" w:rsidRPr="00187B94" w:rsidRDefault="000E6770" w:rsidP="0024699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9DF73B" w14:textId="77777777" w:rsidR="007A08B6" w:rsidRPr="00187B94" w:rsidRDefault="007A08B6" w:rsidP="00246996">
      <w:pPr>
        <w:tabs>
          <w:tab w:val="left" w:pos="180"/>
          <w:tab w:val="left" w:pos="72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5225903" w14:textId="77777777" w:rsidR="005841B4" w:rsidRDefault="005841B4" w:rsidP="00246996">
      <w:pPr>
        <w:tabs>
          <w:tab w:val="left" w:pos="180"/>
          <w:tab w:val="left" w:pos="72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841B4">
        <w:rPr>
          <w:rFonts w:ascii="Times New Roman" w:hAnsi="Times New Roman" w:cs="Times New Roman"/>
          <w:b/>
          <w:bCs/>
          <w:sz w:val="24"/>
          <w:szCs w:val="24"/>
          <w:u w:val="single"/>
        </w:rPr>
        <w:t>CERTIFICATE</w:t>
      </w:r>
    </w:p>
    <w:p w14:paraId="41BDCC57" w14:textId="77777777" w:rsidR="00013A22" w:rsidRPr="00187B94" w:rsidRDefault="00013A22" w:rsidP="00246996">
      <w:pPr>
        <w:tabs>
          <w:tab w:val="left" w:pos="180"/>
          <w:tab w:val="left" w:pos="720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7B94">
        <w:rPr>
          <w:rFonts w:ascii="Times New Roman" w:hAnsi="Times New Roman" w:cs="Times New Roman"/>
          <w:bCs/>
          <w:sz w:val="24"/>
          <w:szCs w:val="24"/>
        </w:rPr>
        <w:t>Göz Bankası Tıbbi Müdürlüğü</w:t>
      </w:r>
    </w:p>
    <w:p w14:paraId="2954F003" w14:textId="77777777" w:rsidR="005841B4" w:rsidRDefault="005841B4" w:rsidP="0093393E">
      <w:pPr>
        <w:tabs>
          <w:tab w:val="left" w:pos="180"/>
          <w:tab w:val="left" w:pos="72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841B4">
        <w:rPr>
          <w:rFonts w:ascii="Times New Roman" w:hAnsi="Times New Roman" w:cs="Times New Roman"/>
          <w:b/>
          <w:bCs/>
          <w:sz w:val="24"/>
          <w:szCs w:val="24"/>
          <w:u w:val="single"/>
        </w:rPr>
        <w:t>COURSE PARTICIPATIONS</w:t>
      </w:r>
    </w:p>
    <w:p w14:paraId="3A8864BA" w14:textId="77777777" w:rsidR="00EF5251" w:rsidRDefault="000E6770" w:rsidP="0093393E">
      <w:pPr>
        <w:tabs>
          <w:tab w:val="left" w:pos="180"/>
          <w:tab w:val="left" w:pos="720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7B94">
        <w:rPr>
          <w:rFonts w:ascii="Times New Roman" w:hAnsi="Times New Roman" w:cs="Times New Roman"/>
          <w:bCs/>
          <w:sz w:val="24"/>
          <w:szCs w:val="24"/>
        </w:rPr>
        <w:t>1-</w:t>
      </w:r>
      <w:r w:rsidR="005841B4" w:rsidRPr="005841B4">
        <w:t xml:space="preserve"> </w:t>
      </w:r>
      <w:proofErr w:type="spellStart"/>
      <w:r w:rsidR="005841B4" w:rsidRPr="005841B4">
        <w:rPr>
          <w:rFonts w:ascii="Times New Roman" w:hAnsi="Times New Roman" w:cs="Times New Roman"/>
          <w:bCs/>
          <w:sz w:val="24"/>
          <w:szCs w:val="24"/>
        </w:rPr>
        <w:t>Eye</w:t>
      </w:r>
      <w:proofErr w:type="spellEnd"/>
      <w:r w:rsidR="005841B4" w:rsidRPr="005841B4">
        <w:rPr>
          <w:rFonts w:ascii="Times New Roman" w:hAnsi="Times New Roman" w:cs="Times New Roman"/>
          <w:bCs/>
          <w:sz w:val="24"/>
          <w:szCs w:val="24"/>
        </w:rPr>
        <w:t xml:space="preserve"> Bank </w:t>
      </w:r>
      <w:proofErr w:type="spellStart"/>
      <w:r w:rsidR="005841B4" w:rsidRPr="005841B4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="005841B4" w:rsidRPr="005841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841B4" w:rsidRPr="005841B4">
        <w:rPr>
          <w:rFonts w:ascii="Times New Roman" w:hAnsi="Times New Roman" w:cs="Times New Roman"/>
          <w:bCs/>
          <w:sz w:val="24"/>
          <w:szCs w:val="24"/>
        </w:rPr>
        <w:t>Cornea</w:t>
      </w:r>
      <w:proofErr w:type="spellEnd"/>
      <w:r w:rsidR="005841B4" w:rsidRPr="005841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841B4" w:rsidRPr="005841B4">
        <w:rPr>
          <w:rFonts w:ascii="Times New Roman" w:hAnsi="Times New Roman" w:cs="Times New Roman"/>
          <w:bCs/>
          <w:sz w:val="24"/>
          <w:szCs w:val="24"/>
        </w:rPr>
        <w:t>Transplant</w:t>
      </w:r>
      <w:proofErr w:type="spellEnd"/>
      <w:r w:rsidR="005841B4" w:rsidRPr="005841B4">
        <w:rPr>
          <w:rFonts w:ascii="Times New Roman" w:hAnsi="Times New Roman" w:cs="Times New Roman"/>
          <w:bCs/>
          <w:sz w:val="24"/>
          <w:szCs w:val="24"/>
        </w:rPr>
        <w:t xml:space="preserve"> Training at Gazi </w:t>
      </w:r>
      <w:proofErr w:type="spellStart"/>
      <w:r w:rsidR="005841B4" w:rsidRPr="005841B4">
        <w:rPr>
          <w:rFonts w:ascii="Times New Roman" w:hAnsi="Times New Roman" w:cs="Times New Roman"/>
          <w:bCs/>
          <w:sz w:val="24"/>
          <w:szCs w:val="24"/>
        </w:rPr>
        <w:t>University</w:t>
      </w:r>
      <w:proofErr w:type="spellEnd"/>
      <w:r w:rsidR="005841B4" w:rsidRPr="005841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841B4" w:rsidRPr="005841B4">
        <w:rPr>
          <w:rFonts w:ascii="Times New Roman" w:hAnsi="Times New Roman" w:cs="Times New Roman"/>
          <w:bCs/>
          <w:sz w:val="24"/>
          <w:szCs w:val="24"/>
        </w:rPr>
        <w:t>Faculty</w:t>
      </w:r>
      <w:proofErr w:type="spellEnd"/>
      <w:r w:rsidR="005841B4" w:rsidRPr="005841B4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="005841B4" w:rsidRPr="005841B4">
        <w:rPr>
          <w:rFonts w:ascii="Times New Roman" w:hAnsi="Times New Roman" w:cs="Times New Roman"/>
          <w:bCs/>
          <w:sz w:val="24"/>
          <w:szCs w:val="24"/>
        </w:rPr>
        <w:t>Medicine</w:t>
      </w:r>
      <w:proofErr w:type="spellEnd"/>
    </w:p>
    <w:p w14:paraId="1D8D11E8" w14:textId="77777777" w:rsidR="0003086D" w:rsidRPr="00187B94" w:rsidRDefault="0003086D" w:rsidP="0093393E">
      <w:pPr>
        <w:tabs>
          <w:tab w:val="left" w:pos="180"/>
          <w:tab w:val="left" w:pos="720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A37BC">
        <w:rPr>
          <w:rFonts w:ascii="Times New Roman" w:hAnsi="Times New Roman" w:cs="Times New Roman"/>
          <w:b/>
          <w:bCs/>
          <w:sz w:val="24"/>
          <w:szCs w:val="24"/>
        </w:rPr>
        <w:t>Orchid</w:t>
      </w:r>
      <w:proofErr w:type="spellEnd"/>
      <w:r w:rsidRPr="006A37BC">
        <w:rPr>
          <w:rFonts w:ascii="Times New Roman" w:hAnsi="Times New Roman" w:cs="Times New Roman"/>
          <w:b/>
          <w:bCs/>
          <w:sz w:val="24"/>
          <w:szCs w:val="24"/>
        </w:rPr>
        <w:t xml:space="preserve"> No: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Arial" w:hAnsi="Arial" w:cs="Arial"/>
          <w:color w:val="494A4C"/>
          <w:sz w:val="18"/>
          <w:szCs w:val="18"/>
          <w:shd w:val="clear" w:color="auto" w:fill="FFFFFF"/>
        </w:rPr>
        <w:t>0000-0002-0187-5381</w:t>
      </w:r>
    </w:p>
    <w:p w14:paraId="47F4BF0F" w14:textId="77777777" w:rsidR="002C199B" w:rsidRPr="00187B94" w:rsidRDefault="002C199B" w:rsidP="00246996">
      <w:pPr>
        <w:tabs>
          <w:tab w:val="left" w:pos="180"/>
          <w:tab w:val="left" w:pos="720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526AC2" w14:textId="77777777" w:rsidR="009F501B" w:rsidRPr="00187B94" w:rsidRDefault="009F501B" w:rsidP="00246996">
      <w:pPr>
        <w:shd w:val="clear" w:color="auto" w:fill="FFFFFF"/>
        <w:suppressAutoHyphens w:val="0"/>
        <w:spacing w:after="34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BD652D1" w14:textId="77777777" w:rsidR="00012D3A" w:rsidRPr="00187B94" w:rsidRDefault="00012D3A" w:rsidP="00246996">
      <w:pPr>
        <w:tabs>
          <w:tab w:val="left" w:pos="180"/>
          <w:tab w:val="left" w:pos="720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33FA8F" w14:textId="77777777" w:rsidR="002C199B" w:rsidRPr="00187B94" w:rsidRDefault="002C199B" w:rsidP="00246996">
      <w:pPr>
        <w:tabs>
          <w:tab w:val="left" w:pos="180"/>
          <w:tab w:val="left" w:pos="720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20299A" w14:textId="77777777" w:rsidR="000E6770" w:rsidRPr="00187B94" w:rsidRDefault="000E6770" w:rsidP="00246996">
      <w:pPr>
        <w:shd w:val="clear" w:color="auto" w:fill="FFFFFF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E8B0C5" w14:textId="77777777" w:rsidR="000E6770" w:rsidRPr="00187B94" w:rsidRDefault="000E6770" w:rsidP="00246996">
      <w:pPr>
        <w:autoSpaceDE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D23567" w14:textId="77777777" w:rsidR="000E6770" w:rsidRPr="00187B94" w:rsidRDefault="000E6770" w:rsidP="00246996">
      <w:pPr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57A755" w14:textId="77777777" w:rsidR="000E6770" w:rsidRPr="00187B94" w:rsidRDefault="000E6770" w:rsidP="00246996">
      <w:pPr>
        <w:autoSpaceDE w:val="0"/>
        <w:spacing w:line="360" w:lineRule="auto"/>
        <w:ind w:left="731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46BB258B" w14:textId="77777777" w:rsidR="000E6770" w:rsidRPr="00187B94" w:rsidRDefault="000E6770" w:rsidP="00246996">
      <w:pPr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9C3225" w14:textId="77777777" w:rsidR="000E6770" w:rsidRPr="00187B94" w:rsidRDefault="000E6770" w:rsidP="00246996">
      <w:pPr>
        <w:autoSpaceDE w:val="0"/>
        <w:spacing w:line="360" w:lineRule="auto"/>
        <w:ind w:left="731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473C7774" w14:textId="77777777" w:rsidR="000E6770" w:rsidRPr="00187B94" w:rsidRDefault="000E6770" w:rsidP="00246996">
      <w:pPr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BF77F3" w14:textId="77777777" w:rsidR="000E6770" w:rsidRPr="00187B94" w:rsidRDefault="000E6770" w:rsidP="00246996">
      <w:pPr>
        <w:autoSpaceDE w:val="0"/>
        <w:spacing w:line="360" w:lineRule="auto"/>
        <w:ind w:left="731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4D69AB2C" w14:textId="77777777" w:rsidR="000E6770" w:rsidRPr="00187B94" w:rsidRDefault="000E6770" w:rsidP="00246996">
      <w:pPr>
        <w:shd w:val="clear" w:color="auto" w:fill="FFFFFF"/>
        <w:autoSpaceDE w:val="0"/>
        <w:spacing w:after="240" w:line="360" w:lineRule="auto"/>
        <w:ind w:left="731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69D8A799" w14:textId="77777777" w:rsidR="000E6770" w:rsidRPr="00187B94" w:rsidRDefault="000E6770" w:rsidP="00246996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B94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0E6770" w:rsidRPr="00187B94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auto"/>
    <w:pitch w:val="variable"/>
    <w:sig w:usb0="E00002FF" w:usb1="5000785B" w:usb2="00000000" w:usb3="00000000" w:csb0="0000019F" w:csb1="00000000"/>
  </w:font>
  <w:font w:name="CentraleSansRegular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-"/>
      <w:lvlJc w:val="left"/>
      <w:pPr>
        <w:tabs>
          <w:tab w:val="num" w:pos="731"/>
        </w:tabs>
        <w:ind w:left="731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E8C3D78"/>
    <w:multiLevelType w:val="hybridMultilevel"/>
    <w:tmpl w:val="EA88278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36DAC"/>
    <w:multiLevelType w:val="hybridMultilevel"/>
    <w:tmpl w:val="2B1EA3E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ADD"/>
    <w:rsid w:val="00012D3A"/>
    <w:rsid w:val="00013A22"/>
    <w:rsid w:val="000250A4"/>
    <w:rsid w:val="0003086D"/>
    <w:rsid w:val="00042FCC"/>
    <w:rsid w:val="000457E4"/>
    <w:rsid w:val="000704A1"/>
    <w:rsid w:val="000A4142"/>
    <w:rsid w:val="000A7D50"/>
    <w:rsid w:val="000B7DA2"/>
    <w:rsid w:val="000D481D"/>
    <w:rsid w:val="000E37F9"/>
    <w:rsid w:val="000E6770"/>
    <w:rsid w:val="000F0C83"/>
    <w:rsid w:val="00100FFD"/>
    <w:rsid w:val="001854A4"/>
    <w:rsid w:val="00187B94"/>
    <w:rsid w:val="00193798"/>
    <w:rsid w:val="001A1CCE"/>
    <w:rsid w:val="001D611C"/>
    <w:rsid w:val="001E480C"/>
    <w:rsid w:val="00211DAA"/>
    <w:rsid w:val="00245DE2"/>
    <w:rsid w:val="00245E68"/>
    <w:rsid w:val="00246996"/>
    <w:rsid w:val="00263954"/>
    <w:rsid w:val="002653F2"/>
    <w:rsid w:val="00265A23"/>
    <w:rsid w:val="00277EAF"/>
    <w:rsid w:val="00283F2B"/>
    <w:rsid w:val="00286E59"/>
    <w:rsid w:val="002A7B6D"/>
    <w:rsid w:val="002B29F2"/>
    <w:rsid w:val="002C199B"/>
    <w:rsid w:val="002E61A0"/>
    <w:rsid w:val="00312828"/>
    <w:rsid w:val="00397815"/>
    <w:rsid w:val="003C1DDE"/>
    <w:rsid w:val="003D302B"/>
    <w:rsid w:val="003D73EE"/>
    <w:rsid w:val="003E4008"/>
    <w:rsid w:val="003E7697"/>
    <w:rsid w:val="003F30A8"/>
    <w:rsid w:val="003F6755"/>
    <w:rsid w:val="00405434"/>
    <w:rsid w:val="004101DC"/>
    <w:rsid w:val="00457E74"/>
    <w:rsid w:val="0047413A"/>
    <w:rsid w:val="004837FD"/>
    <w:rsid w:val="004931FF"/>
    <w:rsid w:val="00497F2E"/>
    <w:rsid w:val="004A4F9F"/>
    <w:rsid w:val="004D4A9C"/>
    <w:rsid w:val="0052117E"/>
    <w:rsid w:val="00531821"/>
    <w:rsid w:val="0055607A"/>
    <w:rsid w:val="0055752C"/>
    <w:rsid w:val="00566DD0"/>
    <w:rsid w:val="00574BE6"/>
    <w:rsid w:val="0058317B"/>
    <w:rsid w:val="005841B4"/>
    <w:rsid w:val="0059409D"/>
    <w:rsid w:val="005B2BE7"/>
    <w:rsid w:val="005C1958"/>
    <w:rsid w:val="005C63B8"/>
    <w:rsid w:val="005C7E32"/>
    <w:rsid w:val="005D5B9E"/>
    <w:rsid w:val="005E4073"/>
    <w:rsid w:val="005E57EA"/>
    <w:rsid w:val="006305F8"/>
    <w:rsid w:val="00630F58"/>
    <w:rsid w:val="006A37BC"/>
    <w:rsid w:val="006A705B"/>
    <w:rsid w:val="006B7CE5"/>
    <w:rsid w:val="00710A7B"/>
    <w:rsid w:val="00715B6C"/>
    <w:rsid w:val="00764786"/>
    <w:rsid w:val="00770A49"/>
    <w:rsid w:val="00780835"/>
    <w:rsid w:val="007A08B6"/>
    <w:rsid w:val="007B3ECC"/>
    <w:rsid w:val="007D0966"/>
    <w:rsid w:val="007F10B1"/>
    <w:rsid w:val="00800352"/>
    <w:rsid w:val="00800509"/>
    <w:rsid w:val="008008C6"/>
    <w:rsid w:val="00826328"/>
    <w:rsid w:val="00834FDC"/>
    <w:rsid w:val="00836E33"/>
    <w:rsid w:val="00854B2F"/>
    <w:rsid w:val="0086232A"/>
    <w:rsid w:val="00874519"/>
    <w:rsid w:val="00890615"/>
    <w:rsid w:val="008A01AE"/>
    <w:rsid w:val="008A141B"/>
    <w:rsid w:val="008C006A"/>
    <w:rsid w:val="008C262C"/>
    <w:rsid w:val="008E74EE"/>
    <w:rsid w:val="008F3FFB"/>
    <w:rsid w:val="00931999"/>
    <w:rsid w:val="0093393E"/>
    <w:rsid w:val="00942B36"/>
    <w:rsid w:val="00945FAB"/>
    <w:rsid w:val="00963989"/>
    <w:rsid w:val="0098546A"/>
    <w:rsid w:val="009F501B"/>
    <w:rsid w:val="009F677D"/>
    <w:rsid w:val="00A036A3"/>
    <w:rsid w:val="00A10F8E"/>
    <w:rsid w:val="00A200A0"/>
    <w:rsid w:val="00A20406"/>
    <w:rsid w:val="00A23ECB"/>
    <w:rsid w:val="00A24CF6"/>
    <w:rsid w:val="00A449D8"/>
    <w:rsid w:val="00A45ACF"/>
    <w:rsid w:val="00A73F47"/>
    <w:rsid w:val="00A87A6A"/>
    <w:rsid w:val="00AB3208"/>
    <w:rsid w:val="00AD1705"/>
    <w:rsid w:val="00B47CAF"/>
    <w:rsid w:val="00B74046"/>
    <w:rsid w:val="00BC0712"/>
    <w:rsid w:val="00BC0CE4"/>
    <w:rsid w:val="00CC4EA9"/>
    <w:rsid w:val="00CE30E5"/>
    <w:rsid w:val="00CE65DC"/>
    <w:rsid w:val="00CF07F9"/>
    <w:rsid w:val="00CF0EB5"/>
    <w:rsid w:val="00CF655C"/>
    <w:rsid w:val="00D017CC"/>
    <w:rsid w:val="00D229D8"/>
    <w:rsid w:val="00D327A6"/>
    <w:rsid w:val="00D42ADD"/>
    <w:rsid w:val="00D731A1"/>
    <w:rsid w:val="00D80422"/>
    <w:rsid w:val="00DD18D3"/>
    <w:rsid w:val="00DE1D7F"/>
    <w:rsid w:val="00DE7C77"/>
    <w:rsid w:val="00E00DA5"/>
    <w:rsid w:val="00E115C2"/>
    <w:rsid w:val="00E620CB"/>
    <w:rsid w:val="00E723C2"/>
    <w:rsid w:val="00E763F4"/>
    <w:rsid w:val="00EA37CF"/>
    <w:rsid w:val="00EB4753"/>
    <w:rsid w:val="00EF5251"/>
    <w:rsid w:val="00F1229D"/>
    <w:rsid w:val="00F20949"/>
    <w:rsid w:val="00F26277"/>
    <w:rsid w:val="00F32082"/>
    <w:rsid w:val="00F32ECF"/>
    <w:rsid w:val="00F541C3"/>
    <w:rsid w:val="00F542ED"/>
    <w:rsid w:val="00F62177"/>
    <w:rsid w:val="00F8249F"/>
    <w:rsid w:val="00FC2E0A"/>
    <w:rsid w:val="00FE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4C84D"/>
  <w15:chartTrackingRefBased/>
  <w15:docId w15:val="{9E0A920C-986F-4EF2-978A-F3826FFBF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kern w:val="1"/>
      <w:u w:val="single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VarsaylanParagrafYazTipi1">
    <w:name w:val="Varsayılan Paragraf Yazı Tipi1"/>
  </w:style>
  <w:style w:type="character" w:styleId="Kpr">
    <w:name w:val="Hyperlink"/>
    <w:rPr>
      <w:rFonts w:ascii="Verdana" w:hAnsi="Verdana"/>
      <w:color w:val="666666"/>
      <w:sz w:val="18"/>
      <w:szCs w:val="18"/>
      <w:u w:val="single"/>
    </w:rPr>
  </w:style>
  <w:style w:type="character" w:styleId="Gl">
    <w:name w:val="Strong"/>
    <w:uiPriority w:val="22"/>
    <w:qFormat/>
    <w:rPr>
      <w:b/>
      <w:bCs/>
      <w:color w:val="0A75AB"/>
    </w:rPr>
  </w:style>
  <w:style w:type="character" w:customStyle="1" w:styleId="Maddearetleri">
    <w:name w:val="Madde İşaretleri"/>
    <w:rPr>
      <w:rFonts w:ascii="OpenSymbol" w:eastAsia="OpenSymbol" w:hAnsi="OpenSymbol" w:cs="OpenSymbol"/>
    </w:rPr>
  </w:style>
  <w:style w:type="character" w:customStyle="1" w:styleId="NumaralamaSimgeleri">
    <w:name w:val="Numaralama Simgeleri"/>
  </w:style>
  <w:style w:type="character" w:customStyle="1" w:styleId="Heading2Char">
    <w:name w:val="Heading 2 Char"/>
    <w:rPr>
      <w:b/>
      <w:bCs/>
      <w:kern w:val="1"/>
      <w:sz w:val="24"/>
      <w:szCs w:val="24"/>
      <w:lang w:val="tr-TR" w:eastAsia="ar-SA" w:bidi="ar-SA"/>
    </w:rPr>
  </w:style>
  <w:style w:type="character" w:customStyle="1" w:styleId="ti2">
    <w:name w:val="ti2"/>
    <w:rPr>
      <w:sz w:val="22"/>
      <w:szCs w:val="22"/>
    </w:rPr>
  </w:style>
  <w:style w:type="character" w:customStyle="1" w:styleId="Heading1Char">
    <w:name w:val="Heading 1 Char"/>
    <w:rPr>
      <w:b/>
      <w:bCs/>
      <w:kern w:val="1"/>
      <w:sz w:val="24"/>
      <w:szCs w:val="24"/>
      <w:u w:val="single"/>
      <w:lang w:val="tr-TR" w:eastAsia="ar-SA" w:bidi="ar-SA"/>
    </w:rPr>
  </w:style>
  <w:style w:type="character" w:customStyle="1" w:styleId="ti">
    <w:name w:val="ti"/>
    <w:basedOn w:val="VarsaylanParagrafYazTipi1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WW-Balk">
    <w:name w:val="WW-Başlık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Balk1">
    <w:name w:val="WW-Başlık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fo-authors">
    <w:name w:val="info-authors"/>
    <w:basedOn w:val="Normal"/>
    <w:rsid w:val="00770A4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770A49"/>
  </w:style>
  <w:style w:type="paragraph" w:customStyle="1" w:styleId="info-publication">
    <w:name w:val="info-publication"/>
    <w:basedOn w:val="Normal"/>
    <w:rsid w:val="00770A4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770A4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itle">
    <w:name w:val="title"/>
    <w:basedOn w:val="Normal"/>
    <w:rsid w:val="00630F5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sc">
    <w:name w:val="desc"/>
    <w:basedOn w:val="Normal"/>
    <w:rsid w:val="00630F5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tails">
    <w:name w:val="details"/>
    <w:basedOn w:val="Normal"/>
    <w:rsid w:val="00630F5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jrnl">
    <w:name w:val="jrnl"/>
    <w:basedOn w:val="VarsaylanParagrafYazTipi"/>
    <w:rsid w:val="00630F58"/>
  </w:style>
  <w:style w:type="paragraph" w:customStyle="1" w:styleId="Default">
    <w:name w:val="Default"/>
    <w:rsid w:val="0089061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cit">
    <w:name w:val="cit"/>
    <w:rsid w:val="00A73F47"/>
  </w:style>
  <w:style w:type="character" w:customStyle="1" w:styleId="citation-doi">
    <w:name w:val="citation-doi"/>
    <w:rsid w:val="00A73F47"/>
  </w:style>
  <w:style w:type="character" w:customStyle="1" w:styleId="secondary-date">
    <w:name w:val="secondary-date"/>
    <w:rsid w:val="00A73F47"/>
  </w:style>
  <w:style w:type="character" w:customStyle="1" w:styleId="kgnlhe">
    <w:name w:val="kgnlhe"/>
    <w:rsid w:val="00AD1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32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72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51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31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1921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238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14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2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4955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x.doi.org/10.12669/pjms.313.70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Doktor CV Formatı</vt:lpstr>
    </vt:vector>
  </TitlesOfParts>
  <Company>Hewlett-Packard</Company>
  <LinksUpToDate>false</LinksUpToDate>
  <CharactersWithSpaces>7109</CharactersWithSpaces>
  <SharedDoc>false</SharedDoc>
  <HLinks>
    <vt:vector size="6" baseType="variant">
      <vt:variant>
        <vt:i4>6160471</vt:i4>
      </vt:variant>
      <vt:variant>
        <vt:i4>0</vt:i4>
      </vt:variant>
      <vt:variant>
        <vt:i4>0</vt:i4>
      </vt:variant>
      <vt:variant>
        <vt:i4>5</vt:i4>
      </vt:variant>
      <vt:variant>
        <vt:lpwstr>http://dx.doi.org/10.12669/pjms.313.7091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 CV Formatı</dc:title>
  <dc:subject/>
  <dc:creator>selen.tuncer</dc:creator>
  <cp:keywords/>
  <cp:revision>2</cp:revision>
  <cp:lastPrinted>1601-01-01T00:00:00Z</cp:lastPrinted>
  <dcterms:created xsi:type="dcterms:W3CDTF">2021-11-29T18:04:00Z</dcterms:created>
  <dcterms:modified xsi:type="dcterms:W3CDTF">2021-11-29T18:04:00Z</dcterms:modified>
</cp:coreProperties>
</file>